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219"/>
        <w:gridCol w:w="5125"/>
      </w:tblGrid>
      <w:tr w:rsidR="00E4704F" w:rsidRPr="00BD682B" w:rsidTr="00F86BC3">
        <w:tc>
          <w:tcPr>
            <w:tcW w:w="4219" w:type="dxa"/>
            <w:shd w:val="clear" w:color="auto" w:fill="auto"/>
          </w:tcPr>
          <w:p w:rsidR="00E4704F" w:rsidRPr="00BD682B" w:rsidRDefault="00E4704F" w:rsidP="00F86BC3">
            <w:pPr>
              <w:spacing w:after="0" w:line="240" w:lineRule="auto"/>
              <w:ind w:hanging="720"/>
              <w:jc w:val="right"/>
              <w:rPr>
                <w:rFonts w:ascii="Times New Roman" w:eastAsia="Calibri" w:hAnsi="Times New Roman"/>
                <w:sz w:val="28"/>
                <w:szCs w:val="28"/>
              </w:rPr>
            </w:pPr>
          </w:p>
        </w:tc>
        <w:tc>
          <w:tcPr>
            <w:tcW w:w="5125" w:type="dxa"/>
            <w:shd w:val="clear" w:color="auto" w:fill="auto"/>
          </w:tcPr>
          <w:p w:rsidR="00E4704F" w:rsidRPr="00BD682B" w:rsidRDefault="00E4704F" w:rsidP="00E4704F">
            <w:pPr>
              <w:spacing w:after="0" w:line="240" w:lineRule="auto"/>
              <w:ind w:firstLine="6"/>
              <w:jc w:val="right"/>
              <w:rPr>
                <w:rFonts w:ascii="Times New Roman" w:eastAsia="Calibri" w:hAnsi="Times New Roman"/>
                <w:sz w:val="28"/>
                <w:szCs w:val="28"/>
              </w:rPr>
            </w:pPr>
            <w:r w:rsidRPr="00BD682B">
              <w:rPr>
                <w:rFonts w:ascii="Times New Roman" w:eastAsia="Calibri" w:hAnsi="Times New Roman"/>
                <w:sz w:val="28"/>
                <w:szCs w:val="28"/>
              </w:rPr>
              <w:t>Приложение 1</w:t>
            </w:r>
          </w:p>
        </w:tc>
      </w:tr>
      <w:tr w:rsidR="00E4704F" w:rsidRPr="00BD682B" w:rsidTr="00F86BC3">
        <w:tc>
          <w:tcPr>
            <w:tcW w:w="4219" w:type="dxa"/>
            <w:shd w:val="clear" w:color="auto" w:fill="auto"/>
          </w:tcPr>
          <w:p w:rsidR="00E4704F" w:rsidRPr="00BD682B" w:rsidRDefault="00E4704F" w:rsidP="00F86BC3">
            <w:pPr>
              <w:spacing w:after="0" w:line="240" w:lineRule="auto"/>
              <w:ind w:hanging="720"/>
              <w:jc w:val="right"/>
              <w:rPr>
                <w:rFonts w:ascii="Times New Roman" w:eastAsia="Calibri" w:hAnsi="Times New Roman"/>
                <w:sz w:val="28"/>
                <w:szCs w:val="28"/>
              </w:rPr>
            </w:pPr>
          </w:p>
        </w:tc>
        <w:tc>
          <w:tcPr>
            <w:tcW w:w="5125" w:type="dxa"/>
            <w:shd w:val="clear" w:color="auto" w:fill="auto"/>
          </w:tcPr>
          <w:p w:rsidR="00E4704F" w:rsidRPr="00BD682B" w:rsidRDefault="00E4704F" w:rsidP="00E4704F">
            <w:pPr>
              <w:spacing w:after="0" w:line="240" w:lineRule="auto"/>
              <w:jc w:val="right"/>
              <w:rPr>
                <w:rFonts w:ascii="Times New Roman" w:eastAsia="Calibri" w:hAnsi="Times New Roman"/>
                <w:sz w:val="28"/>
                <w:szCs w:val="28"/>
              </w:rPr>
            </w:pPr>
            <w:r w:rsidRPr="00BD682B">
              <w:rPr>
                <w:rFonts w:ascii="Times New Roman" w:eastAsia="Calibri" w:hAnsi="Times New Roman"/>
                <w:sz w:val="28"/>
                <w:szCs w:val="28"/>
              </w:rPr>
              <w:t>к Постановлению Правительства №</w:t>
            </w:r>
            <w:r>
              <w:rPr>
                <w:rFonts w:ascii="Times New Roman" w:eastAsia="Calibri" w:hAnsi="Times New Roman"/>
                <w:sz w:val="28"/>
                <w:szCs w:val="28"/>
              </w:rPr>
              <w:t xml:space="preserve"> 271</w:t>
            </w:r>
          </w:p>
        </w:tc>
      </w:tr>
      <w:tr w:rsidR="00E4704F" w:rsidRPr="00BD682B" w:rsidTr="00F86BC3">
        <w:tc>
          <w:tcPr>
            <w:tcW w:w="4219" w:type="dxa"/>
            <w:shd w:val="clear" w:color="auto" w:fill="auto"/>
          </w:tcPr>
          <w:p w:rsidR="00E4704F" w:rsidRPr="00BD682B" w:rsidRDefault="00E4704F" w:rsidP="00F86BC3">
            <w:pPr>
              <w:spacing w:after="0" w:line="240" w:lineRule="auto"/>
              <w:ind w:hanging="720"/>
              <w:jc w:val="right"/>
              <w:rPr>
                <w:rFonts w:ascii="Times New Roman" w:eastAsia="Calibri" w:hAnsi="Times New Roman"/>
                <w:sz w:val="28"/>
                <w:szCs w:val="28"/>
              </w:rPr>
            </w:pPr>
          </w:p>
        </w:tc>
        <w:tc>
          <w:tcPr>
            <w:tcW w:w="5125" w:type="dxa"/>
            <w:shd w:val="clear" w:color="auto" w:fill="auto"/>
          </w:tcPr>
          <w:p w:rsidR="00E4704F" w:rsidRPr="00BD682B" w:rsidRDefault="00E4704F" w:rsidP="00E4704F">
            <w:pPr>
              <w:spacing w:after="0" w:line="240" w:lineRule="auto"/>
              <w:ind w:firstLine="6"/>
              <w:jc w:val="right"/>
              <w:rPr>
                <w:rFonts w:ascii="Times New Roman" w:eastAsia="Calibri" w:hAnsi="Times New Roman"/>
                <w:sz w:val="28"/>
                <w:szCs w:val="28"/>
              </w:rPr>
            </w:pPr>
            <w:r w:rsidRPr="00BD682B">
              <w:rPr>
                <w:rFonts w:ascii="Times New Roman" w:eastAsia="Calibri" w:hAnsi="Times New Roman"/>
                <w:sz w:val="28"/>
                <w:szCs w:val="28"/>
              </w:rPr>
              <w:t xml:space="preserve">от </w:t>
            </w:r>
            <w:smartTag w:uri="urn:schemas-microsoft-com:office:smarttags" w:element="date">
              <w:smartTagPr>
                <w:attr w:name="ls" w:val="trans"/>
                <w:attr w:name="Month" w:val="4"/>
                <w:attr w:name="Day" w:val="9"/>
                <w:attr w:name="Year" w:val="2014"/>
              </w:smartTagPr>
              <w:r>
                <w:rPr>
                  <w:rFonts w:ascii="Times New Roman" w:eastAsia="Calibri" w:hAnsi="Times New Roman"/>
                  <w:sz w:val="28"/>
                  <w:szCs w:val="28"/>
                </w:rPr>
                <w:t>9 апреля</w:t>
              </w:r>
              <w:r w:rsidRPr="00BD682B">
                <w:rPr>
                  <w:rFonts w:ascii="Times New Roman" w:eastAsia="Calibri" w:hAnsi="Times New Roman"/>
                  <w:sz w:val="28"/>
                  <w:szCs w:val="28"/>
                </w:rPr>
                <w:t xml:space="preserve"> </w:t>
              </w:r>
              <w:smartTag w:uri="urn:schemas-microsoft-com:office:smarttags" w:element="metricconverter">
                <w:smartTagPr>
                  <w:attr w:name="ProductID" w:val="2014 г"/>
                </w:smartTagPr>
                <w:r w:rsidRPr="00BD682B">
                  <w:rPr>
                    <w:rFonts w:ascii="Times New Roman" w:eastAsia="Calibri" w:hAnsi="Times New Roman"/>
                    <w:sz w:val="28"/>
                    <w:szCs w:val="28"/>
                  </w:rPr>
                  <w:t>2014 г</w:t>
                </w:r>
              </w:smartTag>
              <w:r w:rsidRPr="00BD682B">
                <w:rPr>
                  <w:rFonts w:ascii="Times New Roman" w:eastAsia="Calibri" w:hAnsi="Times New Roman"/>
                  <w:sz w:val="28"/>
                  <w:szCs w:val="28"/>
                </w:rPr>
                <w:t>.</w:t>
              </w:r>
            </w:smartTag>
          </w:p>
        </w:tc>
      </w:tr>
    </w:tbl>
    <w:p w:rsidR="00E4704F" w:rsidRDefault="00E4704F" w:rsidP="00E4704F">
      <w:pPr>
        <w:spacing w:after="0" w:line="240" w:lineRule="auto"/>
        <w:jc w:val="right"/>
        <w:rPr>
          <w:rFonts w:ascii="Times New Roman" w:eastAsia="Calibri" w:hAnsi="Times New Roman"/>
          <w:sz w:val="28"/>
          <w:szCs w:val="28"/>
        </w:rPr>
      </w:pPr>
    </w:p>
    <w:p w:rsidR="00E4704F" w:rsidRPr="002B5621" w:rsidRDefault="00E4704F" w:rsidP="00E4704F">
      <w:pPr>
        <w:spacing w:after="0" w:line="240" w:lineRule="auto"/>
        <w:jc w:val="center"/>
        <w:rPr>
          <w:rFonts w:ascii="Times New Roman" w:hAnsi="Times New Roman"/>
          <w:b/>
          <w:bCs/>
          <w:sz w:val="28"/>
          <w:szCs w:val="28"/>
        </w:rPr>
      </w:pPr>
    </w:p>
    <w:p w:rsidR="00E4704F" w:rsidRPr="002B5621" w:rsidRDefault="00E4704F" w:rsidP="00E4704F">
      <w:pPr>
        <w:spacing w:after="0" w:line="240" w:lineRule="auto"/>
        <w:jc w:val="center"/>
        <w:rPr>
          <w:rFonts w:ascii="Times New Roman" w:hAnsi="Times New Roman"/>
          <w:b/>
          <w:bCs/>
          <w:sz w:val="28"/>
          <w:szCs w:val="28"/>
        </w:rPr>
      </w:pPr>
      <w:r w:rsidRPr="002B5621">
        <w:rPr>
          <w:rFonts w:ascii="Times New Roman" w:hAnsi="Times New Roman"/>
          <w:b/>
          <w:bCs/>
          <w:sz w:val="28"/>
          <w:szCs w:val="28"/>
        </w:rPr>
        <w:t>СТРАТЕГИЯ РАЗВИТИЯ КУЛЬТУРЫ</w:t>
      </w:r>
    </w:p>
    <w:p w:rsidR="00E4704F" w:rsidRPr="002B5621" w:rsidRDefault="00E4704F" w:rsidP="00E4704F">
      <w:pPr>
        <w:spacing w:after="0" w:line="240" w:lineRule="auto"/>
        <w:jc w:val="center"/>
        <w:rPr>
          <w:rFonts w:ascii="Times New Roman" w:hAnsi="Times New Roman"/>
          <w:b/>
          <w:bCs/>
          <w:sz w:val="28"/>
          <w:szCs w:val="28"/>
        </w:rPr>
      </w:pPr>
      <w:r>
        <w:rPr>
          <w:rFonts w:ascii="Times New Roman" w:hAnsi="Times New Roman"/>
          <w:b/>
          <w:bCs/>
          <w:sz w:val="28"/>
          <w:szCs w:val="28"/>
        </w:rPr>
        <w:t>«</w:t>
      </w:r>
      <w:r w:rsidRPr="002B5621">
        <w:rPr>
          <w:rFonts w:ascii="Times New Roman" w:hAnsi="Times New Roman"/>
          <w:b/>
          <w:bCs/>
          <w:sz w:val="28"/>
          <w:szCs w:val="28"/>
        </w:rPr>
        <w:t>КУЛЬТУРА 2020</w:t>
      </w:r>
      <w:r>
        <w:rPr>
          <w:rFonts w:ascii="Times New Roman" w:hAnsi="Times New Roman"/>
          <w:b/>
          <w:bCs/>
          <w:sz w:val="28"/>
          <w:szCs w:val="28"/>
        </w:rPr>
        <w:t>»</w:t>
      </w:r>
    </w:p>
    <w:p w:rsidR="00E4704F" w:rsidRPr="002B5621" w:rsidRDefault="00E4704F" w:rsidP="00E4704F">
      <w:pPr>
        <w:spacing w:after="0" w:line="240" w:lineRule="auto"/>
        <w:jc w:val="center"/>
        <w:rPr>
          <w:rFonts w:ascii="Times New Roman" w:hAnsi="Times New Roman"/>
          <w:sz w:val="28"/>
          <w:szCs w:val="28"/>
        </w:rPr>
      </w:pPr>
    </w:p>
    <w:p w:rsidR="00E4704F" w:rsidRPr="002B5621" w:rsidRDefault="00E4704F" w:rsidP="00E4704F">
      <w:pPr>
        <w:spacing w:after="0" w:line="240" w:lineRule="auto"/>
        <w:jc w:val="center"/>
        <w:rPr>
          <w:rFonts w:ascii="Times New Roman" w:hAnsi="Times New Roman"/>
          <w:b/>
          <w:bCs/>
          <w:sz w:val="28"/>
          <w:szCs w:val="28"/>
        </w:rPr>
      </w:pPr>
      <w:r w:rsidRPr="002B5621">
        <w:rPr>
          <w:rFonts w:ascii="Times New Roman" w:hAnsi="Times New Roman"/>
          <w:b/>
          <w:bCs/>
          <w:sz w:val="28"/>
          <w:szCs w:val="28"/>
        </w:rPr>
        <w:t>ВСТУПЛЕНИЕ</w:t>
      </w:r>
    </w:p>
    <w:p w:rsidR="00E4704F" w:rsidRPr="002B5621" w:rsidRDefault="00E4704F" w:rsidP="00E4704F">
      <w:pPr>
        <w:spacing w:after="0" w:line="240" w:lineRule="auto"/>
        <w:jc w:val="center"/>
        <w:rPr>
          <w:rFonts w:ascii="Times New Roman" w:hAnsi="Times New Roman"/>
          <w:sz w:val="28"/>
          <w:szCs w:val="28"/>
        </w:rPr>
      </w:pP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В период с 2009 по 2013 годы Министерство культуры разработало ряд законодательных и нормативных актов с целью содействия развитию культурного сектора и сохранению культурного наследия в перспективе европейской интеграции Республики Молдова. В этом контексте утверждены восемь ординарных законов и созданы два учреждения, роль которых заключается в обеспечении условий для устойчивого развития сектора культуры.</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Вместе с тем, культурная парадигма в Молдове, как на уровне восприятия, так и на уровне реализации, сохраняет элементы, характерные для советского взгляда на культуру. В новых исторических условиях влияние этого наследия создает барьеры на пути развития культурной системы. Согласно зарубежным исследованиям, из устаревшей институциональной модели вытекают три больших ограничения:</w:t>
      </w:r>
    </w:p>
    <w:p w:rsidR="00E4704F" w:rsidRPr="00E4704F" w:rsidRDefault="00E4704F" w:rsidP="00E4704F">
      <w:pPr>
        <w:spacing w:after="0" w:line="240" w:lineRule="auto"/>
        <w:ind w:firstLine="708"/>
        <w:jc w:val="both"/>
        <w:rPr>
          <w:rFonts w:ascii="Times New Roman" w:hAnsi="Times New Roman"/>
          <w:sz w:val="28"/>
          <w:szCs w:val="28"/>
          <w:lang w:val="ru-RU"/>
        </w:rPr>
      </w:pPr>
      <w:r w:rsidRPr="00E4704F">
        <w:rPr>
          <w:rFonts w:ascii="Times New Roman" w:hAnsi="Times New Roman"/>
          <w:sz w:val="28"/>
          <w:szCs w:val="28"/>
          <w:lang w:val="ru-RU"/>
        </w:rPr>
        <w:t>1) восприятие культуры на основании устаревшей концепции, которая ставит акцент на «высокую культуру» (театр, опера, филармония, музеи, изобразительное искусство), с принятием на периферии «народной культуры»;</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2) наличие ассоциативного неразвитого и нестабильного сектора; </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3) наличие частного непризнанного и слабо развитого сектора.</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Такие восприятия и подходы определяют статичную и ограниченную модель продвижения культурного сектора, в рамках которой Министерство культуры становится монополистом, рассматриваясь как единственное учреждение, которое занимается «истинной» культурой. Таким образом, учреждения культуры еще зависят от бюджетных ассигнований, поскольку система управления ими является устаревшей, а человеческие ресурсы из сектора не охвачены системой непрерывного образования, позволяющей как профессиональный рост артистов, так и улучшение навыков управления и маркетинга руководителей культурных учреждений.</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В то же время, на уровне политических решений культура рассматривается не как область, которая может способствовать социально-экономическому росту страны (частный и ассоциативный сектора не имеют экономического и социального воздействия), а как область массивная и </w:t>
      </w:r>
      <w:r w:rsidRPr="00E4704F">
        <w:rPr>
          <w:rFonts w:ascii="Times New Roman" w:hAnsi="Times New Roman"/>
          <w:sz w:val="28"/>
          <w:szCs w:val="28"/>
          <w:lang w:val="ru-RU"/>
        </w:rPr>
        <w:lastRenderedPageBreak/>
        <w:t>дорогостоящая, которую трудно содержать из-за чрезмерной централизации учреждений культуры. Данные последних опросов показывают, что 71% населения не довольны работой органов в области культуры. Между тем, если парадигма области культуры будет пересмотрена, существует вероятность, что сектор наберет видимый вес в экономике страны, будет способствовать воспитанию граждан и их социальной инклюзии.</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Разработка стратегии определена рядом насущных требований:</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а) исключение случайного подхода в процессе модернизации законодательной и нормативной базы, то есть в зависимости от текущей необходимости. Таким образом, Стратегия комплексным подходом к данному сектору становится основным документом политик, позволяющим дальнейшее его развитие;</w:t>
      </w:r>
    </w:p>
    <w:p w:rsidR="00E4704F" w:rsidRPr="00E4704F" w:rsidRDefault="00E4704F" w:rsidP="00E4704F">
      <w:pPr>
        <w:spacing w:after="0" w:line="240" w:lineRule="auto"/>
        <w:ind w:firstLine="709"/>
        <w:jc w:val="both"/>
        <w:rPr>
          <w:rFonts w:ascii="Times New Roman" w:hAnsi="Times New Roman"/>
          <w:sz w:val="28"/>
          <w:szCs w:val="28"/>
          <w:lang w:val="ru-RU"/>
        </w:rPr>
      </w:pPr>
      <w:r w:rsidRPr="002B5621">
        <w:rPr>
          <w:rFonts w:ascii="Times New Roman" w:hAnsi="Times New Roman"/>
          <w:sz w:val="28"/>
          <w:szCs w:val="28"/>
        </w:rPr>
        <w:t>b</w:t>
      </w:r>
      <w:r w:rsidRPr="00E4704F">
        <w:rPr>
          <w:rFonts w:ascii="Times New Roman" w:hAnsi="Times New Roman"/>
          <w:sz w:val="28"/>
          <w:szCs w:val="28"/>
          <w:lang w:val="ru-RU"/>
        </w:rPr>
        <w:t>) необходимость развития творческих индустрий в качестве одного из факторов, который может определять экономический рост страны. Сферы культуры в других странах имеют двойственную ориентацию: с одной стороны, общество сохраняет культурное наследие, с другой – развивает творческие индустрии. У нас область культуры была одной из самых подверженных советской пропаганде. В условиях, когда приоритетом страны является экономический рост/увеличение числа рабочих мест, необходим пересмотр сектора с точки зрения экономической и социальной ценности. В этом контексте, в Стратегии будут выделены предпосылки, необходимые для включения культурных политик в политики устойчивого развития общества;</w:t>
      </w:r>
    </w:p>
    <w:p w:rsidR="00E4704F" w:rsidRPr="00E4704F" w:rsidRDefault="00E4704F" w:rsidP="00E4704F">
      <w:pPr>
        <w:spacing w:after="0" w:line="240" w:lineRule="auto"/>
        <w:ind w:firstLine="709"/>
        <w:jc w:val="both"/>
        <w:rPr>
          <w:rFonts w:ascii="Times New Roman" w:hAnsi="Times New Roman"/>
          <w:sz w:val="28"/>
          <w:szCs w:val="28"/>
          <w:lang w:val="ru-RU"/>
        </w:rPr>
      </w:pPr>
      <w:r w:rsidRPr="002B5621">
        <w:rPr>
          <w:rFonts w:ascii="Times New Roman" w:hAnsi="Times New Roman"/>
          <w:sz w:val="28"/>
          <w:szCs w:val="28"/>
        </w:rPr>
        <w:t>c</w:t>
      </w:r>
      <w:r w:rsidRPr="00E4704F">
        <w:rPr>
          <w:rFonts w:ascii="Times New Roman" w:hAnsi="Times New Roman"/>
          <w:sz w:val="28"/>
          <w:szCs w:val="28"/>
          <w:lang w:val="ru-RU"/>
        </w:rPr>
        <w:t>) необходимость разработки стратегий маркетинга культурного продукта. В настоящее время продукт культурной деятельности воспринимается как лишенный прагматической ценности, без непосредственной экономической ценности, что не соответствует рыночной экономике, где существует свободная конкуренция, но продажа продуктов культурной деятельности предполагает продвижение их на национальном и международном рынке. Настоящая Стратегия позволит консолидировать эти возможности посредством хорошо продуманных мероприятий;</w:t>
      </w:r>
    </w:p>
    <w:p w:rsidR="00E4704F" w:rsidRPr="00E4704F" w:rsidRDefault="00E4704F" w:rsidP="00E4704F">
      <w:pPr>
        <w:spacing w:after="0" w:line="240" w:lineRule="auto"/>
        <w:ind w:firstLine="709"/>
        <w:jc w:val="both"/>
        <w:rPr>
          <w:rFonts w:ascii="Times New Roman" w:hAnsi="Times New Roman"/>
          <w:sz w:val="28"/>
          <w:szCs w:val="28"/>
          <w:lang w:val="ru-RU"/>
        </w:rPr>
      </w:pPr>
      <w:r w:rsidRPr="002B5621">
        <w:rPr>
          <w:rFonts w:ascii="Times New Roman" w:hAnsi="Times New Roman"/>
          <w:sz w:val="28"/>
          <w:szCs w:val="28"/>
        </w:rPr>
        <w:t>d</w:t>
      </w:r>
      <w:r w:rsidRPr="00E4704F">
        <w:rPr>
          <w:rFonts w:ascii="Times New Roman" w:hAnsi="Times New Roman"/>
          <w:sz w:val="28"/>
          <w:szCs w:val="28"/>
          <w:lang w:val="ru-RU"/>
        </w:rPr>
        <w:t>) обеспечение защиты и использования национального культурного наследия. В этом смысле Стратегия позволит разработать национальные программы по документированию и реабилитации культурного наследия.</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Стратегия </w:t>
      </w:r>
      <w:r w:rsidRPr="00E4704F">
        <w:rPr>
          <w:rFonts w:ascii="Times New Roman" w:hAnsi="Times New Roman"/>
          <w:i/>
          <w:sz w:val="28"/>
          <w:szCs w:val="28"/>
          <w:lang w:val="ru-RU"/>
        </w:rPr>
        <w:t>«</w:t>
      </w:r>
      <w:r w:rsidRPr="002B5621">
        <w:rPr>
          <w:rFonts w:ascii="Times New Roman" w:hAnsi="Times New Roman"/>
          <w:i/>
          <w:iCs/>
          <w:sz w:val="28"/>
          <w:szCs w:val="28"/>
        </w:rPr>
        <w:t>Europe</w:t>
      </w:r>
      <w:r w:rsidRPr="00E4704F">
        <w:rPr>
          <w:rFonts w:ascii="Times New Roman" w:hAnsi="Times New Roman"/>
          <w:i/>
          <w:iCs/>
          <w:sz w:val="28"/>
          <w:szCs w:val="28"/>
          <w:lang w:val="ru-RU"/>
        </w:rPr>
        <w:t xml:space="preserve"> 2020» </w:t>
      </w:r>
      <w:r w:rsidRPr="00E4704F">
        <w:rPr>
          <w:rFonts w:ascii="Times New Roman" w:hAnsi="Times New Roman"/>
          <w:sz w:val="28"/>
          <w:szCs w:val="28"/>
          <w:lang w:val="ru-RU"/>
        </w:rPr>
        <w:t>рассматривает развитие области культуры, наряду с образованием и коммуникациями, в качестве предпосылки для выполнения пяти приоритетов Европейского Союза. Таким образом, культурный сектор является ключевым в развитии человеческого капитала.</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В связи с этим, Стратегия «Культура</w:t>
      </w:r>
      <w:r w:rsidRPr="00E4704F">
        <w:rPr>
          <w:rFonts w:ascii="Times New Roman" w:hAnsi="Times New Roman"/>
          <w:iCs/>
          <w:sz w:val="28"/>
          <w:szCs w:val="28"/>
          <w:lang w:val="ru-RU"/>
        </w:rPr>
        <w:t xml:space="preserve"> 2020»</w:t>
      </w:r>
      <w:r w:rsidRPr="00E4704F">
        <w:rPr>
          <w:rFonts w:ascii="Times New Roman" w:hAnsi="Times New Roman"/>
          <w:i/>
          <w:iCs/>
          <w:sz w:val="28"/>
          <w:szCs w:val="28"/>
          <w:lang w:val="ru-RU"/>
        </w:rPr>
        <w:t xml:space="preserve"> </w:t>
      </w:r>
      <w:r w:rsidRPr="00E4704F">
        <w:rPr>
          <w:rFonts w:ascii="Times New Roman" w:hAnsi="Times New Roman"/>
          <w:sz w:val="28"/>
          <w:szCs w:val="28"/>
          <w:lang w:val="ru-RU"/>
        </w:rPr>
        <w:t xml:space="preserve">представляет согласованную концепцию развития сектора культуры страны, при разработке которой принимались во внимание как документы национального значения – Национальная стратегия развития «Молдова-2020», Стратегия </w:t>
      </w:r>
      <w:r w:rsidRPr="00E4704F">
        <w:rPr>
          <w:rFonts w:ascii="Times New Roman" w:hAnsi="Times New Roman"/>
          <w:sz w:val="28"/>
          <w:szCs w:val="28"/>
          <w:lang w:val="ru-RU"/>
        </w:rPr>
        <w:lastRenderedPageBreak/>
        <w:t>децентрализации, так и европейские документы, подписанные Республикой Молдова.</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Прямыми бенефициарами Стратегии будут работники сектора культуры и независимые профессиональные деятели в данной области, а также граждане Республики Молдова, независимо от места жительства. Внедрение Стратегии консолидирует культурный сектор и усилит его влияние на экономическую и социальную жизнь, что будет способствовать развитию образования, созданию рабочих мест и повышению уровня жизни.</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Основными принципами Стратегии являются:</w:t>
      </w:r>
    </w:p>
    <w:p w:rsidR="00E4704F" w:rsidRPr="00E4704F" w:rsidRDefault="00E4704F" w:rsidP="00E4704F">
      <w:pPr>
        <w:numPr>
          <w:ilvl w:val="0"/>
          <w:numId w:val="1"/>
        </w:numPr>
        <w:tabs>
          <w:tab w:val="left" w:pos="851"/>
        </w:tabs>
        <w:spacing w:after="0" w:line="240" w:lineRule="auto"/>
        <w:ind w:left="0" w:firstLine="709"/>
        <w:jc w:val="both"/>
        <w:rPr>
          <w:rFonts w:ascii="Times New Roman" w:hAnsi="Times New Roman"/>
          <w:sz w:val="28"/>
          <w:szCs w:val="28"/>
          <w:lang w:val="ru-RU"/>
        </w:rPr>
      </w:pPr>
      <w:r w:rsidRPr="00E4704F">
        <w:rPr>
          <w:rFonts w:ascii="Times New Roman" w:hAnsi="Times New Roman"/>
          <w:sz w:val="28"/>
          <w:szCs w:val="28"/>
          <w:lang w:val="ru-RU"/>
        </w:rPr>
        <w:t>охрана и использование культурного наследия страны, являющиеся национальным приоритетом;</w:t>
      </w:r>
    </w:p>
    <w:p w:rsidR="00E4704F" w:rsidRPr="00E4704F" w:rsidRDefault="00E4704F" w:rsidP="00E4704F">
      <w:pPr>
        <w:numPr>
          <w:ilvl w:val="0"/>
          <w:numId w:val="1"/>
        </w:numPr>
        <w:tabs>
          <w:tab w:val="left" w:pos="851"/>
        </w:tabs>
        <w:spacing w:after="0" w:line="240" w:lineRule="auto"/>
        <w:ind w:left="0" w:firstLine="709"/>
        <w:jc w:val="both"/>
        <w:rPr>
          <w:rFonts w:ascii="Times New Roman" w:hAnsi="Times New Roman"/>
          <w:sz w:val="28"/>
          <w:szCs w:val="28"/>
          <w:lang w:val="ru-RU"/>
        </w:rPr>
      </w:pPr>
      <w:r w:rsidRPr="00E4704F">
        <w:rPr>
          <w:rFonts w:ascii="Times New Roman" w:hAnsi="Times New Roman"/>
          <w:sz w:val="28"/>
          <w:szCs w:val="28"/>
          <w:lang w:val="ru-RU"/>
        </w:rPr>
        <w:t>доступ граждан ко всем культурным ценностям страны;</w:t>
      </w:r>
    </w:p>
    <w:p w:rsidR="00E4704F" w:rsidRPr="00E4704F" w:rsidRDefault="00E4704F" w:rsidP="00E4704F">
      <w:pPr>
        <w:numPr>
          <w:ilvl w:val="0"/>
          <w:numId w:val="1"/>
        </w:numPr>
        <w:tabs>
          <w:tab w:val="left" w:pos="851"/>
        </w:tabs>
        <w:spacing w:after="0" w:line="240" w:lineRule="auto"/>
        <w:ind w:left="0" w:firstLine="709"/>
        <w:jc w:val="both"/>
        <w:rPr>
          <w:rFonts w:ascii="Times New Roman" w:hAnsi="Times New Roman"/>
          <w:sz w:val="28"/>
          <w:szCs w:val="28"/>
          <w:lang w:val="ru-RU"/>
        </w:rPr>
      </w:pPr>
      <w:r w:rsidRPr="00E4704F">
        <w:rPr>
          <w:rFonts w:ascii="Times New Roman" w:hAnsi="Times New Roman"/>
          <w:sz w:val="28"/>
          <w:szCs w:val="28"/>
          <w:lang w:val="ru-RU"/>
        </w:rPr>
        <w:t>производство ценностей и услуг в области культуры для экономического роста страны;</w:t>
      </w:r>
    </w:p>
    <w:p w:rsidR="00E4704F" w:rsidRPr="00E4704F" w:rsidRDefault="00E4704F" w:rsidP="00E4704F">
      <w:pPr>
        <w:numPr>
          <w:ilvl w:val="0"/>
          <w:numId w:val="1"/>
        </w:numPr>
        <w:tabs>
          <w:tab w:val="left" w:pos="851"/>
        </w:tabs>
        <w:spacing w:after="0" w:line="240" w:lineRule="auto"/>
        <w:ind w:left="0" w:firstLine="709"/>
        <w:jc w:val="both"/>
        <w:rPr>
          <w:rStyle w:val="hps"/>
          <w:rFonts w:ascii="Times New Roman" w:hAnsi="Times New Roman"/>
          <w:sz w:val="28"/>
          <w:szCs w:val="28"/>
          <w:lang w:val="ru-RU"/>
        </w:rPr>
      </w:pPr>
      <w:r w:rsidRPr="00E4704F">
        <w:rPr>
          <w:rFonts w:ascii="Times New Roman" w:hAnsi="Times New Roman"/>
          <w:sz w:val="28"/>
          <w:szCs w:val="28"/>
          <w:lang w:val="ru-RU"/>
        </w:rPr>
        <w:t>продвижение культуры, в качестве определяющего фактора</w:t>
      </w:r>
      <w:r w:rsidRPr="00E4704F">
        <w:rPr>
          <w:rStyle w:val="hps"/>
          <w:rFonts w:ascii="Times New Roman" w:hAnsi="Times New Roman"/>
          <w:sz w:val="28"/>
          <w:szCs w:val="28"/>
          <w:lang w:val="ru-RU"/>
        </w:rPr>
        <w:t xml:space="preserve"> в образовании и формировании граждан страны.</w:t>
      </w:r>
    </w:p>
    <w:p w:rsidR="00E4704F" w:rsidRPr="00E4704F" w:rsidRDefault="00E4704F" w:rsidP="00E4704F">
      <w:pPr>
        <w:tabs>
          <w:tab w:val="left" w:pos="851"/>
        </w:tabs>
        <w:spacing w:after="0" w:line="240" w:lineRule="auto"/>
        <w:jc w:val="both"/>
        <w:rPr>
          <w:rFonts w:ascii="Times New Roman" w:hAnsi="Times New Roman"/>
          <w:sz w:val="28"/>
          <w:szCs w:val="28"/>
          <w:lang w:val="ru-RU"/>
        </w:rPr>
      </w:pPr>
    </w:p>
    <w:p w:rsidR="00E4704F" w:rsidRPr="00E4704F" w:rsidRDefault="00E4704F" w:rsidP="00E4704F">
      <w:pPr>
        <w:spacing w:after="0" w:line="240" w:lineRule="auto"/>
        <w:jc w:val="center"/>
        <w:rPr>
          <w:rFonts w:ascii="Times New Roman" w:hAnsi="Times New Roman"/>
          <w:b/>
          <w:bCs/>
          <w:caps/>
          <w:sz w:val="28"/>
          <w:szCs w:val="28"/>
          <w:lang w:val="ru-RU"/>
        </w:rPr>
      </w:pPr>
      <w:r w:rsidRPr="00E4704F">
        <w:rPr>
          <w:rFonts w:ascii="Times New Roman" w:hAnsi="Times New Roman"/>
          <w:b/>
          <w:bCs/>
          <w:caps/>
          <w:sz w:val="28"/>
          <w:szCs w:val="28"/>
          <w:lang w:val="ru-RU"/>
        </w:rPr>
        <w:t>Нормативная база и политики сектора</w:t>
      </w:r>
    </w:p>
    <w:p w:rsidR="00E4704F" w:rsidRPr="00E4704F" w:rsidRDefault="00E4704F" w:rsidP="00E4704F">
      <w:pPr>
        <w:spacing w:after="0" w:line="240" w:lineRule="auto"/>
        <w:jc w:val="center"/>
        <w:rPr>
          <w:rFonts w:ascii="Times New Roman" w:hAnsi="Times New Roman"/>
          <w:b/>
          <w:bCs/>
          <w:sz w:val="28"/>
          <w:szCs w:val="28"/>
          <w:lang w:val="ru-RU"/>
        </w:rPr>
      </w:pPr>
    </w:p>
    <w:p w:rsidR="00E4704F" w:rsidRPr="00E4704F" w:rsidRDefault="00E4704F" w:rsidP="00E4704F">
      <w:pPr>
        <w:spacing w:after="0" w:line="240" w:lineRule="auto"/>
        <w:jc w:val="center"/>
        <w:rPr>
          <w:rFonts w:ascii="Times New Roman" w:hAnsi="Times New Roman"/>
          <w:b/>
          <w:bCs/>
          <w:sz w:val="28"/>
          <w:szCs w:val="28"/>
          <w:lang w:val="ru-RU"/>
        </w:rPr>
      </w:pPr>
      <w:r w:rsidRPr="00E4704F">
        <w:rPr>
          <w:rFonts w:ascii="Times New Roman" w:hAnsi="Times New Roman"/>
          <w:b/>
          <w:bCs/>
          <w:sz w:val="28"/>
          <w:szCs w:val="28"/>
          <w:lang w:val="ru-RU"/>
        </w:rPr>
        <w:t>Нормативная база</w:t>
      </w:r>
    </w:p>
    <w:p w:rsidR="00E4704F" w:rsidRPr="00E4704F" w:rsidRDefault="00E4704F" w:rsidP="00E4704F">
      <w:pPr>
        <w:spacing w:after="0" w:line="240" w:lineRule="auto"/>
        <w:ind w:firstLine="709"/>
        <w:jc w:val="both"/>
        <w:rPr>
          <w:rFonts w:ascii="Times New Roman" w:hAnsi="Times New Roman"/>
          <w:b/>
          <w:bCs/>
          <w:sz w:val="28"/>
          <w:szCs w:val="28"/>
          <w:lang w:val="ru-RU"/>
        </w:rPr>
      </w:pP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Основными нормативными актами, регулирующими культурную систему Республики Молдовы являются:</w:t>
      </w:r>
    </w:p>
    <w:p w:rsidR="00E4704F" w:rsidRPr="00E4704F" w:rsidRDefault="00E4704F" w:rsidP="00E4704F">
      <w:pPr>
        <w:tabs>
          <w:tab w:val="left" w:pos="851"/>
        </w:tabs>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Конституция Республики Молдовы </w:t>
      </w:r>
      <w:smartTag w:uri="urn:schemas-microsoft-com:office:smarttags" w:element="date">
        <w:smartTagPr>
          <w:attr w:name="ls" w:val="trans"/>
          <w:attr w:name="Month" w:val="7"/>
          <w:attr w:name="Day" w:val="29"/>
          <w:attr w:name="Year" w:val="1994"/>
        </w:smartTagPr>
        <w:r w:rsidRPr="00E4704F">
          <w:rPr>
            <w:rFonts w:ascii="Times New Roman" w:hAnsi="Times New Roman"/>
            <w:sz w:val="28"/>
            <w:szCs w:val="28"/>
            <w:lang w:val="ru-RU"/>
          </w:rPr>
          <w:t>29 июля 1994 года</w:t>
        </w:r>
      </w:smartTag>
      <w:r w:rsidRPr="00E4704F">
        <w:rPr>
          <w:rFonts w:ascii="Times New Roman" w:hAnsi="Times New Roman"/>
          <w:sz w:val="28"/>
          <w:szCs w:val="28"/>
          <w:lang w:val="ru-RU"/>
        </w:rPr>
        <w:t xml:space="preserve"> (</w:t>
      </w:r>
      <w:r w:rsidRPr="00E4704F">
        <w:rPr>
          <w:rFonts w:ascii="Times New Roman" w:hAnsi="Times New Roman"/>
          <w:color w:val="000000"/>
          <w:sz w:val="28"/>
          <w:szCs w:val="28"/>
          <w:lang w:val="ru-RU"/>
        </w:rPr>
        <w:t xml:space="preserve">Официальный монитор Республики Молдова, </w:t>
      </w:r>
      <w:smartTag w:uri="urn:schemas-microsoft-com:office:smarttags" w:element="metricconverter">
        <w:smartTagPr>
          <w:attr w:name="ProductID" w:val="1994 г"/>
        </w:smartTagPr>
        <w:r w:rsidRPr="00E4704F">
          <w:rPr>
            <w:rFonts w:ascii="Times New Roman" w:hAnsi="Times New Roman"/>
            <w:sz w:val="28"/>
            <w:szCs w:val="28"/>
            <w:lang w:val="ru-RU"/>
          </w:rPr>
          <w:t>1994 г</w:t>
        </w:r>
      </w:smartTag>
      <w:r w:rsidRPr="00E4704F">
        <w:rPr>
          <w:rFonts w:ascii="Times New Roman" w:hAnsi="Times New Roman"/>
          <w:sz w:val="28"/>
          <w:szCs w:val="28"/>
          <w:lang w:val="ru-RU"/>
        </w:rPr>
        <w:t>., № 1);</w:t>
      </w:r>
    </w:p>
    <w:p w:rsidR="00E4704F" w:rsidRPr="00E4704F" w:rsidRDefault="00E4704F" w:rsidP="00E4704F">
      <w:pPr>
        <w:tabs>
          <w:tab w:val="left" w:pos="851"/>
        </w:tabs>
        <w:spacing w:after="0" w:line="240" w:lineRule="auto"/>
        <w:ind w:firstLine="709"/>
        <w:jc w:val="both"/>
        <w:rPr>
          <w:rFonts w:ascii="Times New Roman" w:hAnsi="Times New Roman"/>
          <w:b/>
          <w:bCs/>
          <w:color w:val="000000"/>
          <w:sz w:val="28"/>
          <w:szCs w:val="28"/>
          <w:lang w:val="ru-RU"/>
        </w:rPr>
      </w:pPr>
      <w:r w:rsidRPr="00E4704F">
        <w:rPr>
          <w:rFonts w:ascii="Times New Roman" w:hAnsi="Times New Roman"/>
          <w:color w:val="000000"/>
          <w:sz w:val="28"/>
          <w:szCs w:val="28"/>
          <w:lang w:val="ru-RU"/>
        </w:rPr>
        <w:t>Закон о культуре № 413-</w:t>
      </w:r>
      <w:r w:rsidRPr="002B5621">
        <w:rPr>
          <w:rFonts w:ascii="Times New Roman" w:hAnsi="Times New Roman"/>
          <w:color w:val="000000"/>
          <w:sz w:val="28"/>
          <w:szCs w:val="28"/>
        </w:rPr>
        <w:t>XIV</w:t>
      </w:r>
      <w:r w:rsidRPr="00E4704F">
        <w:rPr>
          <w:rFonts w:ascii="Times New Roman" w:hAnsi="Times New Roman"/>
          <w:color w:val="000000"/>
          <w:sz w:val="28"/>
          <w:szCs w:val="28"/>
          <w:lang w:val="ru-RU"/>
        </w:rPr>
        <w:t xml:space="preserve"> </w:t>
      </w:r>
      <w:r w:rsidRPr="00E4704F">
        <w:rPr>
          <w:rFonts w:ascii="Times New Roman" w:hAnsi="Times New Roman"/>
          <w:sz w:val="28"/>
          <w:szCs w:val="28"/>
          <w:lang w:val="ru-RU"/>
        </w:rPr>
        <w:t xml:space="preserve">от </w:t>
      </w:r>
      <w:smartTag w:uri="urn:schemas-microsoft-com:office:smarttags" w:element="date">
        <w:smartTagPr>
          <w:attr w:name="ls" w:val="trans"/>
          <w:attr w:name="Month" w:val="5"/>
          <w:attr w:name="Day" w:val="27"/>
          <w:attr w:name="Year" w:val="1999"/>
        </w:smartTagPr>
        <w:r w:rsidRPr="00E4704F">
          <w:rPr>
            <w:rFonts w:ascii="Times New Roman" w:hAnsi="Times New Roman"/>
            <w:sz w:val="28"/>
            <w:szCs w:val="28"/>
            <w:lang w:val="ru-RU"/>
          </w:rPr>
          <w:t>27 мая 1999 года</w:t>
        </w:r>
      </w:smartTag>
      <w:r w:rsidRPr="00E4704F">
        <w:rPr>
          <w:rFonts w:ascii="Times New Roman" w:hAnsi="Times New Roman"/>
          <w:sz w:val="28"/>
          <w:szCs w:val="28"/>
          <w:lang w:val="ru-RU"/>
        </w:rPr>
        <w:t xml:space="preserve"> </w:t>
      </w:r>
      <w:r w:rsidRPr="00E4704F">
        <w:rPr>
          <w:rStyle w:val="Strong"/>
          <w:rFonts w:ascii="Times New Roman" w:hAnsi="Times New Roman"/>
          <w:b w:val="0"/>
          <w:color w:val="000000"/>
          <w:sz w:val="28"/>
          <w:szCs w:val="28"/>
          <w:lang w:val="ru-RU"/>
        </w:rPr>
        <w:t>(</w:t>
      </w:r>
      <w:r w:rsidRPr="00E4704F">
        <w:rPr>
          <w:rFonts w:ascii="Times New Roman" w:hAnsi="Times New Roman"/>
          <w:color w:val="000000"/>
          <w:sz w:val="28"/>
          <w:szCs w:val="28"/>
          <w:lang w:val="ru-RU"/>
        </w:rPr>
        <w:t xml:space="preserve">Официальный монитор Республики Молдова, </w:t>
      </w:r>
      <w:smartTag w:uri="urn:schemas-microsoft-com:office:smarttags" w:element="metricconverter">
        <w:smartTagPr>
          <w:attr w:name="ProductID" w:val="1999 г"/>
        </w:smartTagPr>
        <w:r w:rsidRPr="00E4704F">
          <w:rPr>
            <w:rFonts w:ascii="Times New Roman" w:hAnsi="Times New Roman"/>
            <w:sz w:val="28"/>
            <w:szCs w:val="28"/>
            <w:lang w:val="ru-RU"/>
          </w:rPr>
          <w:t>1999 г</w:t>
        </w:r>
      </w:smartTag>
      <w:r w:rsidRPr="00E4704F">
        <w:rPr>
          <w:rFonts w:ascii="Times New Roman" w:hAnsi="Times New Roman"/>
          <w:sz w:val="28"/>
          <w:szCs w:val="28"/>
          <w:lang w:val="ru-RU"/>
        </w:rPr>
        <w:t>., № 83-86,ст. 401);</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Закон № 1530-</w:t>
      </w:r>
      <w:r w:rsidRPr="002B5621">
        <w:rPr>
          <w:rFonts w:ascii="Times New Roman" w:hAnsi="Times New Roman"/>
          <w:color w:val="000000"/>
          <w:sz w:val="28"/>
          <w:szCs w:val="28"/>
        </w:rPr>
        <w:t>XII</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6"/>
          <w:attr w:name="Day" w:val="22"/>
          <w:attr w:name="Year" w:val="1993"/>
        </w:smartTagPr>
        <w:r w:rsidRPr="00E4704F">
          <w:rPr>
            <w:rFonts w:ascii="Times New Roman" w:hAnsi="Times New Roman"/>
            <w:color w:val="000000"/>
            <w:sz w:val="28"/>
            <w:szCs w:val="28"/>
            <w:lang w:val="ru-RU"/>
          </w:rPr>
          <w:t>22 июня 1993 года</w:t>
        </w:r>
      </w:smartTag>
      <w:r w:rsidRPr="00E4704F">
        <w:rPr>
          <w:rFonts w:ascii="Times New Roman" w:hAnsi="Times New Roman"/>
          <w:color w:val="000000"/>
          <w:sz w:val="28"/>
          <w:szCs w:val="28"/>
          <w:lang w:val="ru-RU"/>
        </w:rPr>
        <w:t xml:space="preserve"> об охране памятников </w:t>
      </w:r>
      <w:r w:rsidRPr="00E4704F">
        <w:rPr>
          <w:rStyle w:val="Strong"/>
          <w:rFonts w:ascii="Times New Roman" w:hAnsi="Times New Roman"/>
          <w:b w:val="0"/>
          <w:color w:val="000000"/>
          <w:sz w:val="28"/>
          <w:szCs w:val="28"/>
          <w:lang w:val="ru-RU"/>
        </w:rPr>
        <w:t xml:space="preserve">(повторное опубликование: </w:t>
      </w:r>
      <w:r w:rsidRPr="00E4704F">
        <w:rPr>
          <w:rFonts w:ascii="Times New Roman" w:hAnsi="Times New Roman"/>
          <w:color w:val="000000"/>
          <w:sz w:val="28"/>
          <w:szCs w:val="28"/>
          <w:lang w:val="ru-RU"/>
        </w:rPr>
        <w:t xml:space="preserve">Официальный монитор Республики Молдова, </w:t>
      </w:r>
      <w:smartTag w:uri="urn:schemas-microsoft-com:office:smarttags" w:element="metricconverter">
        <w:smartTagPr>
          <w:attr w:name="ProductID" w:val="2010 г"/>
        </w:smartTagPr>
        <w:r w:rsidRPr="00E4704F">
          <w:rPr>
            <w:rFonts w:ascii="Times New Roman" w:hAnsi="Times New Roman"/>
            <w:color w:val="000000"/>
            <w:sz w:val="28"/>
            <w:szCs w:val="28"/>
            <w:lang w:val="ru-RU"/>
          </w:rPr>
          <w:t>2010 г</w:t>
        </w:r>
      </w:smartTag>
      <w:r w:rsidRPr="00E4704F">
        <w:rPr>
          <w:rFonts w:ascii="Times New Roman" w:hAnsi="Times New Roman"/>
          <w:color w:val="000000"/>
          <w:sz w:val="28"/>
          <w:szCs w:val="28"/>
          <w:lang w:val="ru-RU"/>
        </w:rPr>
        <w:t xml:space="preserve">., № </w:t>
      </w:r>
      <w:smartTag w:uri="urn:schemas-microsoft-com:office:smarttags" w:element="time">
        <w:smartTagPr>
          <w:attr w:name="Hour" w:val="15"/>
          <w:attr w:name="Minute" w:val="17"/>
        </w:smartTagPr>
        <w:r w:rsidRPr="00E4704F">
          <w:rPr>
            <w:rFonts w:ascii="Times New Roman" w:hAnsi="Times New Roman"/>
            <w:color w:val="000000"/>
            <w:sz w:val="28"/>
            <w:szCs w:val="28"/>
            <w:lang w:val="ru-RU"/>
          </w:rPr>
          <w:t>15-17,</w:t>
        </w:r>
      </w:smartTag>
      <w:r w:rsidRPr="00E4704F">
        <w:rPr>
          <w:rFonts w:ascii="Times New Roman" w:hAnsi="Times New Roman"/>
          <w:color w:val="000000"/>
          <w:sz w:val="28"/>
          <w:szCs w:val="28"/>
          <w:lang w:val="ru-RU"/>
        </w:rPr>
        <w:t xml:space="preserve"> ст. 23);</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 xml:space="preserve">Закон № 218 от </w:t>
      </w:r>
      <w:smartTag w:uri="urn:schemas-microsoft-com:office:smarttags" w:element="date">
        <w:smartTagPr>
          <w:attr w:name="ls" w:val="trans"/>
          <w:attr w:name="Month" w:val="9"/>
          <w:attr w:name="Day" w:val="17"/>
          <w:attr w:name="Year" w:val="2010"/>
        </w:smartTagPr>
        <w:r w:rsidRPr="00E4704F">
          <w:rPr>
            <w:rFonts w:ascii="Times New Roman" w:hAnsi="Times New Roman"/>
            <w:color w:val="000000"/>
            <w:sz w:val="28"/>
            <w:szCs w:val="28"/>
            <w:lang w:val="ru-RU"/>
          </w:rPr>
          <w:t>17 сентября 2010 года</w:t>
        </w:r>
      </w:smartTag>
      <w:r w:rsidRPr="00E4704F">
        <w:rPr>
          <w:rFonts w:ascii="Times New Roman" w:hAnsi="Times New Roman"/>
          <w:color w:val="000000"/>
          <w:sz w:val="28"/>
          <w:szCs w:val="28"/>
          <w:lang w:val="ru-RU"/>
        </w:rPr>
        <w:t xml:space="preserve"> об охране археологического наследия </w:t>
      </w:r>
      <w:r w:rsidRPr="00E4704F">
        <w:rPr>
          <w:rStyle w:val="Strong"/>
          <w:rFonts w:ascii="Times New Roman" w:hAnsi="Times New Roman"/>
          <w:b w:val="0"/>
          <w:color w:val="000000"/>
          <w:sz w:val="28"/>
          <w:szCs w:val="28"/>
          <w:lang w:val="ru-RU"/>
        </w:rPr>
        <w:t>(</w:t>
      </w:r>
      <w:r w:rsidRPr="00E4704F">
        <w:rPr>
          <w:rFonts w:ascii="Times New Roman" w:hAnsi="Times New Roman"/>
          <w:color w:val="000000"/>
          <w:sz w:val="28"/>
          <w:szCs w:val="28"/>
          <w:lang w:val="ru-RU"/>
        </w:rPr>
        <w:t xml:space="preserve">Официальный монитор Республики Молдова, </w:t>
      </w:r>
      <w:smartTag w:uri="urn:schemas-microsoft-com:office:smarttags" w:element="metricconverter">
        <w:smartTagPr>
          <w:attr w:name="ProductID" w:val="2010 г"/>
        </w:smartTagPr>
        <w:r w:rsidRPr="00E4704F">
          <w:rPr>
            <w:rFonts w:ascii="Times New Roman" w:hAnsi="Times New Roman"/>
            <w:sz w:val="28"/>
            <w:szCs w:val="28"/>
            <w:lang w:val="ru-RU"/>
          </w:rPr>
          <w:t>2010 г</w:t>
        </w:r>
      </w:smartTag>
      <w:r w:rsidRPr="00E4704F">
        <w:rPr>
          <w:rFonts w:ascii="Times New Roman" w:hAnsi="Times New Roman"/>
          <w:sz w:val="28"/>
          <w:szCs w:val="28"/>
          <w:lang w:val="ru-RU"/>
        </w:rPr>
        <w:t>., № 235-240, ст. 738)</w:t>
      </w:r>
      <w:r w:rsidRPr="00E4704F">
        <w:rPr>
          <w:rFonts w:ascii="Times New Roman" w:hAnsi="Times New Roman"/>
          <w:color w:val="000000"/>
          <w:sz w:val="28"/>
          <w:szCs w:val="28"/>
          <w:lang w:val="ru-RU"/>
        </w:rPr>
        <w:t>;</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 xml:space="preserve">Закон № 192 от </w:t>
      </w:r>
      <w:smartTag w:uri="urn:schemas-microsoft-com:office:smarttags" w:element="date">
        <w:smartTagPr>
          <w:attr w:name="ls" w:val="trans"/>
          <w:attr w:name="Month" w:val="9"/>
          <w:attr w:name="Day" w:val="30"/>
          <w:attr w:name="Year" w:val="2011"/>
        </w:smartTagPr>
        <w:r w:rsidRPr="00E4704F">
          <w:rPr>
            <w:rFonts w:ascii="Times New Roman" w:hAnsi="Times New Roman"/>
            <w:color w:val="000000"/>
            <w:sz w:val="28"/>
            <w:szCs w:val="28"/>
            <w:lang w:val="ru-RU"/>
          </w:rPr>
          <w:t>30 сентября 2011 года</w:t>
        </w:r>
      </w:smartTag>
      <w:r w:rsidRPr="00E4704F">
        <w:rPr>
          <w:rFonts w:ascii="Times New Roman" w:hAnsi="Times New Roman"/>
          <w:color w:val="000000"/>
          <w:sz w:val="28"/>
          <w:szCs w:val="28"/>
          <w:lang w:val="ru-RU"/>
        </w:rPr>
        <w:t xml:space="preserve"> о памятниках, возведенных в общественных местах (Официальный монитор Республики Молдова,     </w:t>
      </w:r>
      <w:smartTag w:uri="urn:schemas-microsoft-com:office:smarttags" w:element="metricconverter">
        <w:smartTagPr>
          <w:attr w:name="ProductID" w:val="2011 г"/>
        </w:smartTagPr>
        <w:r w:rsidRPr="00E4704F">
          <w:rPr>
            <w:rFonts w:ascii="Times New Roman" w:hAnsi="Times New Roman"/>
            <w:sz w:val="28"/>
            <w:szCs w:val="28"/>
            <w:lang w:val="ru-RU"/>
          </w:rPr>
          <w:t>2011 г</w:t>
        </w:r>
      </w:smartTag>
      <w:r w:rsidRPr="00E4704F">
        <w:rPr>
          <w:rFonts w:ascii="Times New Roman" w:hAnsi="Times New Roman"/>
          <w:sz w:val="28"/>
          <w:szCs w:val="28"/>
          <w:lang w:val="ru-RU"/>
        </w:rPr>
        <w:t xml:space="preserve">., </w:t>
      </w:r>
      <w:r w:rsidRPr="00E4704F">
        <w:rPr>
          <w:rFonts w:ascii="Times New Roman" w:hAnsi="Times New Roman"/>
          <w:color w:val="000000"/>
          <w:sz w:val="28"/>
          <w:szCs w:val="28"/>
          <w:lang w:val="ru-RU"/>
        </w:rPr>
        <w:t xml:space="preserve">№ </w:t>
      </w:r>
      <w:r w:rsidRPr="00E4704F">
        <w:rPr>
          <w:rFonts w:ascii="Times New Roman" w:hAnsi="Times New Roman"/>
          <w:sz w:val="28"/>
          <w:szCs w:val="28"/>
          <w:lang w:val="ru-RU"/>
        </w:rPr>
        <w:t>197-202, ст. 569);</w:t>
      </w:r>
    </w:p>
    <w:p w:rsidR="00E4704F" w:rsidRPr="00E4704F" w:rsidRDefault="00E4704F" w:rsidP="00E4704F">
      <w:pPr>
        <w:tabs>
          <w:tab w:val="left" w:pos="851"/>
        </w:tabs>
        <w:spacing w:after="0" w:line="240" w:lineRule="auto"/>
        <w:ind w:firstLine="709"/>
        <w:jc w:val="both"/>
        <w:rPr>
          <w:rFonts w:ascii="Times New Roman" w:hAnsi="Times New Roman"/>
          <w:color w:val="333333"/>
          <w:sz w:val="28"/>
          <w:szCs w:val="28"/>
          <w:lang w:val="ru-RU"/>
        </w:rPr>
      </w:pPr>
      <w:r w:rsidRPr="00E4704F">
        <w:rPr>
          <w:rFonts w:ascii="Times New Roman" w:hAnsi="Times New Roman"/>
          <w:color w:val="000000"/>
          <w:sz w:val="28"/>
          <w:szCs w:val="28"/>
          <w:lang w:val="ru-RU"/>
        </w:rPr>
        <w:t xml:space="preserve">Закон </w:t>
      </w:r>
      <w:r w:rsidRPr="00E4704F">
        <w:rPr>
          <w:rFonts w:ascii="Times New Roman" w:hAnsi="Times New Roman"/>
          <w:sz w:val="28"/>
          <w:szCs w:val="28"/>
          <w:lang w:val="ru-RU"/>
        </w:rPr>
        <w:t xml:space="preserve">№ </w:t>
      </w:r>
      <w:r w:rsidRPr="00E4704F">
        <w:rPr>
          <w:rFonts w:ascii="Times New Roman" w:hAnsi="Times New Roman"/>
          <w:color w:val="000000"/>
          <w:sz w:val="28"/>
          <w:szCs w:val="28"/>
          <w:lang w:val="ru-RU"/>
        </w:rPr>
        <w:t xml:space="preserve">280 от </w:t>
      </w:r>
      <w:smartTag w:uri="urn:schemas-microsoft-com:office:smarttags" w:element="date">
        <w:smartTagPr>
          <w:attr w:name="ls" w:val="trans"/>
          <w:attr w:name="Month" w:val="12"/>
          <w:attr w:name="Day" w:val="27"/>
          <w:attr w:name="Year" w:val="2011"/>
        </w:smartTagPr>
        <w:r w:rsidRPr="00E4704F">
          <w:rPr>
            <w:rFonts w:ascii="Times New Roman" w:hAnsi="Times New Roman"/>
            <w:color w:val="000000"/>
            <w:sz w:val="28"/>
            <w:szCs w:val="28"/>
            <w:lang w:val="ru-RU"/>
          </w:rPr>
          <w:t>27 декабря 2011 года</w:t>
        </w:r>
      </w:smartTag>
      <w:r w:rsidRPr="00E4704F">
        <w:rPr>
          <w:rFonts w:ascii="Times New Roman" w:hAnsi="Times New Roman"/>
          <w:color w:val="000000"/>
          <w:sz w:val="28"/>
          <w:szCs w:val="28"/>
          <w:lang w:val="ru-RU"/>
        </w:rPr>
        <w:t xml:space="preserve"> об охране национального движимого культурного наследия </w:t>
      </w:r>
      <w:r w:rsidRPr="00E4704F">
        <w:rPr>
          <w:rFonts w:ascii="Times New Roman" w:hAnsi="Times New Roman"/>
          <w:color w:val="333333"/>
          <w:sz w:val="28"/>
          <w:szCs w:val="28"/>
          <w:lang w:val="ru-RU"/>
        </w:rPr>
        <w:t>(</w:t>
      </w:r>
      <w:r w:rsidRPr="00E4704F">
        <w:rPr>
          <w:rFonts w:ascii="Times New Roman" w:hAnsi="Times New Roman"/>
          <w:color w:val="000000"/>
          <w:sz w:val="28"/>
          <w:szCs w:val="28"/>
          <w:lang w:val="ru-RU"/>
        </w:rPr>
        <w:t xml:space="preserve">Официальный монитор Республики Молдова, </w:t>
      </w:r>
      <w:smartTag w:uri="urn:schemas-microsoft-com:office:smarttags" w:element="metricconverter">
        <w:smartTagPr>
          <w:attr w:name="ProductID" w:val="2012 г"/>
        </w:smartTagPr>
        <w:r w:rsidRPr="00E4704F">
          <w:rPr>
            <w:rFonts w:ascii="Times New Roman" w:hAnsi="Times New Roman"/>
            <w:sz w:val="28"/>
            <w:szCs w:val="28"/>
            <w:lang w:val="ru-RU"/>
          </w:rPr>
          <w:t>2012 г</w:t>
        </w:r>
      </w:smartTag>
      <w:r w:rsidRPr="00E4704F">
        <w:rPr>
          <w:rFonts w:ascii="Times New Roman" w:hAnsi="Times New Roman"/>
          <w:sz w:val="28"/>
          <w:szCs w:val="28"/>
          <w:lang w:val="ru-RU"/>
        </w:rPr>
        <w:t>., № 82-84, ст. 270)</w:t>
      </w:r>
      <w:r w:rsidRPr="00E4704F">
        <w:rPr>
          <w:rFonts w:ascii="Times New Roman" w:hAnsi="Times New Roman"/>
          <w:color w:val="333333"/>
          <w:sz w:val="28"/>
          <w:szCs w:val="28"/>
          <w:lang w:val="ru-RU"/>
        </w:rPr>
        <w:t>;</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 xml:space="preserve">Закон </w:t>
      </w:r>
      <w:r w:rsidRPr="00E4704F">
        <w:rPr>
          <w:rFonts w:ascii="Times New Roman" w:hAnsi="Times New Roman"/>
          <w:sz w:val="28"/>
          <w:szCs w:val="28"/>
          <w:lang w:val="ru-RU"/>
        </w:rPr>
        <w:t xml:space="preserve">№ </w:t>
      </w:r>
      <w:r w:rsidRPr="00E4704F">
        <w:rPr>
          <w:rFonts w:ascii="Times New Roman" w:hAnsi="Times New Roman"/>
          <w:color w:val="000000"/>
          <w:sz w:val="28"/>
          <w:szCs w:val="28"/>
          <w:lang w:val="ru-RU"/>
        </w:rPr>
        <w:t xml:space="preserve">58 от </w:t>
      </w:r>
      <w:smartTag w:uri="urn:schemas-microsoft-com:office:smarttags" w:element="date">
        <w:smartTagPr>
          <w:attr w:name="ls" w:val="trans"/>
          <w:attr w:name="Month" w:val="3"/>
          <w:attr w:name="Day" w:val="29"/>
          <w:attr w:name="Year" w:val="2012"/>
        </w:smartTagPr>
        <w:r w:rsidRPr="00E4704F">
          <w:rPr>
            <w:rFonts w:ascii="Times New Roman" w:hAnsi="Times New Roman"/>
            <w:color w:val="000000"/>
            <w:sz w:val="28"/>
            <w:szCs w:val="28"/>
            <w:lang w:val="ru-RU"/>
          </w:rPr>
          <w:t>29 марта 2012 года</w:t>
        </w:r>
      </w:smartTag>
      <w:r w:rsidRPr="00E4704F">
        <w:rPr>
          <w:rFonts w:ascii="Times New Roman" w:hAnsi="Times New Roman"/>
          <w:color w:val="000000"/>
          <w:sz w:val="28"/>
          <w:szCs w:val="28"/>
          <w:lang w:val="ru-RU"/>
        </w:rPr>
        <w:t xml:space="preserve"> об охране нематериального культурного наследия </w:t>
      </w:r>
      <w:r w:rsidRPr="00E4704F">
        <w:rPr>
          <w:rStyle w:val="Strong"/>
          <w:rFonts w:ascii="Times New Roman" w:hAnsi="Times New Roman"/>
          <w:b w:val="0"/>
          <w:color w:val="000000"/>
          <w:sz w:val="28"/>
          <w:szCs w:val="28"/>
          <w:lang w:val="ru-RU"/>
        </w:rPr>
        <w:t>(</w:t>
      </w:r>
      <w:r w:rsidRPr="00E4704F">
        <w:rPr>
          <w:rFonts w:ascii="Times New Roman" w:hAnsi="Times New Roman"/>
          <w:color w:val="000000"/>
          <w:sz w:val="28"/>
          <w:szCs w:val="28"/>
          <w:lang w:val="ru-RU"/>
        </w:rPr>
        <w:t xml:space="preserve">Официальный монитор Республики Молдова,    </w:t>
      </w:r>
      <w:smartTag w:uri="urn:schemas-microsoft-com:office:smarttags" w:element="metricconverter">
        <w:smartTagPr>
          <w:attr w:name="ProductID" w:val="2012 г"/>
        </w:smartTagPr>
        <w:r w:rsidRPr="00E4704F">
          <w:rPr>
            <w:rFonts w:ascii="Times New Roman" w:hAnsi="Times New Roman"/>
            <w:sz w:val="28"/>
            <w:szCs w:val="28"/>
            <w:lang w:val="ru-RU"/>
          </w:rPr>
          <w:t>2012 г</w:t>
        </w:r>
      </w:smartTag>
      <w:r w:rsidRPr="00E4704F">
        <w:rPr>
          <w:rFonts w:ascii="Times New Roman" w:hAnsi="Times New Roman"/>
          <w:sz w:val="28"/>
          <w:szCs w:val="28"/>
          <w:lang w:val="ru-RU"/>
        </w:rPr>
        <w:t>., № 76-80, ст. 255);</w:t>
      </w:r>
    </w:p>
    <w:p w:rsidR="00E4704F" w:rsidRPr="00E4704F" w:rsidRDefault="00E4704F" w:rsidP="00E4704F">
      <w:pPr>
        <w:tabs>
          <w:tab w:val="left" w:pos="851"/>
        </w:tabs>
        <w:spacing w:after="0" w:line="240" w:lineRule="auto"/>
        <w:ind w:firstLine="709"/>
        <w:jc w:val="both"/>
        <w:rPr>
          <w:rFonts w:ascii="Times New Roman" w:hAnsi="Times New Roman"/>
          <w:b/>
          <w:bCs/>
          <w:color w:val="000000"/>
          <w:sz w:val="28"/>
          <w:szCs w:val="28"/>
          <w:lang w:val="ru-RU"/>
        </w:rPr>
      </w:pPr>
      <w:r w:rsidRPr="00E4704F">
        <w:rPr>
          <w:rFonts w:ascii="Times New Roman" w:hAnsi="Times New Roman"/>
          <w:color w:val="000000"/>
          <w:sz w:val="28"/>
          <w:szCs w:val="28"/>
          <w:lang w:val="ru-RU"/>
        </w:rPr>
        <w:lastRenderedPageBreak/>
        <w:t>Закон № 1596-</w:t>
      </w:r>
      <w:r w:rsidRPr="002B5621">
        <w:rPr>
          <w:rFonts w:ascii="Times New Roman" w:hAnsi="Times New Roman"/>
          <w:color w:val="000000"/>
          <w:sz w:val="28"/>
          <w:szCs w:val="28"/>
        </w:rPr>
        <w:t>XV</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12"/>
          <w:attr w:name="Day" w:val="27"/>
          <w:attr w:name="Year" w:val="2002"/>
        </w:smartTagPr>
        <w:r w:rsidRPr="00E4704F">
          <w:rPr>
            <w:rFonts w:ascii="Times New Roman" w:hAnsi="Times New Roman"/>
            <w:color w:val="000000"/>
            <w:sz w:val="28"/>
            <w:szCs w:val="28"/>
            <w:lang w:val="ru-RU"/>
          </w:rPr>
          <w:t>27 декабря 2002 года</w:t>
        </w:r>
      </w:smartTag>
      <w:r w:rsidRPr="00E4704F">
        <w:rPr>
          <w:rFonts w:ascii="Times New Roman" w:hAnsi="Times New Roman"/>
          <w:color w:val="000000"/>
          <w:sz w:val="28"/>
          <w:szCs w:val="28"/>
          <w:lang w:val="ru-RU"/>
        </w:rPr>
        <w:t xml:space="preserve"> о музеях </w:t>
      </w:r>
      <w:r w:rsidRPr="00E4704F">
        <w:rPr>
          <w:rFonts w:ascii="Times New Roman" w:hAnsi="Times New Roman"/>
          <w:color w:val="333333"/>
          <w:sz w:val="28"/>
          <w:szCs w:val="28"/>
          <w:lang w:val="ru-RU"/>
        </w:rPr>
        <w:t>(</w:t>
      </w:r>
      <w:r w:rsidRPr="00E4704F">
        <w:rPr>
          <w:rFonts w:ascii="Times New Roman" w:hAnsi="Times New Roman"/>
          <w:color w:val="000000"/>
          <w:sz w:val="28"/>
          <w:szCs w:val="28"/>
          <w:lang w:val="ru-RU"/>
        </w:rPr>
        <w:t xml:space="preserve">Официальный монитор Республики Молдова, </w:t>
      </w:r>
      <w:smartTag w:uri="urn:schemas-microsoft-com:office:smarttags" w:element="metricconverter">
        <w:smartTagPr>
          <w:attr w:name="ProductID" w:val="2003 г"/>
        </w:smartTagPr>
        <w:r w:rsidRPr="00E4704F">
          <w:rPr>
            <w:rFonts w:ascii="Times New Roman" w:hAnsi="Times New Roman"/>
            <w:sz w:val="28"/>
            <w:szCs w:val="28"/>
            <w:lang w:val="ru-RU"/>
          </w:rPr>
          <w:t>2003 г</w:t>
        </w:r>
      </w:smartTag>
      <w:r w:rsidRPr="00E4704F">
        <w:rPr>
          <w:rFonts w:ascii="Times New Roman" w:hAnsi="Times New Roman"/>
          <w:sz w:val="28"/>
          <w:szCs w:val="28"/>
          <w:lang w:val="ru-RU"/>
        </w:rPr>
        <w:t xml:space="preserve">., № </w:t>
      </w:r>
      <w:smartTag w:uri="urn:schemas-microsoft-com:office:smarttags" w:element="time">
        <w:smartTagPr>
          <w:attr w:name="Hour" w:val="23"/>
          <w:attr w:name="Minute" w:val="24"/>
        </w:smartTagPr>
        <w:r w:rsidRPr="00E4704F">
          <w:rPr>
            <w:rFonts w:ascii="Times New Roman" w:hAnsi="Times New Roman"/>
            <w:sz w:val="28"/>
            <w:szCs w:val="28"/>
            <w:lang w:val="ru-RU"/>
          </w:rPr>
          <w:t>23-24,</w:t>
        </w:r>
      </w:smartTag>
      <w:r w:rsidRPr="00E4704F">
        <w:rPr>
          <w:rFonts w:ascii="Times New Roman" w:hAnsi="Times New Roman"/>
          <w:sz w:val="28"/>
          <w:szCs w:val="28"/>
          <w:lang w:val="ru-RU"/>
        </w:rPr>
        <w:t xml:space="preserve"> ст. 81);</w:t>
      </w:r>
    </w:p>
    <w:p w:rsidR="00E4704F" w:rsidRPr="00E4704F" w:rsidRDefault="00E4704F" w:rsidP="00E4704F">
      <w:pPr>
        <w:tabs>
          <w:tab w:val="left" w:pos="851"/>
        </w:tabs>
        <w:spacing w:after="0" w:line="240" w:lineRule="auto"/>
        <w:ind w:firstLine="709"/>
        <w:jc w:val="both"/>
        <w:rPr>
          <w:rFonts w:ascii="Times New Roman" w:hAnsi="Times New Roman"/>
          <w:b/>
          <w:bCs/>
          <w:color w:val="000000"/>
          <w:sz w:val="28"/>
          <w:szCs w:val="28"/>
          <w:lang w:val="ru-RU"/>
        </w:rPr>
      </w:pPr>
      <w:r w:rsidRPr="00E4704F">
        <w:rPr>
          <w:rFonts w:ascii="Times New Roman" w:hAnsi="Times New Roman"/>
          <w:sz w:val="28"/>
          <w:szCs w:val="28"/>
          <w:lang w:val="ru-RU"/>
        </w:rPr>
        <w:t>Закон № 386-</w:t>
      </w:r>
      <w:r w:rsidRPr="002B5621">
        <w:rPr>
          <w:rFonts w:ascii="Times New Roman" w:hAnsi="Times New Roman"/>
          <w:sz w:val="28"/>
          <w:szCs w:val="28"/>
        </w:rPr>
        <w:t>XV</w:t>
      </w:r>
      <w:r w:rsidRPr="00E4704F">
        <w:rPr>
          <w:rFonts w:ascii="Times New Roman" w:hAnsi="Times New Roman"/>
          <w:sz w:val="28"/>
          <w:szCs w:val="28"/>
          <w:lang w:val="ru-RU"/>
        </w:rPr>
        <w:t xml:space="preserve"> от </w:t>
      </w:r>
      <w:smartTag w:uri="urn:schemas-microsoft-com:office:smarttags" w:element="date">
        <w:smartTagPr>
          <w:attr w:name="ls" w:val="trans"/>
          <w:attr w:name="Month" w:val="11"/>
          <w:attr w:name="Day" w:val="25"/>
          <w:attr w:name="Year" w:val="2004"/>
        </w:smartTagPr>
        <w:r w:rsidRPr="00E4704F">
          <w:rPr>
            <w:rFonts w:ascii="Times New Roman" w:hAnsi="Times New Roman"/>
            <w:sz w:val="28"/>
            <w:szCs w:val="28"/>
            <w:lang w:val="ru-RU"/>
          </w:rPr>
          <w:t>25 ноября 2004 года</w:t>
        </w:r>
      </w:smartTag>
      <w:r w:rsidRPr="00E4704F">
        <w:rPr>
          <w:rFonts w:ascii="Times New Roman" w:hAnsi="Times New Roman"/>
          <w:sz w:val="28"/>
          <w:szCs w:val="28"/>
          <w:lang w:val="ru-RU"/>
        </w:rPr>
        <w:t xml:space="preserve"> о кинематографии </w:t>
      </w:r>
      <w:r w:rsidRPr="00E4704F">
        <w:rPr>
          <w:rStyle w:val="Strong"/>
          <w:rFonts w:ascii="Times New Roman" w:hAnsi="Times New Roman"/>
          <w:b w:val="0"/>
          <w:color w:val="000000"/>
          <w:sz w:val="28"/>
          <w:szCs w:val="28"/>
          <w:lang w:val="ru-RU"/>
        </w:rPr>
        <w:t>(</w:t>
      </w:r>
      <w:r w:rsidRPr="00E4704F">
        <w:rPr>
          <w:rFonts w:ascii="Times New Roman" w:hAnsi="Times New Roman"/>
          <w:color w:val="000000"/>
          <w:sz w:val="28"/>
          <w:szCs w:val="28"/>
          <w:lang w:val="ru-RU"/>
        </w:rPr>
        <w:t xml:space="preserve">Официальный монитор Республики Молдова, </w:t>
      </w:r>
      <w:smartTag w:uri="urn:schemas-microsoft-com:office:smarttags" w:element="metricconverter">
        <w:smartTagPr>
          <w:attr w:name="ProductID" w:val="2005 г"/>
        </w:smartTagPr>
        <w:r w:rsidRPr="00E4704F">
          <w:rPr>
            <w:rFonts w:ascii="Times New Roman" w:hAnsi="Times New Roman"/>
            <w:sz w:val="28"/>
            <w:szCs w:val="28"/>
            <w:lang w:val="ru-RU"/>
          </w:rPr>
          <w:t>2005 г</w:t>
        </w:r>
      </w:smartTag>
      <w:r w:rsidRPr="00E4704F">
        <w:rPr>
          <w:rFonts w:ascii="Times New Roman" w:hAnsi="Times New Roman"/>
          <w:sz w:val="28"/>
          <w:szCs w:val="28"/>
          <w:lang w:val="ru-RU"/>
        </w:rPr>
        <w:t>., № 1-4, ст. 2);</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sz w:val="28"/>
          <w:szCs w:val="28"/>
          <w:lang w:val="ru-RU"/>
        </w:rPr>
        <w:t>Закон</w:t>
      </w:r>
      <w:r w:rsidRPr="00E4704F">
        <w:rPr>
          <w:rFonts w:ascii="Times New Roman" w:hAnsi="Times New Roman"/>
          <w:color w:val="000000"/>
          <w:sz w:val="28"/>
          <w:szCs w:val="28"/>
          <w:lang w:val="ru-RU"/>
        </w:rPr>
        <w:t xml:space="preserve"> № 1421-</w:t>
      </w:r>
      <w:r w:rsidRPr="002B5621">
        <w:rPr>
          <w:rFonts w:ascii="Times New Roman" w:hAnsi="Times New Roman"/>
          <w:color w:val="000000"/>
          <w:sz w:val="28"/>
          <w:szCs w:val="28"/>
        </w:rPr>
        <w:t>XV</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10"/>
          <w:attr w:name="Day" w:val="31"/>
          <w:attr w:name="Year" w:val="2002"/>
        </w:smartTagPr>
        <w:r w:rsidRPr="00E4704F">
          <w:rPr>
            <w:rFonts w:ascii="Times New Roman" w:hAnsi="Times New Roman"/>
            <w:color w:val="000000"/>
            <w:sz w:val="28"/>
            <w:szCs w:val="28"/>
            <w:lang w:val="ru-RU"/>
          </w:rPr>
          <w:t>31октября 2002 года</w:t>
        </w:r>
      </w:smartTag>
      <w:r w:rsidRPr="00E4704F">
        <w:rPr>
          <w:rFonts w:ascii="Times New Roman" w:hAnsi="Times New Roman"/>
          <w:color w:val="000000"/>
          <w:sz w:val="28"/>
          <w:szCs w:val="28"/>
          <w:lang w:val="ru-RU"/>
        </w:rPr>
        <w:t xml:space="preserve"> о театрах, цирках и концертных организациях </w:t>
      </w:r>
      <w:r w:rsidRPr="00E4704F">
        <w:rPr>
          <w:rFonts w:ascii="Times New Roman" w:hAnsi="Times New Roman"/>
          <w:sz w:val="28"/>
          <w:szCs w:val="28"/>
          <w:lang w:val="ru-RU"/>
        </w:rPr>
        <w:t>(</w:t>
      </w:r>
      <w:r w:rsidRPr="00E4704F">
        <w:rPr>
          <w:rFonts w:ascii="Times New Roman" w:hAnsi="Times New Roman"/>
          <w:color w:val="000000"/>
          <w:sz w:val="28"/>
          <w:szCs w:val="28"/>
          <w:lang w:val="ru-RU"/>
        </w:rPr>
        <w:t xml:space="preserve">Официальный монитор Республики Молдова, </w:t>
      </w:r>
      <w:smartTag w:uri="urn:schemas-microsoft-com:office:smarttags" w:element="metricconverter">
        <w:smartTagPr>
          <w:attr w:name="ProductID" w:val="2002 г"/>
        </w:smartTagPr>
        <w:r w:rsidRPr="00E4704F">
          <w:rPr>
            <w:rFonts w:ascii="Times New Roman" w:hAnsi="Times New Roman"/>
            <w:sz w:val="28"/>
            <w:szCs w:val="28"/>
            <w:lang w:val="ru-RU"/>
          </w:rPr>
          <w:t>2002 г</w:t>
        </w:r>
      </w:smartTag>
      <w:r w:rsidRPr="00E4704F">
        <w:rPr>
          <w:rFonts w:ascii="Times New Roman" w:hAnsi="Times New Roman"/>
          <w:sz w:val="28"/>
          <w:szCs w:val="28"/>
          <w:lang w:val="ru-RU"/>
        </w:rPr>
        <w:t>., № 174-176, ст. 1331);</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sz w:val="28"/>
          <w:szCs w:val="28"/>
          <w:lang w:val="ru-RU"/>
        </w:rPr>
        <w:t xml:space="preserve">Закон </w:t>
      </w:r>
      <w:r w:rsidRPr="00E4704F">
        <w:rPr>
          <w:rFonts w:ascii="Times New Roman" w:hAnsi="Times New Roman"/>
          <w:color w:val="000000"/>
          <w:sz w:val="28"/>
          <w:szCs w:val="28"/>
          <w:lang w:val="ru-RU"/>
        </w:rPr>
        <w:t>№ 939-</w:t>
      </w:r>
      <w:r w:rsidRPr="002B5621">
        <w:rPr>
          <w:rFonts w:ascii="Times New Roman" w:hAnsi="Times New Roman"/>
          <w:color w:val="000000"/>
          <w:sz w:val="28"/>
          <w:szCs w:val="28"/>
        </w:rPr>
        <w:t>XIV</w:t>
      </w:r>
      <w:r w:rsidRPr="00E4704F">
        <w:rPr>
          <w:rFonts w:ascii="Times New Roman" w:hAnsi="Times New Roman"/>
          <w:color w:val="000000"/>
          <w:sz w:val="28"/>
          <w:szCs w:val="28"/>
          <w:lang w:val="ru-RU"/>
        </w:rPr>
        <w:t xml:space="preserve"> </w:t>
      </w:r>
      <w:r w:rsidRPr="00E4704F">
        <w:rPr>
          <w:rFonts w:ascii="Times New Roman" w:hAnsi="Times New Roman"/>
          <w:sz w:val="28"/>
          <w:szCs w:val="28"/>
          <w:lang w:val="ru-RU"/>
        </w:rPr>
        <w:t>от</w:t>
      </w:r>
      <w:r w:rsidRPr="00E4704F">
        <w:rPr>
          <w:rFonts w:ascii="Times New Roman" w:hAnsi="Times New Roman"/>
          <w:color w:val="000000"/>
          <w:sz w:val="28"/>
          <w:szCs w:val="28"/>
          <w:lang w:val="ru-RU"/>
        </w:rPr>
        <w:t xml:space="preserve"> </w:t>
      </w:r>
      <w:smartTag w:uri="urn:schemas-microsoft-com:office:smarttags" w:element="date">
        <w:smartTagPr>
          <w:attr w:name="ls" w:val="trans"/>
          <w:attr w:name="Month" w:val="4"/>
          <w:attr w:name="Day" w:val="20"/>
          <w:attr w:name="Year" w:val="2000"/>
        </w:smartTagPr>
        <w:r w:rsidRPr="00E4704F">
          <w:rPr>
            <w:rFonts w:ascii="Times New Roman" w:hAnsi="Times New Roman"/>
            <w:color w:val="000000"/>
            <w:sz w:val="28"/>
            <w:szCs w:val="28"/>
            <w:lang w:val="ru-RU"/>
          </w:rPr>
          <w:t>20 апреля 2000 года</w:t>
        </w:r>
      </w:smartTag>
      <w:r w:rsidRPr="00E4704F">
        <w:rPr>
          <w:rFonts w:ascii="Times New Roman" w:hAnsi="Times New Roman"/>
          <w:color w:val="000000"/>
          <w:sz w:val="28"/>
          <w:szCs w:val="28"/>
          <w:lang w:val="ru-RU"/>
        </w:rPr>
        <w:t xml:space="preserve"> об издательском деле</w:t>
      </w:r>
      <w:r w:rsidRPr="00E4704F">
        <w:rPr>
          <w:rStyle w:val="Strong"/>
          <w:rFonts w:ascii="Times New Roman" w:hAnsi="Times New Roman"/>
          <w:b w:val="0"/>
          <w:color w:val="000000"/>
          <w:sz w:val="28"/>
          <w:szCs w:val="28"/>
          <w:lang w:val="ru-RU"/>
        </w:rPr>
        <w:t xml:space="preserve"> (</w:t>
      </w:r>
      <w:r w:rsidRPr="00E4704F">
        <w:rPr>
          <w:rFonts w:ascii="Times New Roman" w:hAnsi="Times New Roman"/>
          <w:color w:val="000000"/>
          <w:sz w:val="28"/>
          <w:szCs w:val="28"/>
          <w:lang w:val="ru-RU"/>
        </w:rPr>
        <w:t xml:space="preserve">Официальный монитор Республики Молдова, </w:t>
      </w:r>
      <w:smartTag w:uri="urn:schemas-microsoft-com:office:smarttags" w:element="metricconverter">
        <w:smartTagPr>
          <w:attr w:name="ProductID" w:val="2000 г"/>
        </w:smartTagPr>
        <w:r w:rsidRPr="00E4704F">
          <w:rPr>
            <w:rFonts w:ascii="Times New Roman" w:hAnsi="Times New Roman"/>
            <w:sz w:val="28"/>
            <w:szCs w:val="28"/>
            <w:lang w:val="ru-RU"/>
          </w:rPr>
          <w:t>2000 г</w:t>
        </w:r>
      </w:smartTag>
      <w:r w:rsidRPr="00E4704F">
        <w:rPr>
          <w:rFonts w:ascii="Times New Roman" w:hAnsi="Times New Roman"/>
          <w:sz w:val="28"/>
          <w:szCs w:val="28"/>
          <w:lang w:val="ru-RU"/>
        </w:rPr>
        <w:t>., № 70-72, ст. 511);</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Закон № 286-</w:t>
      </w:r>
      <w:r w:rsidRPr="002B5621">
        <w:rPr>
          <w:rFonts w:ascii="Times New Roman" w:hAnsi="Times New Roman"/>
          <w:color w:val="000000"/>
          <w:sz w:val="28"/>
          <w:szCs w:val="28"/>
        </w:rPr>
        <w:t>XIII</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11"/>
          <w:attr w:name="Day" w:val="16"/>
          <w:attr w:name="Year" w:val="1994"/>
        </w:smartTagPr>
        <w:r w:rsidRPr="00E4704F">
          <w:rPr>
            <w:rFonts w:ascii="Times New Roman" w:hAnsi="Times New Roman"/>
            <w:color w:val="000000"/>
            <w:sz w:val="28"/>
            <w:szCs w:val="28"/>
            <w:lang w:val="ru-RU"/>
          </w:rPr>
          <w:t>16 ноября 1994 года</w:t>
        </w:r>
      </w:smartTag>
      <w:r w:rsidRPr="00E4704F">
        <w:rPr>
          <w:rFonts w:ascii="Times New Roman" w:hAnsi="Times New Roman"/>
          <w:color w:val="000000"/>
          <w:sz w:val="28"/>
          <w:szCs w:val="28"/>
          <w:lang w:val="ru-RU"/>
        </w:rPr>
        <w:t xml:space="preserve"> о библиотеках </w:t>
      </w:r>
      <w:r w:rsidRPr="00E4704F">
        <w:rPr>
          <w:rFonts w:ascii="Times New Roman" w:hAnsi="Times New Roman"/>
          <w:color w:val="333333"/>
          <w:sz w:val="28"/>
          <w:szCs w:val="28"/>
          <w:lang w:val="ru-RU"/>
        </w:rPr>
        <w:t xml:space="preserve">(повторное опубликование: </w:t>
      </w:r>
      <w:r w:rsidRPr="00E4704F">
        <w:rPr>
          <w:rFonts w:ascii="Times New Roman" w:hAnsi="Times New Roman"/>
          <w:color w:val="000000"/>
          <w:sz w:val="28"/>
          <w:szCs w:val="28"/>
          <w:lang w:val="ru-RU"/>
        </w:rPr>
        <w:t xml:space="preserve">Официальный монитор Республики Молдова, </w:t>
      </w:r>
      <w:smartTag w:uri="urn:schemas-microsoft-com:office:smarttags" w:element="metricconverter">
        <w:smartTagPr>
          <w:attr w:name="ProductID" w:val="2003 г"/>
        </w:smartTagPr>
        <w:r w:rsidRPr="00E4704F">
          <w:rPr>
            <w:rFonts w:ascii="Times New Roman" w:hAnsi="Times New Roman"/>
            <w:sz w:val="28"/>
            <w:szCs w:val="28"/>
            <w:lang w:val="ru-RU"/>
          </w:rPr>
          <w:t>2003 г</w:t>
        </w:r>
      </w:smartTag>
      <w:r w:rsidRPr="00E4704F">
        <w:rPr>
          <w:rFonts w:ascii="Times New Roman" w:hAnsi="Times New Roman"/>
          <w:sz w:val="28"/>
          <w:szCs w:val="28"/>
          <w:lang w:val="ru-RU"/>
        </w:rPr>
        <w:t xml:space="preserve">.,       № </w:t>
      </w:r>
      <w:smartTag w:uri="urn:schemas-microsoft-com:office:smarttags" w:element="time">
        <w:smartTagPr>
          <w:attr w:name="Hour" w:val="14"/>
          <w:attr w:name="Minute" w:val="17"/>
        </w:smartTagPr>
        <w:r w:rsidRPr="00E4704F">
          <w:rPr>
            <w:rFonts w:ascii="Times New Roman" w:hAnsi="Times New Roman"/>
            <w:sz w:val="28"/>
            <w:szCs w:val="28"/>
            <w:lang w:val="ru-RU"/>
          </w:rPr>
          <w:t>14-17,</w:t>
        </w:r>
      </w:smartTag>
      <w:r w:rsidRPr="00E4704F">
        <w:rPr>
          <w:rFonts w:ascii="Times New Roman" w:hAnsi="Times New Roman"/>
          <w:sz w:val="28"/>
          <w:szCs w:val="28"/>
          <w:lang w:val="ru-RU"/>
        </w:rPr>
        <w:t xml:space="preserve"> ст. 47);</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Закон № 135-</w:t>
      </w:r>
      <w:r w:rsidRPr="002B5621">
        <w:rPr>
          <w:rFonts w:ascii="Times New Roman" w:hAnsi="Times New Roman"/>
          <w:color w:val="000000"/>
          <w:sz w:val="28"/>
          <w:szCs w:val="28"/>
        </w:rPr>
        <w:t>XV</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3"/>
          <w:attr w:name="Day" w:val="20"/>
          <w:attr w:name="Year" w:val="2003"/>
        </w:smartTagPr>
        <w:r w:rsidRPr="00E4704F">
          <w:rPr>
            <w:rFonts w:ascii="Times New Roman" w:hAnsi="Times New Roman"/>
            <w:color w:val="000000"/>
            <w:sz w:val="28"/>
            <w:szCs w:val="28"/>
            <w:lang w:val="ru-RU"/>
          </w:rPr>
          <w:t>20 марта 2003 года</w:t>
        </w:r>
      </w:smartTag>
      <w:r w:rsidRPr="00E4704F">
        <w:rPr>
          <w:rFonts w:ascii="Times New Roman" w:hAnsi="Times New Roman"/>
          <w:color w:val="000000"/>
          <w:sz w:val="28"/>
          <w:szCs w:val="28"/>
          <w:lang w:val="ru-RU"/>
        </w:rPr>
        <w:t xml:space="preserve"> о народных художественных промыслах </w:t>
      </w:r>
      <w:r w:rsidRPr="00E4704F">
        <w:rPr>
          <w:rFonts w:ascii="Times New Roman" w:hAnsi="Times New Roman"/>
          <w:color w:val="333333"/>
          <w:sz w:val="28"/>
          <w:szCs w:val="28"/>
          <w:lang w:val="ru-RU"/>
        </w:rPr>
        <w:t>(</w:t>
      </w:r>
      <w:r w:rsidRPr="00E4704F">
        <w:rPr>
          <w:rFonts w:ascii="Times New Roman" w:hAnsi="Times New Roman"/>
          <w:color w:val="000000"/>
          <w:sz w:val="28"/>
          <w:szCs w:val="28"/>
          <w:lang w:val="ru-RU"/>
        </w:rPr>
        <w:t xml:space="preserve">Официальный монитор Республики Молдова, </w:t>
      </w:r>
      <w:smartTag w:uri="urn:schemas-microsoft-com:office:smarttags" w:element="metricconverter">
        <w:smartTagPr>
          <w:attr w:name="ProductID" w:val="2003 г"/>
        </w:smartTagPr>
        <w:r w:rsidRPr="00E4704F">
          <w:rPr>
            <w:rFonts w:ascii="Times New Roman" w:hAnsi="Times New Roman"/>
            <w:sz w:val="28"/>
            <w:szCs w:val="28"/>
            <w:lang w:val="ru-RU"/>
          </w:rPr>
          <w:t>2003 г</w:t>
        </w:r>
      </w:smartTag>
      <w:r w:rsidRPr="00E4704F">
        <w:rPr>
          <w:rFonts w:ascii="Times New Roman" w:hAnsi="Times New Roman"/>
          <w:sz w:val="28"/>
          <w:szCs w:val="28"/>
          <w:lang w:val="ru-RU"/>
        </w:rPr>
        <w:t>., № 84-86, ст. 390);</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Закон № 547-</w:t>
      </w:r>
      <w:r w:rsidRPr="002B5621">
        <w:rPr>
          <w:rFonts w:ascii="Times New Roman" w:hAnsi="Times New Roman"/>
          <w:color w:val="000000"/>
          <w:sz w:val="28"/>
          <w:szCs w:val="28"/>
        </w:rPr>
        <w:t>XIII</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7"/>
          <w:attr w:name="Day" w:val="21"/>
          <w:attr w:name="Year" w:val="1995"/>
        </w:smartTagPr>
        <w:r w:rsidRPr="00E4704F">
          <w:rPr>
            <w:rFonts w:ascii="Times New Roman" w:hAnsi="Times New Roman"/>
            <w:color w:val="000000"/>
            <w:sz w:val="28"/>
            <w:szCs w:val="28"/>
            <w:lang w:val="ru-RU"/>
          </w:rPr>
          <w:t>21 июля 1995 года</w:t>
        </w:r>
      </w:smartTag>
      <w:r w:rsidRPr="00E4704F">
        <w:rPr>
          <w:rFonts w:ascii="Times New Roman" w:hAnsi="Times New Roman"/>
          <w:color w:val="000000"/>
          <w:sz w:val="28"/>
          <w:szCs w:val="28"/>
          <w:lang w:val="ru-RU"/>
        </w:rPr>
        <w:t xml:space="preserve"> об образовании </w:t>
      </w:r>
      <w:r w:rsidRPr="00E4704F">
        <w:rPr>
          <w:rStyle w:val="Hyperlink"/>
          <w:rFonts w:ascii="Times New Roman" w:hAnsi="Times New Roman"/>
          <w:bCs/>
          <w:color w:val="000000"/>
          <w:sz w:val="28"/>
          <w:szCs w:val="28"/>
          <w:lang w:val="ru-RU"/>
        </w:rPr>
        <w:t>(</w:t>
      </w:r>
      <w:r w:rsidRPr="00E4704F">
        <w:rPr>
          <w:rFonts w:ascii="Times New Roman" w:hAnsi="Times New Roman"/>
          <w:color w:val="000000"/>
          <w:sz w:val="28"/>
          <w:szCs w:val="28"/>
          <w:lang w:val="ru-RU"/>
        </w:rPr>
        <w:t xml:space="preserve">Официальный монитор Республики Молдова, </w:t>
      </w:r>
      <w:smartTag w:uri="urn:schemas-microsoft-com:office:smarttags" w:element="metricconverter">
        <w:smartTagPr>
          <w:attr w:name="ProductID" w:val="1995 г"/>
        </w:smartTagPr>
        <w:r w:rsidRPr="00E4704F">
          <w:rPr>
            <w:rStyle w:val="Hyperlink"/>
            <w:rFonts w:ascii="Times New Roman" w:hAnsi="Times New Roman"/>
            <w:bCs/>
            <w:color w:val="000000"/>
            <w:sz w:val="28"/>
            <w:szCs w:val="28"/>
            <w:lang w:val="ru-RU"/>
          </w:rPr>
          <w:t>1995 г</w:t>
        </w:r>
      </w:smartTag>
      <w:r w:rsidRPr="00E4704F">
        <w:rPr>
          <w:rStyle w:val="Hyperlink"/>
          <w:rFonts w:ascii="Times New Roman" w:hAnsi="Times New Roman"/>
          <w:bCs/>
          <w:color w:val="000000"/>
          <w:sz w:val="28"/>
          <w:szCs w:val="28"/>
          <w:lang w:val="ru-RU"/>
        </w:rPr>
        <w:t xml:space="preserve">., № 62-63, </w:t>
      </w:r>
      <w:r w:rsidRPr="00E4704F">
        <w:rPr>
          <w:rStyle w:val="Hyperlink"/>
          <w:rFonts w:ascii="Times New Roman" w:hAnsi="Times New Roman"/>
          <w:bCs/>
          <w:color w:val="000000"/>
          <w:sz w:val="28"/>
          <w:szCs w:val="28"/>
          <w:lang w:val="ru-RU"/>
        </w:rPr>
        <w:t>ст. 692);</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 xml:space="preserve">Закон № 139 от </w:t>
      </w:r>
      <w:smartTag w:uri="urn:schemas-microsoft-com:office:smarttags" w:element="date">
        <w:smartTagPr>
          <w:attr w:name="ls" w:val="trans"/>
          <w:attr w:name="Month" w:val="7"/>
          <w:attr w:name="Day" w:val="2"/>
          <w:attr w:name="Year" w:val="2010"/>
        </w:smartTagPr>
        <w:r w:rsidRPr="00E4704F">
          <w:rPr>
            <w:rFonts w:ascii="Times New Roman" w:hAnsi="Times New Roman"/>
            <w:color w:val="000000"/>
            <w:sz w:val="28"/>
            <w:szCs w:val="28"/>
            <w:lang w:val="ru-RU"/>
          </w:rPr>
          <w:t>2 июля 2010 года</w:t>
        </w:r>
      </w:smartTag>
      <w:r w:rsidRPr="00E4704F">
        <w:rPr>
          <w:rFonts w:ascii="Times New Roman" w:hAnsi="Times New Roman"/>
          <w:color w:val="000000"/>
          <w:sz w:val="28"/>
          <w:szCs w:val="28"/>
          <w:lang w:val="ru-RU"/>
        </w:rPr>
        <w:t xml:space="preserve"> об авторском праве и смежных правах (Официальный монитор Республики Молдова, </w:t>
      </w:r>
      <w:smartTag w:uri="urn:schemas-microsoft-com:office:smarttags" w:element="metricconverter">
        <w:smartTagPr>
          <w:attr w:name="ProductID" w:val="2010 г"/>
        </w:smartTagPr>
        <w:r w:rsidRPr="00E4704F">
          <w:rPr>
            <w:rFonts w:ascii="Times New Roman" w:hAnsi="Times New Roman"/>
            <w:color w:val="000000"/>
            <w:sz w:val="28"/>
            <w:szCs w:val="28"/>
            <w:lang w:val="ru-RU"/>
          </w:rPr>
          <w:t>2010 г</w:t>
        </w:r>
      </w:smartTag>
      <w:r w:rsidRPr="00E4704F">
        <w:rPr>
          <w:rFonts w:ascii="Times New Roman" w:hAnsi="Times New Roman"/>
          <w:color w:val="000000"/>
          <w:sz w:val="28"/>
          <w:szCs w:val="28"/>
          <w:lang w:val="ru-RU"/>
        </w:rPr>
        <w:t>., № 191-193, ст. 630).</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p>
    <w:p w:rsidR="00E4704F" w:rsidRPr="00E4704F" w:rsidRDefault="00E4704F" w:rsidP="00E4704F">
      <w:pPr>
        <w:spacing w:after="0" w:line="240" w:lineRule="auto"/>
        <w:jc w:val="center"/>
        <w:rPr>
          <w:rFonts w:ascii="Times New Roman" w:hAnsi="Times New Roman"/>
          <w:b/>
          <w:color w:val="000000"/>
          <w:sz w:val="28"/>
          <w:szCs w:val="28"/>
          <w:lang w:val="ru-RU"/>
        </w:rPr>
      </w:pPr>
      <w:r w:rsidRPr="00E4704F">
        <w:rPr>
          <w:rFonts w:ascii="Times New Roman" w:hAnsi="Times New Roman"/>
          <w:b/>
          <w:color w:val="000000"/>
          <w:sz w:val="28"/>
          <w:szCs w:val="28"/>
          <w:lang w:val="ru-RU"/>
        </w:rPr>
        <w:t>Основы политик</w:t>
      </w:r>
    </w:p>
    <w:p w:rsidR="00E4704F" w:rsidRPr="00E4704F" w:rsidRDefault="00E4704F" w:rsidP="00E4704F">
      <w:pPr>
        <w:spacing w:after="0" w:line="240" w:lineRule="auto"/>
        <w:jc w:val="center"/>
        <w:rPr>
          <w:rFonts w:ascii="Times New Roman" w:hAnsi="Times New Roman"/>
          <w:color w:val="000000"/>
          <w:sz w:val="28"/>
          <w:szCs w:val="28"/>
          <w:lang w:val="ru-RU"/>
        </w:rPr>
      </w:pPr>
    </w:p>
    <w:p w:rsidR="00E4704F" w:rsidRPr="00E4704F" w:rsidRDefault="00E4704F" w:rsidP="00E4704F">
      <w:pPr>
        <w:spacing w:after="0" w:line="240" w:lineRule="auto"/>
        <w:ind w:firstLine="709"/>
        <w:jc w:val="both"/>
        <w:rPr>
          <w:rFonts w:ascii="Times New Roman" w:hAnsi="Times New Roman"/>
          <w:b/>
          <w:bCs/>
          <w:color w:val="000000"/>
          <w:sz w:val="28"/>
          <w:szCs w:val="28"/>
          <w:lang w:val="ru-RU"/>
        </w:rPr>
      </w:pPr>
      <w:r w:rsidRPr="00E4704F">
        <w:rPr>
          <w:rFonts w:ascii="Times New Roman" w:hAnsi="Times New Roman"/>
          <w:b/>
          <w:bCs/>
          <w:color w:val="000000"/>
          <w:sz w:val="28"/>
          <w:szCs w:val="28"/>
          <w:lang w:val="ru-RU"/>
        </w:rPr>
        <w:t>Международные договоры</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 xml:space="preserve">Европейская культурная конвенция, принятая </w:t>
      </w:r>
      <w:smartTag w:uri="urn:schemas-microsoft-com:office:smarttags" w:element="date">
        <w:smartTagPr>
          <w:attr w:name="ls" w:val="trans"/>
          <w:attr w:name="Month" w:val="12"/>
          <w:attr w:name="Day" w:val="19"/>
          <w:attr w:name="Year" w:val="19"/>
        </w:smartTagPr>
        <w:r w:rsidRPr="00E4704F">
          <w:rPr>
            <w:rFonts w:ascii="Times New Roman" w:hAnsi="Times New Roman"/>
            <w:color w:val="000000"/>
            <w:sz w:val="28"/>
            <w:szCs w:val="28"/>
            <w:lang w:val="ru-RU"/>
          </w:rPr>
          <w:t>19 декабря 19</w:t>
        </w:r>
      </w:smartTag>
      <w:r w:rsidRPr="00E4704F">
        <w:rPr>
          <w:rFonts w:ascii="Times New Roman" w:hAnsi="Times New Roman"/>
          <w:color w:val="000000"/>
          <w:sz w:val="28"/>
          <w:szCs w:val="28"/>
          <w:lang w:val="ru-RU"/>
        </w:rPr>
        <w:t>54 года в Париже и ратифицированная Постановлением Парламента № 98-</w:t>
      </w:r>
      <w:r w:rsidRPr="002B5621">
        <w:rPr>
          <w:rFonts w:ascii="Times New Roman" w:hAnsi="Times New Roman"/>
          <w:color w:val="000000"/>
          <w:sz w:val="28"/>
          <w:szCs w:val="28"/>
        </w:rPr>
        <w:t>XIII</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5"/>
          <w:attr w:name="Day" w:val="12"/>
          <w:attr w:name="Year" w:val="1994"/>
        </w:smartTagPr>
        <w:r w:rsidRPr="00E4704F">
          <w:rPr>
            <w:rFonts w:ascii="Times New Roman" w:hAnsi="Times New Roman"/>
            <w:color w:val="000000"/>
            <w:sz w:val="28"/>
            <w:szCs w:val="28"/>
            <w:lang w:val="ru-RU"/>
          </w:rPr>
          <w:t xml:space="preserve">12 мая </w:t>
        </w:r>
        <w:smartTag w:uri="urn:schemas-microsoft-com:office:smarttags" w:element="metricconverter">
          <w:smartTagPr>
            <w:attr w:name="ProductID" w:val="1994 г"/>
          </w:smartTagPr>
          <w:r w:rsidRPr="00E4704F">
            <w:rPr>
              <w:rFonts w:ascii="Times New Roman" w:hAnsi="Times New Roman"/>
              <w:color w:val="000000"/>
              <w:sz w:val="28"/>
              <w:szCs w:val="28"/>
              <w:lang w:val="ru-RU"/>
            </w:rPr>
            <w:t>1994 г</w:t>
          </w:r>
        </w:smartTag>
        <w:r w:rsidRPr="00E4704F">
          <w:rPr>
            <w:rFonts w:ascii="Times New Roman" w:hAnsi="Times New Roman"/>
            <w:color w:val="000000"/>
            <w:sz w:val="28"/>
            <w:szCs w:val="28"/>
            <w:lang w:val="ru-RU"/>
          </w:rPr>
          <w:t>.</w:t>
        </w:r>
      </w:smartTag>
      <w:r w:rsidRPr="00E4704F">
        <w:rPr>
          <w:rFonts w:ascii="Times New Roman" w:hAnsi="Times New Roman"/>
          <w:color w:val="000000"/>
          <w:sz w:val="28"/>
          <w:szCs w:val="28"/>
          <w:lang w:val="ru-RU"/>
        </w:rPr>
        <w:t>;</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 xml:space="preserve">Международный договор об экономических, социальных и культурных правах от </w:t>
      </w:r>
      <w:smartTag w:uri="urn:schemas-microsoft-com:office:smarttags" w:element="date">
        <w:smartTagPr>
          <w:attr w:name="ls" w:val="trans"/>
          <w:attr w:name="Month" w:val="12"/>
          <w:attr w:name="Day" w:val="19"/>
          <w:attr w:name="Year" w:val="19"/>
        </w:smartTagPr>
        <w:r w:rsidRPr="00E4704F">
          <w:rPr>
            <w:rFonts w:ascii="Times New Roman" w:hAnsi="Times New Roman"/>
            <w:color w:val="000000"/>
            <w:sz w:val="28"/>
            <w:szCs w:val="28"/>
            <w:lang w:val="ru-RU"/>
          </w:rPr>
          <w:t>19 декабря 19</w:t>
        </w:r>
      </w:smartTag>
      <w:r w:rsidRPr="00E4704F">
        <w:rPr>
          <w:rFonts w:ascii="Times New Roman" w:hAnsi="Times New Roman"/>
          <w:color w:val="000000"/>
          <w:sz w:val="28"/>
          <w:szCs w:val="28"/>
          <w:lang w:val="ru-RU"/>
        </w:rPr>
        <w:t>66 года, ратифицированный Постановлением Парламента № 217-</w:t>
      </w:r>
      <w:r w:rsidRPr="002B5621">
        <w:rPr>
          <w:rFonts w:ascii="Times New Roman" w:hAnsi="Times New Roman"/>
          <w:color w:val="000000"/>
          <w:sz w:val="28"/>
          <w:szCs w:val="28"/>
        </w:rPr>
        <w:t>XII</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7"/>
          <w:attr w:name="Day" w:val="28"/>
          <w:attr w:name="Year" w:val="1990"/>
        </w:smartTagPr>
        <w:r w:rsidRPr="00E4704F">
          <w:rPr>
            <w:rFonts w:ascii="Times New Roman" w:hAnsi="Times New Roman"/>
            <w:color w:val="000000"/>
            <w:sz w:val="28"/>
            <w:szCs w:val="28"/>
            <w:lang w:val="ru-RU"/>
          </w:rPr>
          <w:t xml:space="preserve">28 июля </w:t>
        </w:r>
        <w:smartTag w:uri="urn:schemas-microsoft-com:office:smarttags" w:element="metricconverter">
          <w:smartTagPr>
            <w:attr w:name="ProductID" w:val="1990 г"/>
          </w:smartTagPr>
          <w:r w:rsidRPr="00E4704F">
            <w:rPr>
              <w:rFonts w:ascii="Times New Roman" w:hAnsi="Times New Roman"/>
              <w:color w:val="000000"/>
              <w:sz w:val="28"/>
              <w:szCs w:val="28"/>
              <w:lang w:val="ru-RU"/>
            </w:rPr>
            <w:t>1990 г</w:t>
          </w:r>
        </w:smartTag>
        <w:r w:rsidRPr="00E4704F">
          <w:rPr>
            <w:rFonts w:ascii="Times New Roman" w:hAnsi="Times New Roman"/>
            <w:color w:val="000000"/>
            <w:sz w:val="28"/>
            <w:szCs w:val="28"/>
            <w:lang w:val="ru-RU"/>
          </w:rPr>
          <w:t>.</w:t>
        </w:r>
      </w:smartTag>
      <w:r w:rsidRPr="00E4704F">
        <w:rPr>
          <w:rFonts w:ascii="Times New Roman" w:hAnsi="Times New Roman"/>
          <w:color w:val="000000"/>
          <w:sz w:val="28"/>
          <w:szCs w:val="28"/>
          <w:lang w:val="ru-RU"/>
        </w:rPr>
        <w:t>;</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 xml:space="preserve">Конвенция об охране всемирного культурного и природного наследия, принятая </w:t>
      </w:r>
      <w:smartTag w:uri="urn:schemas-microsoft-com:office:smarttags" w:element="date">
        <w:smartTagPr>
          <w:attr w:name="ls" w:val="trans"/>
          <w:attr w:name="Month" w:val="11"/>
          <w:attr w:name="Day" w:val="23"/>
          <w:attr w:name="Year" w:val="1972"/>
        </w:smartTagPr>
        <w:r w:rsidRPr="00E4704F">
          <w:rPr>
            <w:rFonts w:ascii="Times New Roman" w:hAnsi="Times New Roman"/>
            <w:color w:val="000000"/>
            <w:sz w:val="28"/>
            <w:szCs w:val="28"/>
            <w:lang w:val="ru-RU"/>
          </w:rPr>
          <w:t>23 ноября 1972 года</w:t>
        </w:r>
      </w:smartTag>
      <w:r w:rsidRPr="00E4704F">
        <w:rPr>
          <w:rFonts w:ascii="Times New Roman" w:hAnsi="Times New Roman"/>
          <w:color w:val="000000"/>
          <w:sz w:val="28"/>
          <w:szCs w:val="28"/>
          <w:lang w:val="ru-RU"/>
        </w:rPr>
        <w:t xml:space="preserve"> в Париже, ратифицированная Законом № 1113-</w:t>
      </w:r>
      <w:r w:rsidRPr="002B5621">
        <w:rPr>
          <w:rFonts w:ascii="Times New Roman" w:hAnsi="Times New Roman"/>
          <w:color w:val="000000"/>
          <w:sz w:val="28"/>
          <w:szCs w:val="28"/>
        </w:rPr>
        <w:t>XV</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6"/>
          <w:attr w:name="Day" w:val="6"/>
          <w:attr w:name="Year" w:val="2002"/>
        </w:smartTagPr>
        <w:r w:rsidRPr="00E4704F">
          <w:rPr>
            <w:rFonts w:ascii="Times New Roman" w:hAnsi="Times New Roman"/>
            <w:color w:val="000000"/>
            <w:sz w:val="28"/>
            <w:szCs w:val="28"/>
            <w:lang w:val="ru-RU"/>
          </w:rPr>
          <w:t xml:space="preserve">6 июня </w:t>
        </w:r>
        <w:smartTag w:uri="urn:schemas-microsoft-com:office:smarttags" w:element="metricconverter">
          <w:smartTagPr>
            <w:attr w:name="ProductID" w:val="2002 г"/>
          </w:smartTagPr>
          <w:r w:rsidRPr="00E4704F">
            <w:rPr>
              <w:rFonts w:ascii="Times New Roman" w:hAnsi="Times New Roman"/>
              <w:color w:val="000000"/>
              <w:sz w:val="28"/>
              <w:szCs w:val="28"/>
              <w:lang w:val="ru-RU"/>
            </w:rPr>
            <w:t>2002 г</w:t>
          </w:r>
        </w:smartTag>
        <w:r w:rsidRPr="00E4704F">
          <w:rPr>
            <w:rFonts w:ascii="Times New Roman" w:hAnsi="Times New Roman"/>
            <w:color w:val="000000"/>
            <w:sz w:val="28"/>
            <w:szCs w:val="28"/>
            <w:lang w:val="ru-RU"/>
          </w:rPr>
          <w:t>.</w:t>
        </w:r>
      </w:smartTag>
      <w:r w:rsidRPr="00E4704F">
        <w:rPr>
          <w:rFonts w:ascii="Times New Roman" w:hAnsi="Times New Roman"/>
          <w:color w:val="000000"/>
          <w:sz w:val="28"/>
          <w:szCs w:val="28"/>
          <w:lang w:val="ru-RU"/>
        </w:rPr>
        <w:t>;</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 xml:space="preserve">Конвенция об охране нематериального культурного наследия, принятая в Париже </w:t>
      </w:r>
      <w:smartTag w:uri="urn:schemas-microsoft-com:office:smarttags" w:element="date">
        <w:smartTagPr>
          <w:attr w:name="ls" w:val="trans"/>
          <w:attr w:name="Month" w:val="10"/>
          <w:attr w:name="Day" w:val="17"/>
          <w:attr w:name="Year" w:val="2003"/>
        </w:smartTagPr>
        <w:r w:rsidRPr="00E4704F">
          <w:rPr>
            <w:rFonts w:ascii="Times New Roman" w:hAnsi="Times New Roman"/>
            <w:color w:val="000000"/>
            <w:sz w:val="28"/>
            <w:szCs w:val="28"/>
            <w:lang w:val="ru-RU"/>
          </w:rPr>
          <w:t xml:space="preserve">17 октября </w:t>
        </w:r>
        <w:smartTag w:uri="urn:schemas-microsoft-com:office:smarttags" w:element="metricconverter">
          <w:smartTagPr>
            <w:attr w:name="ProductID" w:val="2003 г"/>
          </w:smartTagPr>
          <w:r w:rsidRPr="00E4704F">
            <w:rPr>
              <w:rFonts w:ascii="Times New Roman" w:hAnsi="Times New Roman"/>
              <w:color w:val="000000"/>
              <w:sz w:val="28"/>
              <w:szCs w:val="28"/>
              <w:lang w:val="ru-RU"/>
            </w:rPr>
            <w:t>2003 г</w:t>
          </w:r>
        </w:smartTag>
        <w:r w:rsidRPr="00E4704F">
          <w:rPr>
            <w:rFonts w:ascii="Times New Roman" w:hAnsi="Times New Roman"/>
            <w:color w:val="000000"/>
            <w:sz w:val="28"/>
            <w:szCs w:val="28"/>
            <w:lang w:val="ru-RU"/>
          </w:rPr>
          <w:t>.</w:t>
        </w:r>
      </w:smartTag>
      <w:r w:rsidRPr="00E4704F">
        <w:rPr>
          <w:rFonts w:ascii="Times New Roman" w:hAnsi="Times New Roman"/>
          <w:color w:val="000000"/>
          <w:sz w:val="28"/>
          <w:szCs w:val="28"/>
          <w:lang w:val="ru-RU"/>
        </w:rPr>
        <w:t>, ратифицированная Законом             № 12-</w:t>
      </w:r>
      <w:r w:rsidRPr="002B5621">
        <w:rPr>
          <w:rFonts w:ascii="Times New Roman" w:hAnsi="Times New Roman"/>
          <w:color w:val="000000"/>
          <w:sz w:val="28"/>
          <w:szCs w:val="28"/>
        </w:rPr>
        <w:t>XVI</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2"/>
          <w:attr w:name="Day" w:val="10"/>
          <w:attr w:name="Year" w:val="2006"/>
        </w:smartTagPr>
        <w:r w:rsidRPr="00E4704F">
          <w:rPr>
            <w:rFonts w:ascii="Times New Roman" w:hAnsi="Times New Roman"/>
            <w:color w:val="000000"/>
            <w:sz w:val="28"/>
            <w:szCs w:val="28"/>
            <w:lang w:val="ru-RU"/>
          </w:rPr>
          <w:t xml:space="preserve">10 февраля </w:t>
        </w:r>
        <w:smartTag w:uri="urn:schemas-microsoft-com:office:smarttags" w:element="metricconverter">
          <w:smartTagPr>
            <w:attr w:name="ProductID" w:val="2006 г"/>
          </w:smartTagPr>
          <w:r w:rsidRPr="00E4704F">
            <w:rPr>
              <w:rFonts w:ascii="Times New Roman" w:hAnsi="Times New Roman"/>
              <w:color w:val="000000"/>
              <w:sz w:val="28"/>
              <w:szCs w:val="28"/>
              <w:lang w:val="ru-RU"/>
            </w:rPr>
            <w:t>2006 г</w:t>
          </w:r>
        </w:smartTag>
        <w:r w:rsidRPr="00E4704F">
          <w:rPr>
            <w:rFonts w:ascii="Times New Roman" w:hAnsi="Times New Roman"/>
            <w:color w:val="000000"/>
            <w:sz w:val="28"/>
            <w:szCs w:val="28"/>
            <w:lang w:val="ru-RU"/>
          </w:rPr>
          <w:t>.</w:t>
        </w:r>
      </w:smartTag>
      <w:r w:rsidRPr="00E4704F">
        <w:rPr>
          <w:rFonts w:ascii="Times New Roman" w:hAnsi="Times New Roman"/>
          <w:color w:val="000000"/>
          <w:sz w:val="28"/>
          <w:szCs w:val="28"/>
          <w:lang w:val="ru-RU"/>
        </w:rPr>
        <w:t>;</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 xml:space="preserve">Конвенция об охране и поощрении разнообразия форм культурного самовыражения, принятая в Париже </w:t>
      </w:r>
      <w:smartTag w:uri="urn:schemas-microsoft-com:office:smarttags" w:element="date">
        <w:smartTagPr>
          <w:attr w:name="ls" w:val="trans"/>
          <w:attr w:name="Month" w:val="10"/>
          <w:attr w:name="Day" w:val="20"/>
          <w:attr w:name="Year" w:val="2005"/>
        </w:smartTagPr>
        <w:r w:rsidRPr="00E4704F">
          <w:rPr>
            <w:rFonts w:ascii="Times New Roman" w:hAnsi="Times New Roman"/>
            <w:color w:val="000000"/>
            <w:sz w:val="28"/>
            <w:szCs w:val="28"/>
            <w:lang w:val="ru-RU"/>
          </w:rPr>
          <w:t>20 октября 2005 года</w:t>
        </w:r>
      </w:smartTag>
      <w:r w:rsidRPr="00E4704F">
        <w:rPr>
          <w:rFonts w:ascii="Times New Roman" w:hAnsi="Times New Roman"/>
          <w:color w:val="000000"/>
          <w:sz w:val="28"/>
          <w:szCs w:val="28"/>
          <w:lang w:val="ru-RU"/>
        </w:rPr>
        <w:t>, ратифицированная Законом № 258-</w:t>
      </w:r>
      <w:r w:rsidRPr="002B5621">
        <w:rPr>
          <w:rFonts w:ascii="Times New Roman" w:hAnsi="Times New Roman"/>
          <w:color w:val="000000"/>
          <w:sz w:val="28"/>
          <w:szCs w:val="28"/>
        </w:rPr>
        <w:t>XVI</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7"/>
          <w:attr w:name="Day" w:val="27"/>
          <w:attr w:name="Year" w:val="2006"/>
        </w:smartTagPr>
        <w:r w:rsidRPr="00E4704F">
          <w:rPr>
            <w:rFonts w:ascii="Times New Roman" w:hAnsi="Times New Roman"/>
            <w:color w:val="000000"/>
            <w:sz w:val="28"/>
            <w:szCs w:val="28"/>
            <w:lang w:val="ru-RU"/>
          </w:rPr>
          <w:t xml:space="preserve">27 июля </w:t>
        </w:r>
        <w:smartTag w:uri="urn:schemas-microsoft-com:office:smarttags" w:element="metricconverter">
          <w:smartTagPr>
            <w:attr w:name="ProductID" w:val="2006 г"/>
          </w:smartTagPr>
          <w:r w:rsidRPr="00E4704F">
            <w:rPr>
              <w:rFonts w:ascii="Times New Roman" w:hAnsi="Times New Roman"/>
              <w:color w:val="000000"/>
              <w:sz w:val="28"/>
              <w:szCs w:val="28"/>
              <w:lang w:val="ru-RU"/>
            </w:rPr>
            <w:t>2006 г</w:t>
          </w:r>
        </w:smartTag>
        <w:r w:rsidRPr="00E4704F">
          <w:rPr>
            <w:rFonts w:ascii="Times New Roman" w:hAnsi="Times New Roman"/>
            <w:color w:val="000000"/>
            <w:sz w:val="28"/>
            <w:szCs w:val="28"/>
            <w:lang w:val="ru-RU"/>
          </w:rPr>
          <w:t>.</w:t>
        </w:r>
      </w:smartTag>
      <w:r w:rsidRPr="00E4704F">
        <w:rPr>
          <w:rFonts w:ascii="Times New Roman" w:hAnsi="Times New Roman"/>
          <w:color w:val="000000"/>
          <w:sz w:val="28"/>
          <w:szCs w:val="28"/>
          <w:lang w:val="ru-RU"/>
        </w:rPr>
        <w:t>;</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 xml:space="preserve">Конвенция об охране архитектурного наследия Европы, принятая в Гренаде </w:t>
      </w:r>
      <w:smartTag w:uri="urn:schemas-microsoft-com:office:smarttags" w:element="date">
        <w:smartTagPr>
          <w:attr w:name="ls" w:val="trans"/>
          <w:attr w:name="Month" w:val="10"/>
          <w:attr w:name="Day" w:val="3"/>
          <w:attr w:name="Year" w:val="1985"/>
        </w:smartTagPr>
        <w:r w:rsidRPr="00E4704F">
          <w:rPr>
            <w:rFonts w:ascii="Times New Roman" w:hAnsi="Times New Roman"/>
            <w:color w:val="000000"/>
            <w:sz w:val="28"/>
            <w:szCs w:val="28"/>
            <w:lang w:val="ru-RU"/>
          </w:rPr>
          <w:t xml:space="preserve">3 октября </w:t>
        </w:r>
        <w:smartTag w:uri="urn:schemas-microsoft-com:office:smarttags" w:element="metricconverter">
          <w:smartTagPr>
            <w:attr w:name="ProductID" w:val="1985 г"/>
          </w:smartTagPr>
          <w:r w:rsidRPr="00E4704F">
            <w:rPr>
              <w:rFonts w:ascii="Times New Roman" w:hAnsi="Times New Roman"/>
              <w:color w:val="000000"/>
              <w:sz w:val="28"/>
              <w:szCs w:val="28"/>
              <w:lang w:val="ru-RU"/>
            </w:rPr>
            <w:t>1985 г</w:t>
          </w:r>
        </w:smartTag>
        <w:r w:rsidRPr="00E4704F">
          <w:rPr>
            <w:rFonts w:ascii="Times New Roman" w:hAnsi="Times New Roman"/>
            <w:color w:val="000000"/>
            <w:sz w:val="28"/>
            <w:szCs w:val="28"/>
            <w:lang w:val="ru-RU"/>
          </w:rPr>
          <w:t>.</w:t>
        </w:r>
      </w:smartTag>
      <w:r w:rsidRPr="00E4704F">
        <w:rPr>
          <w:rFonts w:ascii="Times New Roman" w:hAnsi="Times New Roman"/>
          <w:color w:val="000000"/>
          <w:sz w:val="28"/>
          <w:szCs w:val="28"/>
          <w:lang w:val="ru-RU"/>
        </w:rPr>
        <w:t>, ратифицированная Законом № 533-</w:t>
      </w:r>
      <w:r>
        <w:rPr>
          <w:rFonts w:ascii="Times New Roman" w:hAnsi="Times New Roman"/>
          <w:color w:val="000000"/>
          <w:sz w:val="28"/>
          <w:szCs w:val="28"/>
          <w:lang w:val="ro-RO"/>
        </w:rPr>
        <w:t>XV</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10"/>
          <w:attr w:name="Day" w:val="11"/>
          <w:attr w:name="Year" w:val="2001"/>
        </w:smartTagPr>
        <w:r w:rsidRPr="00E4704F">
          <w:rPr>
            <w:rFonts w:ascii="Times New Roman" w:hAnsi="Times New Roman"/>
            <w:color w:val="000000"/>
            <w:sz w:val="28"/>
            <w:szCs w:val="28"/>
            <w:lang w:val="ru-RU"/>
          </w:rPr>
          <w:t xml:space="preserve">11 октября </w:t>
        </w:r>
        <w:smartTag w:uri="urn:schemas-microsoft-com:office:smarttags" w:element="metricconverter">
          <w:smartTagPr>
            <w:attr w:name="ProductID" w:val="2001 г"/>
          </w:smartTagPr>
          <w:r w:rsidRPr="00E4704F">
            <w:rPr>
              <w:rFonts w:ascii="Times New Roman" w:hAnsi="Times New Roman"/>
              <w:color w:val="000000"/>
              <w:sz w:val="28"/>
              <w:szCs w:val="28"/>
              <w:lang w:val="ru-RU"/>
            </w:rPr>
            <w:t>2001 г</w:t>
          </w:r>
        </w:smartTag>
        <w:r w:rsidRPr="00E4704F">
          <w:rPr>
            <w:rFonts w:ascii="Times New Roman" w:hAnsi="Times New Roman"/>
            <w:color w:val="000000"/>
            <w:sz w:val="28"/>
            <w:szCs w:val="28"/>
            <w:lang w:val="ru-RU"/>
          </w:rPr>
          <w:t>.</w:t>
        </w:r>
      </w:smartTag>
      <w:r w:rsidRPr="00E4704F">
        <w:rPr>
          <w:rFonts w:ascii="Times New Roman" w:hAnsi="Times New Roman"/>
          <w:color w:val="000000"/>
          <w:sz w:val="28"/>
          <w:szCs w:val="28"/>
          <w:lang w:val="ru-RU"/>
        </w:rPr>
        <w:t>;</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lastRenderedPageBreak/>
        <w:t xml:space="preserve">Рамочная Конвенция Совета Европы о значении культурного наследия для общества, принятая в Фаро </w:t>
      </w:r>
      <w:smartTag w:uri="urn:schemas-microsoft-com:office:smarttags" w:element="date">
        <w:smartTagPr>
          <w:attr w:name="ls" w:val="trans"/>
          <w:attr w:name="Month" w:val="10"/>
          <w:attr w:name="Day" w:val="27"/>
          <w:attr w:name="Year" w:val="2005"/>
        </w:smartTagPr>
        <w:r w:rsidRPr="00E4704F">
          <w:rPr>
            <w:rFonts w:ascii="Times New Roman" w:hAnsi="Times New Roman"/>
            <w:color w:val="000000"/>
            <w:sz w:val="28"/>
            <w:szCs w:val="28"/>
            <w:lang w:val="ru-RU"/>
          </w:rPr>
          <w:t>27 октября 2005 года</w:t>
        </w:r>
      </w:smartTag>
      <w:r w:rsidRPr="00E4704F">
        <w:rPr>
          <w:rFonts w:ascii="Times New Roman" w:hAnsi="Times New Roman"/>
          <w:color w:val="000000"/>
          <w:sz w:val="28"/>
          <w:szCs w:val="28"/>
          <w:lang w:val="ru-RU"/>
        </w:rPr>
        <w:t>, ратифицированная Законом № 198-</w:t>
      </w:r>
      <w:r>
        <w:rPr>
          <w:rFonts w:ascii="Times New Roman" w:hAnsi="Times New Roman"/>
          <w:color w:val="000000"/>
          <w:sz w:val="28"/>
          <w:szCs w:val="28"/>
          <w:lang w:val="ro-RO"/>
        </w:rPr>
        <w:t>XVI</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9"/>
          <w:attr w:name="Day" w:val="26"/>
          <w:attr w:name="Year" w:val="2008"/>
        </w:smartTagPr>
        <w:r w:rsidRPr="00E4704F">
          <w:rPr>
            <w:rFonts w:ascii="Times New Roman" w:hAnsi="Times New Roman"/>
            <w:color w:val="000000"/>
            <w:sz w:val="28"/>
            <w:szCs w:val="28"/>
            <w:lang w:val="ru-RU"/>
          </w:rPr>
          <w:t xml:space="preserve">26 сентября </w:t>
        </w:r>
        <w:smartTag w:uri="urn:schemas-microsoft-com:office:smarttags" w:element="metricconverter">
          <w:smartTagPr>
            <w:attr w:name="ProductID" w:val="2008 г"/>
          </w:smartTagPr>
          <w:r w:rsidRPr="00E4704F">
            <w:rPr>
              <w:rFonts w:ascii="Times New Roman" w:hAnsi="Times New Roman"/>
              <w:color w:val="000000"/>
              <w:sz w:val="28"/>
              <w:szCs w:val="28"/>
              <w:lang w:val="ru-RU"/>
            </w:rPr>
            <w:t>2008 г</w:t>
          </w:r>
        </w:smartTag>
        <w:r w:rsidRPr="00E4704F">
          <w:rPr>
            <w:rFonts w:ascii="Times New Roman" w:hAnsi="Times New Roman"/>
            <w:color w:val="000000"/>
            <w:sz w:val="28"/>
            <w:szCs w:val="28"/>
            <w:lang w:val="ru-RU"/>
          </w:rPr>
          <w:t>.</w:t>
        </w:r>
      </w:smartTag>
      <w:r w:rsidRPr="00E4704F">
        <w:rPr>
          <w:rFonts w:ascii="Times New Roman" w:hAnsi="Times New Roman"/>
          <w:color w:val="000000"/>
          <w:sz w:val="28"/>
          <w:szCs w:val="28"/>
          <w:lang w:val="ru-RU"/>
        </w:rPr>
        <w:t>;</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 xml:space="preserve">Европейская конвенция о совместном кинопроизводстве, принятая в Страсбурге </w:t>
      </w:r>
      <w:smartTag w:uri="urn:schemas-microsoft-com:office:smarttags" w:element="date">
        <w:smartTagPr>
          <w:attr w:name="ls" w:val="trans"/>
          <w:attr w:name="Month" w:val="10"/>
          <w:attr w:name="Day" w:val="2"/>
          <w:attr w:name="Year" w:val="1992"/>
        </w:smartTagPr>
        <w:r w:rsidRPr="00E4704F">
          <w:rPr>
            <w:rFonts w:ascii="Times New Roman" w:hAnsi="Times New Roman"/>
            <w:color w:val="000000"/>
            <w:sz w:val="28"/>
            <w:szCs w:val="28"/>
            <w:lang w:val="ru-RU"/>
          </w:rPr>
          <w:t>2 октября 1992 года</w:t>
        </w:r>
      </w:smartTag>
      <w:r w:rsidRPr="00E4704F">
        <w:rPr>
          <w:rFonts w:ascii="Times New Roman" w:hAnsi="Times New Roman"/>
          <w:color w:val="000000"/>
          <w:sz w:val="28"/>
          <w:szCs w:val="28"/>
          <w:lang w:val="ru-RU"/>
        </w:rPr>
        <w:t xml:space="preserve">, ратифицированная Законом № 127 от        </w:t>
      </w:r>
      <w:smartTag w:uri="urn:schemas-microsoft-com:office:smarttags" w:element="date">
        <w:smartTagPr>
          <w:attr w:name="ls" w:val="trans"/>
          <w:attr w:name="Month" w:val="7"/>
          <w:attr w:name="Day" w:val="7"/>
          <w:attr w:name="Year" w:val="2011"/>
        </w:smartTagPr>
        <w:r w:rsidRPr="00E4704F">
          <w:rPr>
            <w:rFonts w:ascii="Times New Roman" w:hAnsi="Times New Roman"/>
            <w:color w:val="000000"/>
            <w:sz w:val="28"/>
            <w:szCs w:val="28"/>
            <w:lang w:val="ru-RU"/>
          </w:rPr>
          <w:t xml:space="preserve">7 июля </w:t>
        </w:r>
        <w:smartTag w:uri="urn:schemas-microsoft-com:office:smarttags" w:element="metricconverter">
          <w:smartTagPr>
            <w:attr w:name="ProductID" w:val="2011 г"/>
          </w:smartTagPr>
          <w:r w:rsidRPr="00E4704F">
            <w:rPr>
              <w:rFonts w:ascii="Times New Roman" w:hAnsi="Times New Roman"/>
              <w:color w:val="000000"/>
              <w:sz w:val="28"/>
              <w:szCs w:val="28"/>
              <w:lang w:val="ru-RU"/>
            </w:rPr>
            <w:t>2011 г</w:t>
          </w:r>
        </w:smartTag>
        <w:r w:rsidRPr="00E4704F">
          <w:rPr>
            <w:rFonts w:ascii="Times New Roman" w:hAnsi="Times New Roman"/>
            <w:color w:val="000000"/>
            <w:sz w:val="28"/>
            <w:szCs w:val="28"/>
            <w:lang w:val="ru-RU"/>
          </w:rPr>
          <w:t>.</w:t>
        </w:r>
      </w:smartTag>
      <w:r w:rsidRPr="00E4704F">
        <w:rPr>
          <w:rFonts w:ascii="Times New Roman" w:hAnsi="Times New Roman"/>
          <w:color w:val="000000"/>
          <w:sz w:val="28"/>
          <w:szCs w:val="28"/>
          <w:lang w:val="ru-RU"/>
        </w:rPr>
        <w:t>;</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 xml:space="preserve">Конвенция об Европейском ландшафте, подписанная во Флоренции </w:t>
      </w:r>
      <w:smartTag w:uri="urn:schemas-microsoft-com:office:smarttags" w:element="date">
        <w:smartTagPr>
          <w:attr w:name="ls" w:val="trans"/>
          <w:attr w:name="Month" w:val="10"/>
          <w:attr w:name="Day" w:val="20"/>
          <w:attr w:name="Year" w:val="2000"/>
        </w:smartTagPr>
        <w:r w:rsidRPr="00E4704F">
          <w:rPr>
            <w:rFonts w:ascii="Times New Roman" w:hAnsi="Times New Roman"/>
            <w:color w:val="000000"/>
            <w:sz w:val="28"/>
            <w:szCs w:val="28"/>
            <w:lang w:val="ru-RU"/>
          </w:rPr>
          <w:t>20 октября 2000 года</w:t>
        </w:r>
      </w:smartTag>
      <w:r w:rsidRPr="00E4704F">
        <w:rPr>
          <w:rFonts w:ascii="Times New Roman" w:hAnsi="Times New Roman"/>
          <w:color w:val="000000"/>
          <w:sz w:val="28"/>
          <w:szCs w:val="28"/>
          <w:lang w:val="ru-RU"/>
        </w:rPr>
        <w:t>, ратифицированная Законом № 536-</w:t>
      </w:r>
      <w:r>
        <w:rPr>
          <w:rFonts w:ascii="Times New Roman" w:hAnsi="Times New Roman"/>
          <w:color w:val="000000"/>
          <w:sz w:val="28"/>
          <w:szCs w:val="28"/>
          <w:lang w:val="ro-RO"/>
        </w:rPr>
        <w:t>XV</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10"/>
          <w:attr w:name="Day" w:val="12"/>
          <w:attr w:name="Year" w:val="2001"/>
        </w:smartTagPr>
        <w:r w:rsidRPr="00E4704F">
          <w:rPr>
            <w:rFonts w:ascii="Times New Roman" w:hAnsi="Times New Roman"/>
            <w:color w:val="000000"/>
            <w:sz w:val="28"/>
            <w:szCs w:val="28"/>
            <w:lang w:val="ru-RU"/>
          </w:rPr>
          <w:t xml:space="preserve">12 октября </w:t>
        </w:r>
        <w:smartTag w:uri="urn:schemas-microsoft-com:office:smarttags" w:element="metricconverter">
          <w:smartTagPr>
            <w:attr w:name="ProductID" w:val="2001 г"/>
          </w:smartTagPr>
          <w:r w:rsidRPr="00E4704F">
            <w:rPr>
              <w:rFonts w:ascii="Times New Roman" w:hAnsi="Times New Roman"/>
              <w:color w:val="000000"/>
              <w:sz w:val="28"/>
              <w:szCs w:val="28"/>
              <w:lang w:val="ru-RU"/>
            </w:rPr>
            <w:t>2001 г</w:t>
          </w:r>
        </w:smartTag>
        <w:r w:rsidRPr="00E4704F">
          <w:rPr>
            <w:rFonts w:ascii="Times New Roman" w:hAnsi="Times New Roman"/>
            <w:color w:val="000000"/>
            <w:sz w:val="28"/>
            <w:szCs w:val="28"/>
            <w:lang w:val="ru-RU"/>
          </w:rPr>
          <w:t>.</w:t>
        </w:r>
      </w:smartTag>
      <w:r w:rsidRPr="00E4704F">
        <w:rPr>
          <w:rFonts w:ascii="Times New Roman" w:hAnsi="Times New Roman"/>
          <w:color w:val="000000"/>
          <w:sz w:val="28"/>
          <w:szCs w:val="28"/>
          <w:lang w:val="ru-RU"/>
        </w:rPr>
        <w:t>;</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sz w:val="28"/>
          <w:szCs w:val="28"/>
          <w:lang w:val="ru-RU"/>
        </w:rPr>
        <w:t xml:space="preserve">Конвенция о мерах, направленных на запрещение и предупреждение незаконного ввоза, вывоза и передачи права собственности на культурные ценности, принятая в Париже </w:t>
      </w:r>
      <w:smartTag w:uri="urn:schemas-microsoft-com:office:smarttags" w:element="date">
        <w:smartTagPr>
          <w:attr w:name="ls" w:val="trans"/>
          <w:attr w:name="Month" w:val="11"/>
          <w:attr w:name="Day" w:val="14"/>
          <w:attr w:name="Year" w:val="1970"/>
        </w:smartTagPr>
        <w:r w:rsidRPr="00E4704F">
          <w:rPr>
            <w:rFonts w:ascii="Times New Roman" w:hAnsi="Times New Roman"/>
            <w:sz w:val="28"/>
            <w:szCs w:val="28"/>
            <w:lang w:val="ru-RU"/>
          </w:rPr>
          <w:t>14 ноября 1970 года</w:t>
        </w:r>
      </w:smartTag>
      <w:r w:rsidRPr="00E4704F">
        <w:rPr>
          <w:rFonts w:ascii="Times New Roman" w:hAnsi="Times New Roman"/>
          <w:sz w:val="28"/>
          <w:szCs w:val="28"/>
          <w:lang w:val="ru-RU"/>
        </w:rPr>
        <w:t xml:space="preserve">, ратифицированная </w:t>
      </w:r>
      <w:r w:rsidRPr="00E4704F">
        <w:rPr>
          <w:rFonts w:ascii="Times New Roman" w:hAnsi="Times New Roman"/>
          <w:color w:val="000000"/>
          <w:sz w:val="28"/>
          <w:szCs w:val="28"/>
          <w:lang w:val="ru-RU"/>
        </w:rPr>
        <w:t>Законом № 141</w:t>
      </w:r>
      <w:r>
        <w:rPr>
          <w:rFonts w:ascii="Times New Roman" w:hAnsi="Times New Roman"/>
          <w:color w:val="000000"/>
          <w:sz w:val="28"/>
          <w:szCs w:val="28"/>
          <w:lang w:val="ro-RO"/>
        </w:rPr>
        <w:t>-XVI</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6"/>
          <w:attr w:name="Day" w:val="21"/>
          <w:attr w:name="Year" w:val="2007"/>
        </w:smartTagPr>
        <w:r w:rsidRPr="00E4704F">
          <w:rPr>
            <w:rFonts w:ascii="Times New Roman" w:hAnsi="Times New Roman"/>
            <w:color w:val="000000"/>
            <w:sz w:val="28"/>
            <w:szCs w:val="28"/>
            <w:lang w:val="ru-RU"/>
          </w:rPr>
          <w:t xml:space="preserve">21 июня </w:t>
        </w:r>
        <w:smartTag w:uri="urn:schemas-microsoft-com:office:smarttags" w:element="metricconverter">
          <w:smartTagPr>
            <w:attr w:name="ProductID" w:val="2007 г"/>
          </w:smartTagPr>
          <w:r w:rsidRPr="00E4704F">
            <w:rPr>
              <w:rFonts w:ascii="Times New Roman" w:hAnsi="Times New Roman"/>
              <w:color w:val="000000"/>
              <w:sz w:val="28"/>
              <w:szCs w:val="28"/>
              <w:lang w:val="ru-RU"/>
            </w:rPr>
            <w:t>2007 г</w:t>
          </w:r>
        </w:smartTag>
        <w:r w:rsidRPr="00E4704F">
          <w:rPr>
            <w:rFonts w:ascii="Times New Roman" w:hAnsi="Times New Roman"/>
            <w:color w:val="000000"/>
            <w:sz w:val="28"/>
            <w:szCs w:val="28"/>
            <w:lang w:val="ru-RU"/>
          </w:rPr>
          <w:t>.</w:t>
        </w:r>
      </w:smartTag>
      <w:r w:rsidRPr="00E4704F">
        <w:rPr>
          <w:rFonts w:ascii="Times New Roman" w:hAnsi="Times New Roman"/>
          <w:color w:val="000000"/>
          <w:sz w:val="28"/>
          <w:szCs w:val="28"/>
          <w:lang w:val="ru-RU"/>
        </w:rPr>
        <w:t>;</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 xml:space="preserve">Европейская конвенция об охране археологического наследия (пересмотренная), принятая в Ла Валлетте </w:t>
      </w:r>
      <w:smartTag w:uri="urn:schemas-microsoft-com:office:smarttags" w:element="date">
        <w:smartTagPr>
          <w:attr w:name="ls" w:val="trans"/>
          <w:attr w:name="Month" w:val="1"/>
          <w:attr w:name="Day" w:val="16"/>
          <w:attr w:name="Year" w:val="1992"/>
        </w:smartTagPr>
        <w:r w:rsidRPr="00E4704F">
          <w:rPr>
            <w:rFonts w:ascii="Times New Roman" w:hAnsi="Times New Roman"/>
            <w:color w:val="000000"/>
            <w:sz w:val="28"/>
            <w:szCs w:val="28"/>
            <w:lang w:val="ru-RU"/>
          </w:rPr>
          <w:t>16 января 1992 года</w:t>
        </w:r>
      </w:smartTag>
      <w:r w:rsidRPr="00E4704F">
        <w:rPr>
          <w:rFonts w:ascii="Times New Roman" w:hAnsi="Times New Roman"/>
          <w:color w:val="000000"/>
          <w:sz w:val="28"/>
          <w:szCs w:val="28"/>
          <w:lang w:val="ru-RU"/>
        </w:rPr>
        <w:t>, ратифицированная Законом № 533</w:t>
      </w:r>
      <w:r>
        <w:rPr>
          <w:rFonts w:ascii="Times New Roman" w:hAnsi="Times New Roman"/>
          <w:color w:val="000000"/>
          <w:sz w:val="28"/>
          <w:szCs w:val="28"/>
          <w:lang w:val="ro-RO"/>
        </w:rPr>
        <w:t>-XV</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10"/>
          <w:attr w:name="Day" w:val="11"/>
          <w:attr w:name="Year" w:val="2001"/>
        </w:smartTagPr>
        <w:r w:rsidRPr="00E4704F">
          <w:rPr>
            <w:rFonts w:ascii="Times New Roman" w:hAnsi="Times New Roman"/>
            <w:color w:val="000000"/>
            <w:sz w:val="28"/>
            <w:szCs w:val="28"/>
            <w:lang w:val="ru-RU"/>
          </w:rPr>
          <w:t xml:space="preserve">11 октября </w:t>
        </w:r>
        <w:smartTag w:uri="urn:schemas-microsoft-com:office:smarttags" w:element="metricconverter">
          <w:smartTagPr>
            <w:attr w:name="ProductID" w:val="2001 г"/>
          </w:smartTagPr>
          <w:r w:rsidRPr="00E4704F">
            <w:rPr>
              <w:rFonts w:ascii="Times New Roman" w:hAnsi="Times New Roman"/>
              <w:color w:val="000000"/>
              <w:sz w:val="28"/>
              <w:szCs w:val="28"/>
              <w:lang w:val="ru-RU"/>
            </w:rPr>
            <w:t>2001 г</w:t>
          </w:r>
        </w:smartTag>
        <w:r w:rsidRPr="00E4704F">
          <w:rPr>
            <w:rFonts w:ascii="Times New Roman" w:hAnsi="Times New Roman"/>
            <w:color w:val="000000"/>
            <w:sz w:val="28"/>
            <w:szCs w:val="28"/>
            <w:lang w:val="ru-RU"/>
          </w:rPr>
          <w:t>.</w:t>
        </w:r>
      </w:smartTag>
      <w:r w:rsidRPr="00E4704F">
        <w:rPr>
          <w:rFonts w:ascii="Times New Roman" w:hAnsi="Times New Roman"/>
          <w:color w:val="000000"/>
          <w:sz w:val="28"/>
          <w:szCs w:val="28"/>
          <w:lang w:val="ru-RU"/>
        </w:rPr>
        <w:t>;</w:t>
      </w:r>
    </w:p>
    <w:p w:rsidR="00E4704F" w:rsidRPr="00E4704F" w:rsidRDefault="00E4704F" w:rsidP="00E4704F">
      <w:pPr>
        <w:tabs>
          <w:tab w:val="left" w:pos="851"/>
        </w:tabs>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Решение Совета глав правительств Содружества Независимых Государств о Концепции сотрудничества государств-участников Содружества Независимых Государств в сфере культуры, подписанное в Минске </w:t>
      </w:r>
      <w:smartTag w:uri="urn:schemas-microsoft-com:office:smarttags" w:element="date">
        <w:smartTagPr>
          <w:attr w:name="ls" w:val="trans"/>
          <w:attr w:name="Month" w:val="5"/>
          <w:attr w:name="Day" w:val="19"/>
          <w:attr w:name="Year" w:val="2011"/>
        </w:smartTagPr>
        <w:r w:rsidRPr="00E4704F">
          <w:rPr>
            <w:rFonts w:ascii="Times New Roman" w:hAnsi="Times New Roman"/>
            <w:sz w:val="28"/>
            <w:szCs w:val="28"/>
            <w:lang w:val="ru-RU"/>
          </w:rPr>
          <w:t xml:space="preserve">19 мая </w:t>
        </w:r>
        <w:smartTag w:uri="urn:schemas-microsoft-com:office:smarttags" w:element="metricconverter">
          <w:smartTagPr>
            <w:attr w:name="ProductID" w:val="2011 г"/>
          </w:smartTagPr>
          <w:r w:rsidRPr="00E4704F">
            <w:rPr>
              <w:rFonts w:ascii="Times New Roman" w:hAnsi="Times New Roman"/>
              <w:sz w:val="28"/>
              <w:szCs w:val="28"/>
              <w:lang w:val="ru-RU"/>
            </w:rPr>
            <w:t>2011 г</w:t>
          </w:r>
        </w:smartTag>
        <w:r w:rsidRPr="00E4704F">
          <w:rPr>
            <w:rFonts w:ascii="Times New Roman" w:hAnsi="Times New Roman"/>
            <w:sz w:val="28"/>
            <w:szCs w:val="28"/>
            <w:lang w:val="ru-RU"/>
          </w:rPr>
          <w:t>.</w:t>
        </w:r>
      </w:smartTag>
      <w:r w:rsidRPr="00E4704F">
        <w:rPr>
          <w:rFonts w:ascii="Times New Roman" w:hAnsi="Times New Roman"/>
          <w:sz w:val="28"/>
          <w:szCs w:val="28"/>
          <w:lang w:val="ru-RU"/>
        </w:rPr>
        <w:t xml:space="preserve">, утвержденная Постановлением Правительства        № 672 от </w:t>
      </w:r>
      <w:smartTag w:uri="urn:schemas-microsoft-com:office:smarttags" w:element="date">
        <w:smartTagPr>
          <w:attr w:name="ls" w:val="trans"/>
          <w:attr w:name="Month" w:val="9"/>
          <w:attr w:name="Day" w:val="12"/>
          <w:attr w:name="Year" w:val="2011"/>
        </w:smartTagPr>
        <w:r w:rsidRPr="00E4704F">
          <w:rPr>
            <w:rFonts w:ascii="Times New Roman" w:hAnsi="Times New Roman"/>
            <w:sz w:val="28"/>
            <w:szCs w:val="28"/>
            <w:lang w:val="ru-RU"/>
          </w:rPr>
          <w:t xml:space="preserve">12 сентября </w:t>
        </w:r>
        <w:smartTag w:uri="urn:schemas-microsoft-com:office:smarttags" w:element="metricconverter">
          <w:smartTagPr>
            <w:attr w:name="ProductID" w:val="2011 г"/>
          </w:smartTagPr>
          <w:r w:rsidRPr="00E4704F">
            <w:rPr>
              <w:rFonts w:ascii="Times New Roman" w:hAnsi="Times New Roman"/>
              <w:sz w:val="28"/>
              <w:szCs w:val="28"/>
              <w:lang w:val="ru-RU"/>
            </w:rPr>
            <w:t>2011 г</w:t>
          </w:r>
        </w:smartTag>
        <w:r w:rsidRPr="00E4704F">
          <w:rPr>
            <w:rFonts w:ascii="Times New Roman" w:hAnsi="Times New Roman"/>
            <w:sz w:val="28"/>
            <w:szCs w:val="28"/>
            <w:lang w:val="ru-RU"/>
          </w:rPr>
          <w:t>.</w:t>
        </w:r>
      </w:smartTag>
      <w:r w:rsidRPr="00E4704F">
        <w:rPr>
          <w:rFonts w:ascii="Times New Roman" w:hAnsi="Times New Roman"/>
          <w:sz w:val="28"/>
          <w:szCs w:val="28"/>
          <w:lang w:val="ru-RU"/>
        </w:rPr>
        <w:t xml:space="preserve">; </w:t>
      </w:r>
    </w:p>
    <w:p w:rsidR="00E4704F" w:rsidRPr="00E4704F" w:rsidRDefault="00E4704F" w:rsidP="00E4704F">
      <w:pPr>
        <w:tabs>
          <w:tab w:val="left" w:pos="851"/>
        </w:tabs>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Соглашение о совместном фильмопроизводстве, подписанное в Кишинэу </w:t>
      </w:r>
      <w:smartTag w:uri="urn:schemas-microsoft-com:office:smarttags" w:element="date">
        <w:smartTagPr>
          <w:attr w:name="ls" w:val="trans"/>
          <w:attr w:name="Month" w:val="11"/>
          <w:attr w:name="Day" w:val="14"/>
          <w:attr w:name="Year" w:val="2008"/>
        </w:smartTagPr>
        <w:r w:rsidRPr="00E4704F">
          <w:rPr>
            <w:rFonts w:ascii="Times New Roman" w:hAnsi="Times New Roman"/>
            <w:sz w:val="28"/>
            <w:szCs w:val="28"/>
            <w:lang w:val="ru-RU"/>
          </w:rPr>
          <w:t xml:space="preserve">14 ноября </w:t>
        </w:r>
        <w:smartTag w:uri="urn:schemas-microsoft-com:office:smarttags" w:element="metricconverter">
          <w:smartTagPr>
            <w:attr w:name="ProductID" w:val="2008 г"/>
          </w:smartTagPr>
          <w:r w:rsidRPr="00E4704F">
            <w:rPr>
              <w:rFonts w:ascii="Times New Roman" w:hAnsi="Times New Roman"/>
              <w:sz w:val="28"/>
              <w:szCs w:val="28"/>
              <w:lang w:val="ru-RU"/>
            </w:rPr>
            <w:t>2008 г</w:t>
          </w:r>
        </w:smartTag>
        <w:r w:rsidRPr="00E4704F">
          <w:rPr>
            <w:rFonts w:ascii="Times New Roman" w:hAnsi="Times New Roman"/>
            <w:sz w:val="28"/>
            <w:szCs w:val="28"/>
            <w:lang w:val="ru-RU"/>
          </w:rPr>
          <w:t>.</w:t>
        </w:r>
      </w:smartTag>
      <w:r w:rsidRPr="00E4704F">
        <w:rPr>
          <w:rFonts w:ascii="Times New Roman" w:hAnsi="Times New Roman"/>
          <w:sz w:val="28"/>
          <w:szCs w:val="28"/>
          <w:lang w:val="ru-RU"/>
        </w:rPr>
        <w:t xml:space="preserve">, утвержденное Постановлением Правительства № 535 от </w:t>
      </w:r>
      <w:smartTag w:uri="urn:schemas-microsoft-com:office:smarttags" w:element="date">
        <w:smartTagPr>
          <w:attr w:name="ls" w:val="trans"/>
          <w:attr w:name="Month" w:val="9"/>
          <w:attr w:name="Day" w:val="2"/>
          <w:attr w:name="Year" w:val="2009"/>
        </w:smartTagPr>
        <w:r w:rsidRPr="00E4704F">
          <w:rPr>
            <w:rFonts w:ascii="Times New Roman" w:hAnsi="Times New Roman"/>
            <w:sz w:val="28"/>
            <w:szCs w:val="28"/>
            <w:lang w:val="ru-RU"/>
          </w:rPr>
          <w:t xml:space="preserve">2 сентября </w:t>
        </w:r>
        <w:smartTag w:uri="urn:schemas-microsoft-com:office:smarttags" w:element="metricconverter">
          <w:smartTagPr>
            <w:attr w:name="ProductID" w:val="2009 г"/>
          </w:smartTagPr>
          <w:r w:rsidRPr="00E4704F">
            <w:rPr>
              <w:rFonts w:ascii="Times New Roman" w:hAnsi="Times New Roman"/>
              <w:sz w:val="28"/>
              <w:szCs w:val="28"/>
              <w:lang w:val="ru-RU"/>
            </w:rPr>
            <w:t>2009 г</w:t>
          </w:r>
        </w:smartTag>
        <w:r w:rsidRPr="00E4704F">
          <w:rPr>
            <w:rFonts w:ascii="Times New Roman" w:hAnsi="Times New Roman"/>
            <w:sz w:val="28"/>
            <w:szCs w:val="28"/>
            <w:lang w:val="ru-RU"/>
          </w:rPr>
          <w:t>.</w:t>
        </w:r>
      </w:smartTag>
      <w:r w:rsidRPr="00E4704F">
        <w:rPr>
          <w:rFonts w:ascii="Times New Roman" w:hAnsi="Times New Roman"/>
          <w:sz w:val="28"/>
          <w:szCs w:val="28"/>
          <w:lang w:val="ru-RU"/>
        </w:rPr>
        <w:t xml:space="preserve">; </w:t>
      </w:r>
    </w:p>
    <w:p w:rsidR="00E4704F" w:rsidRPr="00E4704F" w:rsidRDefault="00E4704F" w:rsidP="00E4704F">
      <w:pPr>
        <w:tabs>
          <w:tab w:val="left" w:pos="851"/>
        </w:tabs>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Соглашение между государствами-членами СНГ о создании Фонда поддержки сотрудничества в области культуры между государствами-членами СНГ, подписанное в Москве </w:t>
      </w:r>
      <w:smartTag w:uri="urn:schemas-microsoft-com:office:smarttags" w:element="date">
        <w:smartTagPr>
          <w:attr w:name="ls" w:val="trans"/>
          <w:attr w:name="Month" w:val="9"/>
          <w:attr w:name="Day" w:val="11"/>
          <w:attr w:name="Year" w:val="1998"/>
        </w:smartTagPr>
        <w:r w:rsidRPr="00E4704F">
          <w:rPr>
            <w:rFonts w:ascii="Times New Roman" w:hAnsi="Times New Roman"/>
            <w:sz w:val="28"/>
            <w:szCs w:val="28"/>
            <w:lang w:val="ru-RU"/>
          </w:rPr>
          <w:t xml:space="preserve">11 сентября </w:t>
        </w:r>
        <w:smartTag w:uri="urn:schemas-microsoft-com:office:smarttags" w:element="metricconverter">
          <w:smartTagPr>
            <w:attr w:name="ProductID" w:val="1998 г"/>
          </w:smartTagPr>
          <w:r w:rsidRPr="00E4704F">
            <w:rPr>
              <w:rFonts w:ascii="Times New Roman" w:hAnsi="Times New Roman"/>
              <w:sz w:val="28"/>
              <w:szCs w:val="28"/>
              <w:lang w:val="ru-RU"/>
            </w:rPr>
            <w:t>1998 г</w:t>
          </w:r>
        </w:smartTag>
        <w:r w:rsidRPr="00E4704F">
          <w:rPr>
            <w:rFonts w:ascii="Times New Roman" w:hAnsi="Times New Roman"/>
            <w:sz w:val="28"/>
            <w:szCs w:val="28"/>
            <w:lang w:val="ru-RU"/>
          </w:rPr>
          <w:t>.</w:t>
        </w:r>
      </w:smartTag>
    </w:p>
    <w:p w:rsidR="00E4704F" w:rsidRPr="00E4704F" w:rsidRDefault="00E4704F" w:rsidP="00E4704F">
      <w:pPr>
        <w:spacing w:after="0" w:line="240" w:lineRule="auto"/>
        <w:ind w:firstLine="709"/>
        <w:jc w:val="both"/>
        <w:rPr>
          <w:rFonts w:ascii="Times New Roman" w:hAnsi="Times New Roman"/>
          <w:b/>
          <w:color w:val="000000"/>
          <w:sz w:val="28"/>
          <w:szCs w:val="28"/>
          <w:lang w:val="ru-RU"/>
        </w:rPr>
      </w:pPr>
    </w:p>
    <w:p w:rsidR="00E4704F" w:rsidRPr="00E4704F" w:rsidRDefault="00E4704F" w:rsidP="00E4704F">
      <w:pPr>
        <w:spacing w:after="0" w:line="240" w:lineRule="auto"/>
        <w:ind w:firstLine="709"/>
        <w:jc w:val="both"/>
        <w:rPr>
          <w:rFonts w:ascii="Times New Roman" w:hAnsi="Times New Roman"/>
          <w:b/>
          <w:bCs/>
          <w:color w:val="000000"/>
          <w:sz w:val="28"/>
          <w:szCs w:val="28"/>
          <w:lang w:val="ru-RU"/>
        </w:rPr>
      </w:pPr>
      <w:r w:rsidRPr="00E4704F">
        <w:rPr>
          <w:rFonts w:ascii="Times New Roman" w:hAnsi="Times New Roman"/>
          <w:b/>
          <w:bCs/>
          <w:color w:val="000000"/>
          <w:sz w:val="28"/>
          <w:szCs w:val="28"/>
          <w:lang w:val="ru-RU"/>
        </w:rPr>
        <w:t>Документы стратегического планирования на национальном уровне</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Национальная Стратегия развития «Молдова-2020».</w:t>
      </w:r>
    </w:p>
    <w:p w:rsidR="00E4704F" w:rsidRPr="00E4704F" w:rsidRDefault="00E4704F" w:rsidP="00E4704F">
      <w:pPr>
        <w:spacing w:after="0" w:line="240" w:lineRule="auto"/>
        <w:ind w:firstLine="709"/>
        <w:jc w:val="both"/>
        <w:rPr>
          <w:rFonts w:ascii="Times New Roman" w:hAnsi="Times New Roman"/>
          <w:b/>
          <w:bCs/>
          <w:color w:val="000000"/>
          <w:sz w:val="28"/>
          <w:szCs w:val="28"/>
          <w:lang w:val="ru-RU"/>
        </w:rPr>
      </w:pPr>
    </w:p>
    <w:p w:rsidR="00E4704F" w:rsidRPr="00E4704F" w:rsidRDefault="00E4704F" w:rsidP="00E4704F">
      <w:pPr>
        <w:spacing w:after="0" w:line="240" w:lineRule="auto"/>
        <w:ind w:firstLine="709"/>
        <w:jc w:val="both"/>
        <w:rPr>
          <w:rFonts w:ascii="Times New Roman" w:hAnsi="Times New Roman"/>
          <w:b/>
          <w:bCs/>
          <w:color w:val="000000"/>
          <w:sz w:val="28"/>
          <w:szCs w:val="28"/>
          <w:lang w:val="ru-RU"/>
        </w:rPr>
      </w:pPr>
      <w:r w:rsidRPr="00E4704F">
        <w:rPr>
          <w:rFonts w:ascii="Times New Roman" w:hAnsi="Times New Roman"/>
          <w:b/>
          <w:bCs/>
          <w:color w:val="000000"/>
          <w:sz w:val="28"/>
          <w:szCs w:val="28"/>
          <w:lang w:val="ru-RU"/>
        </w:rPr>
        <w:t>Секторальные документы стратегического планирования</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Национальная программа по информатизации сферы культуры на 2012-2020 годы;</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Государственная политика «Повышение эффективности управления театрально-концертных учреждений»;</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Государственная политика «Модернизация и повышение эффективности музейной деятельности»;</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Стратегия развития профессионально-технического образования за 2013-2020 годы;</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r w:rsidRPr="00E4704F">
        <w:rPr>
          <w:rFonts w:ascii="Times New Roman" w:hAnsi="Times New Roman"/>
          <w:color w:val="000000"/>
          <w:sz w:val="28"/>
          <w:szCs w:val="28"/>
          <w:lang w:val="ru-RU"/>
        </w:rPr>
        <w:t>Бюджетный прогноз на среднесрочный период (2012-2014).</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b/>
          <w:sz w:val="28"/>
          <w:szCs w:val="28"/>
          <w:lang w:val="ru-RU"/>
        </w:rPr>
        <w:lastRenderedPageBreak/>
        <w:t>Целью</w:t>
      </w:r>
      <w:r w:rsidRPr="00E4704F">
        <w:rPr>
          <w:rFonts w:ascii="Times New Roman" w:hAnsi="Times New Roman"/>
          <w:sz w:val="28"/>
          <w:szCs w:val="28"/>
          <w:lang w:val="ru-RU"/>
        </w:rPr>
        <w:t xml:space="preserve"> Национальной стратегии развития «Молдова 2020» является изменение парадигмы развития страны путем привлечения иностранных и местных инвестиций, развития научных исследований, инновационной деятельности и экспортирующих индустрий. Настоящим документ подчеркивается, что парадигма развития может быть изменена путем продвижения «моментальных реформ». </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Все 7</w:t>
      </w:r>
      <w:r w:rsidRPr="00E4704F">
        <w:rPr>
          <w:rFonts w:ascii="Times New Roman" w:hAnsi="Times New Roman"/>
          <w:color w:val="000000"/>
          <w:sz w:val="28"/>
          <w:szCs w:val="28"/>
          <w:lang w:val="ru-RU"/>
        </w:rPr>
        <w:t xml:space="preserve"> приоритетов, установленных</w:t>
      </w:r>
      <w:r w:rsidRPr="00E4704F">
        <w:rPr>
          <w:rFonts w:ascii="Times New Roman" w:hAnsi="Times New Roman"/>
          <w:sz w:val="28"/>
          <w:szCs w:val="28"/>
          <w:lang w:val="ru-RU"/>
        </w:rPr>
        <w:t xml:space="preserve"> в Национальной стратегии «Молдова 2020» в секторе культуры предполагают выполнение следующих действий:</w:t>
      </w:r>
    </w:p>
    <w:p w:rsidR="00E4704F" w:rsidRPr="002B5621" w:rsidRDefault="00E4704F" w:rsidP="00E4704F">
      <w:pPr>
        <w:pStyle w:val="a"/>
        <w:numPr>
          <w:ilvl w:val="0"/>
          <w:numId w:val="29"/>
        </w:numPr>
        <w:tabs>
          <w:tab w:val="clear" w:pos="1287"/>
          <w:tab w:val="left" w:pos="851"/>
          <w:tab w:val="left" w:pos="1276"/>
        </w:tabs>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 xml:space="preserve">создание благоприятного климата для артистов и работников сектора культуры; </w:t>
      </w:r>
    </w:p>
    <w:p w:rsidR="00E4704F" w:rsidRPr="002B5621" w:rsidRDefault="00E4704F" w:rsidP="00E4704F">
      <w:pPr>
        <w:pStyle w:val="a"/>
        <w:numPr>
          <w:ilvl w:val="0"/>
          <w:numId w:val="29"/>
        </w:numPr>
        <w:tabs>
          <w:tab w:val="clear" w:pos="1287"/>
          <w:tab w:val="left" w:pos="851"/>
          <w:tab w:val="left" w:pos="1276"/>
        </w:tabs>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 xml:space="preserve">децентрализация сектора культуры и сокращение расходов на финансирование путем усиления конкуренции в области культуры; </w:t>
      </w:r>
    </w:p>
    <w:p w:rsidR="00E4704F" w:rsidRPr="002B5621" w:rsidRDefault="00E4704F" w:rsidP="00E4704F">
      <w:pPr>
        <w:pStyle w:val="a"/>
        <w:numPr>
          <w:ilvl w:val="0"/>
          <w:numId w:val="29"/>
        </w:numPr>
        <w:tabs>
          <w:tab w:val="clear" w:pos="1287"/>
          <w:tab w:val="left" w:pos="851"/>
          <w:tab w:val="left" w:pos="1276"/>
        </w:tabs>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 xml:space="preserve">совершенствование и развитие делового климата в секторе культуры; </w:t>
      </w:r>
    </w:p>
    <w:p w:rsidR="00E4704F" w:rsidRPr="002B5621" w:rsidRDefault="00E4704F" w:rsidP="00E4704F">
      <w:pPr>
        <w:pStyle w:val="a"/>
        <w:numPr>
          <w:ilvl w:val="0"/>
          <w:numId w:val="29"/>
        </w:numPr>
        <w:tabs>
          <w:tab w:val="clear" w:pos="1287"/>
          <w:tab w:val="left" w:pos="851"/>
          <w:tab w:val="left" w:pos="1276"/>
        </w:tabs>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сохранение национального культурного наследия во всем его многообразии.</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Так, в рамках Стратегии определяются следующие ключевые направления развития:</w:t>
      </w:r>
    </w:p>
    <w:p w:rsidR="00E4704F" w:rsidRPr="002B5621" w:rsidRDefault="00E4704F" w:rsidP="00E4704F">
      <w:pPr>
        <w:numPr>
          <w:ilvl w:val="0"/>
          <w:numId w:val="49"/>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сохранение национального культурного наследия;</w:t>
      </w:r>
    </w:p>
    <w:p w:rsidR="00E4704F" w:rsidRPr="00E4704F" w:rsidRDefault="00E4704F" w:rsidP="00E4704F">
      <w:pPr>
        <w:numPr>
          <w:ilvl w:val="0"/>
          <w:numId w:val="49"/>
        </w:numPr>
        <w:tabs>
          <w:tab w:val="left" w:pos="1276"/>
        </w:tabs>
        <w:spacing w:after="0" w:line="240" w:lineRule="auto"/>
        <w:ind w:left="0" w:firstLine="709"/>
        <w:jc w:val="both"/>
        <w:rPr>
          <w:rFonts w:ascii="Times New Roman" w:hAnsi="Times New Roman"/>
          <w:sz w:val="28"/>
          <w:szCs w:val="28"/>
          <w:lang w:val="ru-RU"/>
        </w:rPr>
      </w:pPr>
      <w:r w:rsidRPr="00E4704F">
        <w:rPr>
          <w:rFonts w:ascii="Times New Roman" w:hAnsi="Times New Roman"/>
          <w:sz w:val="28"/>
          <w:szCs w:val="28"/>
          <w:lang w:val="ru-RU"/>
        </w:rPr>
        <w:t xml:space="preserve">разнообразие услуг государственных и частных культурных учреждений; </w:t>
      </w:r>
    </w:p>
    <w:p w:rsidR="00E4704F" w:rsidRPr="00E4704F" w:rsidRDefault="00E4704F" w:rsidP="00E4704F">
      <w:pPr>
        <w:numPr>
          <w:ilvl w:val="0"/>
          <w:numId w:val="49"/>
        </w:numPr>
        <w:tabs>
          <w:tab w:val="left" w:pos="1276"/>
        </w:tabs>
        <w:spacing w:after="0" w:line="240" w:lineRule="auto"/>
        <w:ind w:left="0" w:firstLine="709"/>
        <w:jc w:val="both"/>
        <w:rPr>
          <w:rFonts w:ascii="Times New Roman" w:hAnsi="Times New Roman"/>
          <w:sz w:val="28"/>
          <w:szCs w:val="28"/>
          <w:lang w:val="ru-RU"/>
        </w:rPr>
      </w:pPr>
      <w:r w:rsidRPr="00E4704F">
        <w:rPr>
          <w:rFonts w:ascii="Times New Roman" w:hAnsi="Times New Roman"/>
          <w:sz w:val="28"/>
          <w:szCs w:val="28"/>
          <w:lang w:val="ru-RU"/>
        </w:rPr>
        <w:t>разработка законодательства для развития творческих индустрий.</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Членами общества являются те, которые разделяют некоторые культурные модели. Культура определяет степень толерантности общества (межкультурная чувствительность), генерирует прогнозирование определенного будущего (планирование и инвестиции в будущем), ориентацию на производительность (значение передового опыта и улучшение качества жизни) и ориентацию на людей (поощрение сочувствия, забота о других). Помимо влияния на экономику, сектор культуры имеет важное социальное воздействие.</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Внедрением Стратегии преследуется, с одной стороны, усиление влияния культуры на человеческий капитал страны, а с другой стороны, увеличение доли сектора в экономическом развитии. Для достижения целей Стратегии необходима эффективная реформа сектора как в части финансирования, управления, защиты культурного наследия, так и на уровне децентрализации учреждений культуры и расширения рынка культурного потребления.</w:t>
      </w:r>
    </w:p>
    <w:p w:rsidR="00E4704F" w:rsidRPr="00E4704F" w:rsidRDefault="00E4704F" w:rsidP="00E4704F">
      <w:pPr>
        <w:spacing w:after="0" w:line="240" w:lineRule="auto"/>
        <w:rPr>
          <w:rFonts w:ascii="Times New Roman" w:hAnsi="Times New Roman"/>
          <w:b/>
          <w:bCs/>
          <w:caps/>
          <w:color w:val="000000"/>
          <w:sz w:val="28"/>
          <w:szCs w:val="28"/>
          <w:lang w:val="ru-RU"/>
        </w:rPr>
      </w:pPr>
    </w:p>
    <w:p w:rsidR="00E4704F" w:rsidRPr="00E4704F" w:rsidRDefault="00E4704F" w:rsidP="00E4704F">
      <w:pPr>
        <w:spacing w:after="0" w:line="240" w:lineRule="auto"/>
        <w:rPr>
          <w:rFonts w:ascii="Times New Roman" w:hAnsi="Times New Roman"/>
          <w:b/>
          <w:bCs/>
          <w:caps/>
          <w:color w:val="000000"/>
          <w:sz w:val="28"/>
          <w:szCs w:val="28"/>
          <w:lang w:val="ru-RU"/>
        </w:rPr>
      </w:pPr>
    </w:p>
    <w:p w:rsidR="00E4704F" w:rsidRPr="00E4704F" w:rsidRDefault="00E4704F" w:rsidP="00E4704F">
      <w:pPr>
        <w:spacing w:after="0" w:line="240" w:lineRule="auto"/>
        <w:rPr>
          <w:rFonts w:ascii="Times New Roman" w:hAnsi="Times New Roman"/>
          <w:b/>
          <w:bCs/>
          <w:caps/>
          <w:color w:val="000000"/>
          <w:sz w:val="28"/>
          <w:szCs w:val="28"/>
          <w:lang w:val="ru-RU"/>
        </w:rPr>
      </w:pPr>
    </w:p>
    <w:p w:rsidR="00E4704F" w:rsidRPr="00E4704F" w:rsidRDefault="00E4704F" w:rsidP="00E4704F">
      <w:pPr>
        <w:spacing w:after="0" w:line="240" w:lineRule="auto"/>
        <w:rPr>
          <w:rFonts w:ascii="Times New Roman" w:hAnsi="Times New Roman"/>
          <w:b/>
          <w:bCs/>
          <w:caps/>
          <w:color w:val="000000"/>
          <w:sz w:val="28"/>
          <w:szCs w:val="28"/>
          <w:lang w:val="ru-RU"/>
        </w:rPr>
      </w:pPr>
    </w:p>
    <w:p w:rsidR="00E4704F" w:rsidRPr="00E4704F" w:rsidRDefault="00E4704F" w:rsidP="00E4704F">
      <w:pPr>
        <w:spacing w:after="0" w:line="240" w:lineRule="auto"/>
        <w:jc w:val="center"/>
        <w:rPr>
          <w:rFonts w:ascii="Times New Roman" w:hAnsi="Times New Roman"/>
          <w:b/>
          <w:bCs/>
          <w:caps/>
          <w:color w:val="000000"/>
          <w:sz w:val="28"/>
          <w:szCs w:val="28"/>
          <w:lang w:val="ru-RU"/>
        </w:rPr>
      </w:pPr>
      <w:r w:rsidRPr="00E4704F">
        <w:rPr>
          <w:rFonts w:ascii="Times New Roman" w:hAnsi="Times New Roman"/>
          <w:b/>
          <w:bCs/>
          <w:caps/>
          <w:color w:val="000000"/>
          <w:sz w:val="28"/>
          <w:szCs w:val="28"/>
          <w:lang w:val="ru-RU"/>
        </w:rPr>
        <w:lastRenderedPageBreak/>
        <w:t>Описание текущей ситуации</w:t>
      </w:r>
    </w:p>
    <w:p w:rsidR="00E4704F" w:rsidRPr="00E4704F" w:rsidRDefault="00E4704F" w:rsidP="00E4704F">
      <w:pPr>
        <w:spacing w:after="0" w:line="240" w:lineRule="auto"/>
        <w:rPr>
          <w:rFonts w:ascii="Times New Roman" w:hAnsi="Times New Roman"/>
          <w:b/>
          <w:bCs/>
          <w:caps/>
          <w:color w:val="000000"/>
          <w:sz w:val="28"/>
          <w:szCs w:val="28"/>
          <w:lang w:val="ru-RU"/>
        </w:rPr>
      </w:pPr>
    </w:p>
    <w:p w:rsidR="00E4704F" w:rsidRPr="00E4704F" w:rsidRDefault="00E4704F" w:rsidP="00E4704F">
      <w:pPr>
        <w:spacing w:after="0" w:line="240" w:lineRule="auto"/>
        <w:ind w:firstLine="709"/>
        <w:jc w:val="both"/>
        <w:rPr>
          <w:rStyle w:val="hps"/>
          <w:rFonts w:ascii="Times New Roman" w:hAnsi="Times New Roman"/>
          <w:sz w:val="28"/>
          <w:szCs w:val="28"/>
          <w:lang w:val="ru-RU"/>
        </w:rPr>
      </w:pPr>
      <w:r w:rsidRPr="00E4704F">
        <w:rPr>
          <w:rFonts w:ascii="Times New Roman" w:hAnsi="Times New Roman"/>
          <w:sz w:val="28"/>
          <w:szCs w:val="28"/>
          <w:lang w:val="ru-RU"/>
        </w:rPr>
        <w:t xml:space="preserve">Центральным отраслевым органом в области культуры является Министерство культуры. Министерство имеет в подчинении 16 </w:t>
      </w:r>
      <w:r w:rsidRPr="00E4704F">
        <w:rPr>
          <w:rFonts w:ascii="Times New Roman" w:hAnsi="Times New Roman"/>
          <w:color w:val="000000"/>
          <w:sz w:val="28"/>
          <w:szCs w:val="28"/>
          <w:lang w:val="ru-RU"/>
        </w:rPr>
        <w:t xml:space="preserve">театрально-концертных учреждений, 9 заведений художественного образования,                  5 национальных музеев, один культурно-природный заповедник,                  2 библиотеки, 2 издательства, 2 издательско-полиграфических комбината,   3 агентства, 6 советов и 4 специализированные комиссии. </w:t>
      </w:r>
      <w:r w:rsidRPr="00E4704F">
        <w:rPr>
          <w:rStyle w:val="hps"/>
          <w:rFonts w:ascii="Times New Roman" w:hAnsi="Times New Roman"/>
          <w:sz w:val="28"/>
          <w:szCs w:val="28"/>
          <w:lang w:val="ru-RU"/>
        </w:rPr>
        <w:t>Кроме подведомственных</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учреждений,</w:t>
      </w:r>
      <w:r w:rsidRPr="002B5621">
        <w:rPr>
          <w:rStyle w:val="FootnoteTextChar"/>
          <w:rFonts w:ascii="Times New Roman" w:eastAsia="Times New Roman" w:hAnsi="Times New Roman"/>
          <w:sz w:val="28"/>
          <w:szCs w:val="28"/>
          <w:lang w:val="ru-RU"/>
        </w:rPr>
        <w:t xml:space="preserve"> </w:t>
      </w:r>
      <w:r>
        <w:rPr>
          <w:rStyle w:val="FootnoteTextChar"/>
          <w:rFonts w:ascii="Times New Roman" w:eastAsia="Times New Roman" w:hAnsi="Times New Roman"/>
          <w:sz w:val="28"/>
          <w:szCs w:val="28"/>
          <w:lang w:val="ru-RU"/>
        </w:rPr>
        <w:t xml:space="preserve">децентрализованный </w:t>
      </w:r>
      <w:r w:rsidRPr="00E4704F">
        <w:rPr>
          <w:rStyle w:val="hps"/>
          <w:rFonts w:ascii="Times New Roman" w:hAnsi="Times New Roman"/>
          <w:sz w:val="28"/>
          <w:szCs w:val="28"/>
          <w:lang w:val="ru-RU"/>
        </w:rPr>
        <w:t>сектор</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культуры включает 1 232 домов</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 xml:space="preserve">культуры, 1 368 библиотеки, 107 </w:t>
      </w:r>
      <w:r w:rsidRPr="00E4704F">
        <w:rPr>
          <w:rStyle w:val="hpsalt-edited"/>
          <w:rFonts w:ascii="Times New Roman" w:hAnsi="Times New Roman"/>
          <w:sz w:val="28"/>
          <w:szCs w:val="28"/>
          <w:lang w:val="ru-RU"/>
        </w:rPr>
        <w:t xml:space="preserve">музеев,                 106 </w:t>
      </w:r>
      <w:r w:rsidRPr="00E4704F">
        <w:rPr>
          <w:rStyle w:val="hps"/>
          <w:rFonts w:ascii="Times New Roman" w:hAnsi="Times New Roman"/>
          <w:sz w:val="28"/>
          <w:szCs w:val="28"/>
          <w:lang w:val="ru-RU"/>
        </w:rPr>
        <w:t>внешкольных художественных</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 xml:space="preserve">учебных заведений, 35 </w:t>
      </w:r>
      <w:r w:rsidRPr="00E4704F">
        <w:rPr>
          <w:rStyle w:val="hpsalt-edited"/>
          <w:rFonts w:ascii="Times New Roman" w:hAnsi="Times New Roman"/>
          <w:sz w:val="28"/>
          <w:szCs w:val="28"/>
          <w:lang w:val="ru-RU"/>
        </w:rPr>
        <w:t>управлений и отделов</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 xml:space="preserve">культуры, 3 972 </w:t>
      </w:r>
      <w:r w:rsidRPr="00E4704F">
        <w:rPr>
          <w:rStyle w:val="hpsalt-edited"/>
          <w:rFonts w:ascii="Times New Roman" w:hAnsi="Times New Roman"/>
          <w:sz w:val="28"/>
          <w:szCs w:val="28"/>
          <w:lang w:val="ru-RU"/>
        </w:rPr>
        <w:t xml:space="preserve">самодеятельных творческих коллективов, </w:t>
      </w:r>
      <w:r w:rsidRPr="00E4704F">
        <w:rPr>
          <w:rStyle w:val="hps"/>
          <w:rFonts w:ascii="Times New Roman" w:hAnsi="Times New Roman"/>
          <w:sz w:val="28"/>
          <w:szCs w:val="28"/>
          <w:lang w:val="ru-RU"/>
        </w:rPr>
        <w:t>из</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которых</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 xml:space="preserve">798 </w:t>
      </w:r>
      <w:r w:rsidRPr="00E4704F">
        <w:rPr>
          <w:rStyle w:val="hpsatn"/>
          <w:rFonts w:ascii="Times New Roman" w:hAnsi="Times New Roman"/>
          <w:sz w:val="28"/>
          <w:szCs w:val="28"/>
          <w:lang w:val="ru-RU"/>
        </w:rPr>
        <w:t>«образцовые»</w:t>
      </w:r>
      <w:r w:rsidRPr="00E4704F">
        <w:rPr>
          <w:rStyle w:val="shorttext"/>
          <w:rFonts w:ascii="Times New Roman" w:hAnsi="Times New Roman"/>
          <w:sz w:val="28"/>
          <w:szCs w:val="28"/>
          <w:lang w:val="ru-RU"/>
        </w:rPr>
        <w:t xml:space="preserve">, 800 элементов нематериального культурного наследия, </w:t>
      </w:r>
      <w:r w:rsidRPr="00E4704F">
        <w:rPr>
          <w:rStyle w:val="hps"/>
          <w:rFonts w:ascii="Times New Roman" w:hAnsi="Times New Roman"/>
          <w:sz w:val="28"/>
          <w:szCs w:val="28"/>
          <w:lang w:val="ru-RU"/>
        </w:rPr>
        <w:t>более 10 000 недвижимых</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 xml:space="preserve">памятников культурного наследия и 500 000 объектов движимого культурного наследия, что включает огромный объем человеческих и материальных ресурсов. </w:t>
      </w:r>
    </w:p>
    <w:p w:rsidR="00E4704F" w:rsidRPr="00E4704F" w:rsidRDefault="00E4704F" w:rsidP="00E4704F">
      <w:pPr>
        <w:spacing w:after="0" w:line="240" w:lineRule="auto"/>
        <w:ind w:firstLine="709"/>
        <w:jc w:val="both"/>
        <w:rPr>
          <w:rStyle w:val="hps"/>
          <w:rFonts w:ascii="Times New Roman" w:hAnsi="Times New Roman"/>
          <w:sz w:val="28"/>
          <w:szCs w:val="28"/>
          <w:lang w:val="ru-RU"/>
        </w:rPr>
      </w:pPr>
      <w:r w:rsidRPr="00E4704F">
        <w:rPr>
          <w:rStyle w:val="hps"/>
          <w:rFonts w:ascii="Times New Roman" w:hAnsi="Times New Roman"/>
          <w:sz w:val="28"/>
          <w:szCs w:val="28"/>
          <w:lang w:val="ru-RU"/>
        </w:rPr>
        <w:t>Согласно статистическим данным</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в 2011 году в секторе культуры работали</w:t>
      </w:r>
      <w:r w:rsidRPr="00E4704F">
        <w:rPr>
          <w:rStyle w:val="hpsalt-edited"/>
          <w:rFonts w:ascii="Times New Roman" w:hAnsi="Times New Roman"/>
          <w:sz w:val="28"/>
          <w:szCs w:val="28"/>
          <w:lang w:val="ru-RU"/>
        </w:rPr>
        <w:t xml:space="preserve"> около 14 тыс. человек, а </w:t>
      </w:r>
      <w:r w:rsidRPr="00E4704F">
        <w:rPr>
          <w:rStyle w:val="hps"/>
          <w:rFonts w:ascii="Times New Roman" w:hAnsi="Times New Roman"/>
          <w:sz w:val="28"/>
          <w:szCs w:val="28"/>
          <w:lang w:val="ru-RU"/>
        </w:rPr>
        <w:t>число</w:t>
      </w:r>
      <w:r w:rsidRPr="00E4704F">
        <w:rPr>
          <w:rStyle w:val="shorttext"/>
          <w:rFonts w:ascii="Times New Roman" w:hAnsi="Times New Roman"/>
          <w:sz w:val="28"/>
          <w:szCs w:val="28"/>
          <w:lang w:val="ru-RU"/>
        </w:rPr>
        <w:t xml:space="preserve"> лиц,</w:t>
      </w:r>
      <w:r w:rsidRPr="00E4704F">
        <w:rPr>
          <w:rStyle w:val="hpsalt-edited"/>
          <w:rFonts w:ascii="Times New Roman" w:hAnsi="Times New Roman"/>
          <w:sz w:val="28"/>
          <w:szCs w:val="28"/>
          <w:lang w:val="ru-RU"/>
        </w:rPr>
        <w:t xml:space="preserve"> осуществляющих свободную творческую деятельность, </w:t>
      </w:r>
      <w:r w:rsidRPr="00E4704F">
        <w:rPr>
          <w:rStyle w:val="hps"/>
          <w:rFonts w:ascii="Times New Roman" w:hAnsi="Times New Roman"/>
          <w:sz w:val="28"/>
          <w:szCs w:val="28"/>
          <w:lang w:val="ru-RU"/>
        </w:rPr>
        <w:t>не известно.</w:t>
      </w:r>
    </w:p>
    <w:p w:rsidR="00E4704F" w:rsidRPr="00E4704F" w:rsidRDefault="00E4704F" w:rsidP="00E4704F">
      <w:pPr>
        <w:spacing w:after="0" w:line="240" w:lineRule="auto"/>
        <w:ind w:firstLine="709"/>
        <w:jc w:val="both"/>
        <w:rPr>
          <w:rStyle w:val="hps"/>
          <w:rFonts w:ascii="Times New Roman" w:hAnsi="Times New Roman"/>
          <w:sz w:val="28"/>
          <w:szCs w:val="28"/>
          <w:lang w:val="ru-RU"/>
        </w:rPr>
      </w:pPr>
    </w:p>
    <w:p w:rsidR="00E4704F" w:rsidRPr="00E4704F" w:rsidRDefault="00E4704F" w:rsidP="00E4704F">
      <w:pPr>
        <w:spacing w:after="0" w:line="240" w:lineRule="auto"/>
        <w:ind w:firstLine="709"/>
        <w:jc w:val="both"/>
        <w:rPr>
          <w:rStyle w:val="hps"/>
          <w:rFonts w:ascii="Times New Roman" w:hAnsi="Times New Roman"/>
          <w:sz w:val="28"/>
          <w:szCs w:val="28"/>
          <w:lang w:val="ru-RU"/>
        </w:rPr>
      </w:pPr>
    </w:p>
    <w:p w:rsidR="00E4704F" w:rsidRPr="00E4704F" w:rsidRDefault="00E4704F" w:rsidP="00E4704F">
      <w:pPr>
        <w:spacing w:after="0" w:line="240" w:lineRule="auto"/>
        <w:ind w:firstLine="709"/>
        <w:rPr>
          <w:rStyle w:val="hpsalt-edited"/>
          <w:rFonts w:ascii="Times New Roman" w:hAnsi="Times New Roman"/>
          <w:b/>
          <w:bCs/>
          <w:sz w:val="28"/>
          <w:szCs w:val="28"/>
          <w:lang w:val="ru-RU"/>
        </w:rPr>
      </w:pPr>
      <w:r w:rsidRPr="00E4704F">
        <w:rPr>
          <w:rStyle w:val="hpsalt-edited"/>
          <w:rFonts w:ascii="Times New Roman" w:hAnsi="Times New Roman"/>
          <w:b/>
          <w:bCs/>
          <w:sz w:val="28"/>
          <w:szCs w:val="28"/>
          <w:lang w:val="ru-RU"/>
        </w:rPr>
        <w:t>Культурное наследие</w:t>
      </w:r>
    </w:p>
    <w:p w:rsidR="00E4704F" w:rsidRPr="00E4704F" w:rsidRDefault="00E4704F" w:rsidP="00E4704F">
      <w:pPr>
        <w:spacing w:after="0" w:line="240" w:lineRule="auto"/>
        <w:ind w:firstLine="709"/>
        <w:rPr>
          <w:rStyle w:val="hpsalt-edited"/>
          <w:rFonts w:ascii="Times New Roman" w:hAnsi="Times New Roman"/>
          <w:bCs/>
          <w:sz w:val="28"/>
          <w:szCs w:val="28"/>
          <w:lang w:val="ru-RU"/>
        </w:rPr>
      </w:pPr>
    </w:p>
    <w:p w:rsidR="00E4704F" w:rsidRPr="00E4704F" w:rsidRDefault="00E4704F" w:rsidP="00E4704F">
      <w:pPr>
        <w:spacing w:after="0" w:line="240" w:lineRule="auto"/>
        <w:ind w:firstLine="709"/>
        <w:jc w:val="both"/>
        <w:rPr>
          <w:rStyle w:val="hps"/>
          <w:rFonts w:ascii="Times New Roman" w:hAnsi="Times New Roman"/>
          <w:sz w:val="28"/>
          <w:szCs w:val="28"/>
          <w:lang w:val="ru-RU"/>
        </w:rPr>
      </w:pPr>
      <w:r w:rsidRPr="00E4704F">
        <w:rPr>
          <w:rStyle w:val="hps"/>
          <w:rFonts w:ascii="Times New Roman" w:hAnsi="Times New Roman"/>
          <w:sz w:val="28"/>
          <w:szCs w:val="28"/>
          <w:lang w:val="ru-RU"/>
        </w:rPr>
        <w:t xml:space="preserve">Национальное </w:t>
      </w:r>
      <w:r w:rsidRPr="00E4704F">
        <w:rPr>
          <w:rStyle w:val="hps"/>
          <w:rFonts w:ascii="Times New Roman" w:hAnsi="Times New Roman"/>
          <w:i/>
          <w:sz w:val="28"/>
          <w:szCs w:val="28"/>
          <w:lang w:val="ru-RU"/>
        </w:rPr>
        <w:t>культурное наследие</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включает следующие основные</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 xml:space="preserve">категории: </w:t>
      </w:r>
      <w:r w:rsidRPr="00E4704F">
        <w:rPr>
          <w:rStyle w:val="hpsalt-edited"/>
          <w:rFonts w:ascii="Times New Roman" w:hAnsi="Times New Roman"/>
          <w:sz w:val="28"/>
          <w:szCs w:val="28"/>
          <w:lang w:val="ru-RU"/>
        </w:rPr>
        <w:t xml:space="preserve">археологическое наследие, </w:t>
      </w:r>
      <w:r w:rsidRPr="00E4704F">
        <w:rPr>
          <w:rStyle w:val="hps"/>
          <w:rFonts w:ascii="Times New Roman" w:hAnsi="Times New Roman"/>
          <w:sz w:val="28"/>
          <w:szCs w:val="28"/>
          <w:lang w:val="ru-RU"/>
        </w:rPr>
        <w:t xml:space="preserve">построенное культурное наследие, </w:t>
      </w:r>
      <w:r w:rsidRPr="00E4704F">
        <w:rPr>
          <w:rStyle w:val="hpsalt-edited"/>
          <w:rFonts w:ascii="Times New Roman" w:hAnsi="Times New Roman"/>
          <w:sz w:val="28"/>
          <w:szCs w:val="28"/>
          <w:lang w:val="ru-RU"/>
        </w:rPr>
        <w:t xml:space="preserve">движимое культурное наследие, нематериальное культурное наследие, аудиовизуальное наследие </w:t>
      </w:r>
      <w:r w:rsidRPr="00E4704F">
        <w:rPr>
          <w:rStyle w:val="hps"/>
          <w:rFonts w:ascii="Times New Roman" w:hAnsi="Times New Roman"/>
          <w:sz w:val="28"/>
          <w:szCs w:val="28"/>
          <w:lang w:val="ru-RU"/>
        </w:rPr>
        <w:t>и</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 xml:space="preserve">общественные памятники. </w:t>
      </w:r>
    </w:p>
    <w:p w:rsidR="00E4704F" w:rsidRPr="00E4704F" w:rsidRDefault="00E4704F" w:rsidP="00E4704F">
      <w:pPr>
        <w:spacing w:after="0" w:line="240" w:lineRule="auto"/>
        <w:ind w:firstLine="709"/>
        <w:jc w:val="both"/>
        <w:rPr>
          <w:rStyle w:val="hpsalt-edited"/>
          <w:rFonts w:ascii="Times New Roman" w:hAnsi="Times New Roman"/>
          <w:sz w:val="28"/>
          <w:szCs w:val="28"/>
          <w:lang w:val="ru-RU"/>
        </w:rPr>
      </w:pPr>
      <w:r w:rsidRPr="00E4704F">
        <w:rPr>
          <w:rStyle w:val="hps"/>
          <w:rFonts w:ascii="Times New Roman" w:hAnsi="Times New Roman"/>
          <w:sz w:val="28"/>
          <w:szCs w:val="28"/>
          <w:lang w:val="ru-RU"/>
        </w:rPr>
        <w:t>В Республике</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Молдова известны</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более 10 тыс. зданий со статусом памятника, из которых 5 596 включены в Перечень памятников Республики</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 xml:space="preserve">Молдова, </w:t>
      </w:r>
      <w:r w:rsidRPr="00E4704F">
        <w:rPr>
          <w:rStyle w:val="hpsalt-edited"/>
          <w:rFonts w:ascii="Times New Roman" w:hAnsi="Times New Roman"/>
          <w:sz w:val="28"/>
          <w:szCs w:val="28"/>
          <w:lang w:val="ru-RU"/>
        </w:rPr>
        <w:t xml:space="preserve">охраняемых государством </w:t>
      </w:r>
      <w:r w:rsidRPr="00E4704F">
        <w:rPr>
          <w:rStyle w:val="hps"/>
          <w:rFonts w:ascii="Times New Roman" w:hAnsi="Times New Roman"/>
          <w:sz w:val="28"/>
          <w:szCs w:val="28"/>
          <w:lang w:val="ru-RU"/>
        </w:rPr>
        <w:t>(в дальнейшем – Перечень), утвержденный</w:t>
      </w:r>
      <w:r w:rsidRPr="00E4704F">
        <w:rPr>
          <w:rStyle w:val="hpsalt-edited"/>
          <w:rFonts w:ascii="Times New Roman" w:hAnsi="Times New Roman"/>
          <w:sz w:val="28"/>
          <w:szCs w:val="28"/>
          <w:lang w:val="ru-RU"/>
        </w:rPr>
        <w:t xml:space="preserve"> </w:t>
      </w:r>
      <w:r w:rsidRPr="00E4704F">
        <w:rPr>
          <w:rStyle w:val="hps"/>
          <w:rFonts w:ascii="Times New Roman" w:hAnsi="Times New Roman"/>
          <w:sz w:val="28"/>
          <w:szCs w:val="28"/>
          <w:lang w:val="ru-RU"/>
        </w:rPr>
        <w:t>Постановлением Парламента № 1531-</w:t>
      </w:r>
      <w:r w:rsidRPr="002B5621">
        <w:rPr>
          <w:rStyle w:val="hps"/>
          <w:rFonts w:ascii="Times New Roman" w:hAnsi="Times New Roman"/>
          <w:sz w:val="28"/>
          <w:szCs w:val="28"/>
        </w:rPr>
        <w:t>XII</w:t>
      </w:r>
      <w:r w:rsidRPr="00E4704F">
        <w:rPr>
          <w:rStyle w:val="hps"/>
          <w:rFonts w:ascii="Times New Roman" w:hAnsi="Times New Roman"/>
          <w:sz w:val="28"/>
          <w:szCs w:val="28"/>
          <w:lang w:val="ru-RU"/>
        </w:rPr>
        <w:t xml:space="preserve"> от </w:t>
      </w:r>
      <w:smartTag w:uri="urn:schemas-microsoft-com:office:smarttags" w:element="date">
        <w:smartTagPr>
          <w:attr w:name="ls" w:val="trans"/>
          <w:attr w:name="Month" w:val="6"/>
          <w:attr w:name="Day" w:val="22"/>
          <w:attr w:name="Year" w:val="1993"/>
        </w:smartTagPr>
        <w:r w:rsidRPr="00E4704F">
          <w:rPr>
            <w:rStyle w:val="hps"/>
            <w:rFonts w:ascii="Times New Roman" w:hAnsi="Times New Roman"/>
            <w:sz w:val="28"/>
            <w:szCs w:val="28"/>
            <w:lang w:val="ru-RU"/>
          </w:rPr>
          <w:t xml:space="preserve">22 июня </w:t>
        </w:r>
        <w:smartTag w:uri="urn:schemas-microsoft-com:office:smarttags" w:element="metricconverter">
          <w:smartTagPr>
            <w:attr w:name="ProductID" w:val="1993 г"/>
          </w:smartTagPr>
          <w:r w:rsidRPr="00E4704F">
            <w:rPr>
              <w:rStyle w:val="hps"/>
              <w:rFonts w:ascii="Times New Roman" w:hAnsi="Times New Roman"/>
              <w:sz w:val="28"/>
              <w:szCs w:val="28"/>
              <w:lang w:val="ru-RU"/>
            </w:rPr>
            <w:t>1993 г</w:t>
          </w:r>
        </w:smartTag>
        <w:r w:rsidRPr="00E4704F">
          <w:rPr>
            <w:rStyle w:val="hps"/>
            <w:rFonts w:ascii="Times New Roman" w:hAnsi="Times New Roman"/>
            <w:sz w:val="28"/>
            <w:szCs w:val="28"/>
            <w:lang w:val="ru-RU"/>
          </w:rPr>
          <w:t>.</w:t>
        </w:r>
      </w:smartTag>
    </w:p>
    <w:p w:rsidR="00E4704F" w:rsidRPr="00E4704F" w:rsidRDefault="00E4704F" w:rsidP="00E4704F">
      <w:pPr>
        <w:spacing w:after="0" w:line="240" w:lineRule="auto"/>
        <w:ind w:firstLine="709"/>
        <w:jc w:val="both"/>
        <w:rPr>
          <w:rStyle w:val="hps"/>
          <w:rFonts w:ascii="Times New Roman" w:hAnsi="Times New Roman"/>
          <w:sz w:val="28"/>
          <w:szCs w:val="28"/>
          <w:lang w:val="ru-RU"/>
        </w:rPr>
      </w:pPr>
      <w:r w:rsidRPr="00E4704F">
        <w:rPr>
          <w:rFonts w:ascii="Times New Roman" w:hAnsi="Times New Roman"/>
          <w:color w:val="000000"/>
          <w:sz w:val="28"/>
          <w:szCs w:val="28"/>
          <w:lang w:val="ru-RU"/>
        </w:rPr>
        <w:t>Закон № 1530</w:t>
      </w:r>
      <w:r w:rsidRPr="00E4704F">
        <w:rPr>
          <w:rStyle w:val="hps"/>
          <w:rFonts w:ascii="Times New Roman" w:hAnsi="Times New Roman"/>
          <w:sz w:val="28"/>
          <w:szCs w:val="28"/>
          <w:lang w:val="ru-RU"/>
        </w:rPr>
        <w:t>-</w:t>
      </w:r>
      <w:r w:rsidRPr="002B5621">
        <w:rPr>
          <w:rStyle w:val="hps"/>
          <w:rFonts w:ascii="Times New Roman" w:hAnsi="Times New Roman"/>
          <w:sz w:val="28"/>
          <w:szCs w:val="28"/>
        </w:rPr>
        <w:t>XII</w:t>
      </w:r>
      <w:r w:rsidRPr="00E4704F">
        <w:rPr>
          <w:rFonts w:ascii="Times New Roman" w:hAnsi="Times New Roman"/>
          <w:color w:val="000000"/>
          <w:sz w:val="28"/>
          <w:szCs w:val="28"/>
          <w:lang w:val="ru-RU"/>
        </w:rPr>
        <w:t xml:space="preserve"> от </w:t>
      </w:r>
      <w:smartTag w:uri="urn:schemas-microsoft-com:office:smarttags" w:element="date">
        <w:smartTagPr>
          <w:attr w:name="ls" w:val="trans"/>
          <w:attr w:name="Month" w:val="6"/>
          <w:attr w:name="Day" w:val="22"/>
          <w:attr w:name="Year" w:val="1993"/>
        </w:smartTagPr>
        <w:r w:rsidRPr="00E4704F">
          <w:rPr>
            <w:rFonts w:ascii="Times New Roman" w:hAnsi="Times New Roman"/>
            <w:color w:val="000000"/>
            <w:sz w:val="28"/>
            <w:szCs w:val="28"/>
            <w:lang w:val="ru-RU"/>
          </w:rPr>
          <w:t>22 июня 1993 года</w:t>
        </w:r>
      </w:smartTag>
      <w:r w:rsidRPr="00E4704F">
        <w:rPr>
          <w:rFonts w:ascii="Times New Roman" w:hAnsi="Times New Roman"/>
          <w:color w:val="000000"/>
          <w:sz w:val="28"/>
          <w:szCs w:val="28"/>
          <w:lang w:val="ru-RU"/>
        </w:rPr>
        <w:t xml:space="preserve"> об охране памятников </w:t>
      </w:r>
      <w:r w:rsidRPr="00E4704F">
        <w:rPr>
          <w:rStyle w:val="hps"/>
          <w:rFonts w:ascii="Times New Roman" w:hAnsi="Times New Roman"/>
          <w:sz w:val="28"/>
          <w:szCs w:val="28"/>
          <w:lang w:val="ru-RU"/>
        </w:rPr>
        <w:t xml:space="preserve">предусматривает, что </w:t>
      </w:r>
      <w:r w:rsidRPr="00E4704F">
        <w:rPr>
          <w:rStyle w:val="shorttext"/>
          <w:rFonts w:ascii="Times New Roman" w:hAnsi="Times New Roman"/>
          <w:sz w:val="28"/>
          <w:szCs w:val="28"/>
          <w:lang w:val="ru-RU"/>
        </w:rPr>
        <w:t xml:space="preserve">памятники, расположенные </w:t>
      </w:r>
      <w:r w:rsidRPr="00E4704F">
        <w:rPr>
          <w:rStyle w:val="hps"/>
          <w:rFonts w:ascii="Times New Roman" w:hAnsi="Times New Roman"/>
          <w:sz w:val="28"/>
          <w:szCs w:val="28"/>
          <w:lang w:val="ru-RU"/>
        </w:rPr>
        <w:t>на территории Республики</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Молдова, являются частью культурного наследия и находятся под охраной государства. Ответственными за сохранение памятников являются центральные отраслевые органы публичного управления, органы местного публичного управления и</w:t>
      </w:r>
      <w:r w:rsidRPr="002B5621">
        <w:rPr>
          <w:rStyle w:val="FootnoteTextChar"/>
          <w:rFonts w:ascii="Times New Roman" w:eastAsia="Times New Roman" w:hAnsi="Times New Roman"/>
          <w:sz w:val="28"/>
          <w:szCs w:val="28"/>
          <w:lang w:val="ru-RU"/>
        </w:rPr>
        <w:t xml:space="preserve"> </w:t>
      </w:r>
      <w:r w:rsidRPr="00E4704F">
        <w:rPr>
          <w:rStyle w:val="hps"/>
          <w:rFonts w:ascii="Times New Roman" w:hAnsi="Times New Roman"/>
          <w:sz w:val="28"/>
          <w:szCs w:val="28"/>
          <w:lang w:val="ru-RU"/>
        </w:rPr>
        <w:t>владельцы/менеджеры</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памятников.</w:t>
      </w:r>
    </w:p>
    <w:p w:rsidR="00E4704F" w:rsidRPr="00E4704F" w:rsidRDefault="00E4704F" w:rsidP="00E4704F">
      <w:pPr>
        <w:spacing w:after="0" w:line="240" w:lineRule="auto"/>
        <w:ind w:firstLine="709"/>
        <w:jc w:val="both"/>
        <w:rPr>
          <w:rStyle w:val="hps"/>
          <w:rFonts w:ascii="Times New Roman" w:hAnsi="Times New Roman"/>
          <w:color w:val="000000"/>
          <w:sz w:val="28"/>
          <w:szCs w:val="28"/>
          <w:lang w:val="ru-RU"/>
        </w:rPr>
      </w:pPr>
      <w:r w:rsidRPr="00E4704F">
        <w:rPr>
          <w:rStyle w:val="hps"/>
          <w:rFonts w:ascii="Times New Roman" w:hAnsi="Times New Roman"/>
          <w:sz w:val="28"/>
          <w:szCs w:val="28"/>
          <w:lang w:val="ru-RU"/>
        </w:rPr>
        <w:t>Существующая законодательная база</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не стала</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гарантом</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охраны культурного наследия</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 xml:space="preserve">в Республике Молдова. Объекты со статусом, охраняемых памятников, </w:t>
      </w:r>
      <w:r w:rsidRPr="00E4704F">
        <w:rPr>
          <w:rStyle w:val="hpsalt-edited"/>
          <w:rFonts w:ascii="Times New Roman" w:hAnsi="Times New Roman"/>
          <w:sz w:val="28"/>
          <w:szCs w:val="28"/>
          <w:lang w:val="ru-RU"/>
        </w:rPr>
        <w:t xml:space="preserve">включенные </w:t>
      </w:r>
      <w:r w:rsidRPr="00E4704F">
        <w:rPr>
          <w:rStyle w:val="hps"/>
          <w:rFonts w:ascii="Times New Roman" w:hAnsi="Times New Roman"/>
          <w:sz w:val="28"/>
          <w:szCs w:val="28"/>
          <w:lang w:val="ru-RU"/>
        </w:rPr>
        <w:t>в Перечень, не документированы надлежащим образом и не располагают инвентарными паспортами.</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Более того, Перечень остается практически</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 xml:space="preserve">неизвестным не только широкой </w:t>
      </w:r>
      <w:r w:rsidRPr="00E4704F">
        <w:rPr>
          <w:rStyle w:val="hps"/>
          <w:rFonts w:ascii="Times New Roman" w:hAnsi="Times New Roman"/>
          <w:sz w:val="28"/>
          <w:szCs w:val="28"/>
          <w:lang w:val="ru-RU"/>
        </w:rPr>
        <w:lastRenderedPageBreak/>
        <w:t>общественности, но и органам местного</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 xml:space="preserve">и центрального публичного управления, поскольку он был опубликован в Официальном мониторе Республики Молдова только </w:t>
      </w:r>
      <w:smartTag w:uri="urn:schemas-microsoft-com:office:smarttags" w:element="date">
        <w:smartTagPr>
          <w:attr w:name="ls" w:val="trans"/>
          <w:attr w:name="Month" w:val="2"/>
          <w:attr w:name="Day" w:val="2"/>
          <w:attr w:name="Year" w:val="2010"/>
        </w:smartTagPr>
        <w:r w:rsidRPr="00E4704F">
          <w:rPr>
            <w:rStyle w:val="hps"/>
            <w:rFonts w:ascii="Times New Roman" w:hAnsi="Times New Roman"/>
            <w:sz w:val="28"/>
            <w:szCs w:val="28"/>
            <w:lang w:val="ru-RU"/>
          </w:rPr>
          <w:t>2 февраля 2010 года</w:t>
        </w:r>
      </w:smartTag>
      <w:r w:rsidRPr="00E4704F">
        <w:rPr>
          <w:rStyle w:val="hps"/>
          <w:rFonts w:ascii="Times New Roman" w:hAnsi="Times New Roman"/>
          <w:sz w:val="28"/>
          <w:szCs w:val="28"/>
          <w:lang w:val="ru-RU"/>
        </w:rPr>
        <w:t>. Закон предусматривает ответственность всех административно-территориальных единиц Республики</w:t>
      </w:r>
      <w:r w:rsidRPr="00E4704F">
        <w:rPr>
          <w:rStyle w:val="shorttext"/>
          <w:rFonts w:ascii="Times New Roman" w:hAnsi="Times New Roman"/>
          <w:sz w:val="28"/>
          <w:szCs w:val="28"/>
          <w:lang w:val="ru-RU"/>
        </w:rPr>
        <w:t xml:space="preserve"> </w:t>
      </w:r>
      <w:r w:rsidRPr="00E4704F">
        <w:rPr>
          <w:rStyle w:val="hps"/>
          <w:rFonts w:ascii="Times New Roman" w:hAnsi="Times New Roman"/>
          <w:sz w:val="28"/>
          <w:szCs w:val="28"/>
          <w:lang w:val="ru-RU"/>
        </w:rPr>
        <w:t xml:space="preserve">Молдова за разработку и утверждение местных перечней памятников и </w:t>
      </w:r>
      <w:r w:rsidRPr="00E4704F">
        <w:rPr>
          <w:rStyle w:val="apple-style-span"/>
          <w:rFonts w:ascii="Times New Roman" w:hAnsi="Times New Roman"/>
          <w:color w:val="000000"/>
          <w:sz w:val="28"/>
          <w:szCs w:val="28"/>
          <w:lang w:val="ru-RU"/>
        </w:rPr>
        <w:t>осуществление</w:t>
      </w:r>
      <w:r w:rsidRPr="00E4704F">
        <w:rPr>
          <w:rStyle w:val="hps"/>
          <w:rFonts w:ascii="Times New Roman" w:hAnsi="Times New Roman"/>
          <w:sz w:val="28"/>
          <w:szCs w:val="28"/>
          <w:lang w:val="ru-RU"/>
        </w:rPr>
        <w:t xml:space="preserve"> необходимых мер по обеспечению охраны памятников, расположенных на управляемой территории, которым, в значительной части, не уделяется внимание. Но эта ответственность, в значительной степени, игнорируется. Один из основных недостатков Закона </w:t>
      </w:r>
      <w:r w:rsidRPr="00E4704F">
        <w:rPr>
          <w:rFonts w:ascii="Times New Roman" w:hAnsi="Times New Roman"/>
          <w:color w:val="000000"/>
          <w:sz w:val="28"/>
          <w:szCs w:val="28"/>
          <w:lang w:val="ru-RU"/>
        </w:rPr>
        <w:t>об охране памятников состоит в том, что он не содержит никаких положений об институциональных инструментах Министерства культуры, предназначенных обеспечить внедрение политик государства в данной области.</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i/>
          <w:sz w:val="28"/>
          <w:szCs w:val="28"/>
          <w:lang w:val="ru-RU"/>
        </w:rPr>
        <w:t>Археологическое наследие</w:t>
      </w:r>
      <w:r w:rsidRPr="00E4704F">
        <w:rPr>
          <w:rFonts w:ascii="Times New Roman" w:hAnsi="Times New Roman"/>
          <w:sz w:val="28"/>
          <w:szCs w:val="28"/>
          <w:lang w:val="ru-RU"/>
        </w:rPr>
        <w:t xml:space="preserve"> присутствует во всех зонах Республики Молдова, вблизи или на территории современных населенных пунктов, на сельскохозяйственных, промышленных, лесных и водных территориях и т.д. На национальном уровне к 2012 году были известны 7 411 археологических раскопок, которые охватывали 2 428 населенных пунктов, 70 земельных укреплений, 135 некрополей и 4 778 курганов. Ежегодные полевые обследования и случайные открытия постоянно пополняют список археологических объектов, поэтому их число в течение десятилетия может увеличиться более чем на 20%.</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В последние два десятилетия национальное археологическое наследие оставалось вне системы управления и защиты государства. В этих условиях неконтролируемое осуществление процесса приватизации земель и новые строительные работы привели к безвозвратному разрушению сотен археологических объектов, сотни других объектов подвергаются агрессии до настоящего времени. </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В последние 15 лет негативное воздействие на археологические ландшафты имела незаконная деятельность кладоискателей с помощью детектора металла, которые извлекли из культурных слоев и продали десятки монетных кладов и тысячи движимых археологических объектов, имеющих неоценимое культурное и научное значение, что нанесло государству финансовый ущерб в десятки миллионов евро.</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В то же время археологическое недвижимое наследие, внесены в Перечень, не было ни документировано, ни включено в кадастровую документацию и ни интегрировано в сферу государственных услуг. Археологические исследования пострадали от хронического недофинансирования, отсутствия минимального необходимого оснащения, а также отсутствия кадров в области менеджмента, сохранения и восстановления археологического наследия.</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i/>
          <w:sz w:val="28"/>
          <w:szCs w:val="28"/>
          <w:lang w:val="ru-RU"/>
        </w:rPr>
        <w:lastRenderedPageBreak/>
        <w:t>Построенное культурное наследие</w:t>
      </w:r>
      <w:r w:rsidRPr="00E4704F">
        <w:rPr>
          <w:rFonts w:ascii="Times New Roman" w:hAnsi="Times New Roman"/>
          <w:sz w:val="28"/>
          <w:szCs w:val="28"/>
          <w:lang w:val="ru-RU"/>
        </w:rPr>
        <w:t xml:space="preserve"> охватывает около трех тысяч объектов: отдельные здания, архитектурные комплексы и застроенные территории (дома и административные здания, городские и сельские усадьбы, церкви, монастыри, технические и промышленные конструкции, исторический центр Кишинэу и т. д.), которые зарегистрированы в Перечне. </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Согласно Перечню, в Республике Молдова взяты под охрану государства 2 913 построенных памятников. В то же время, в генеральных градостроительных планах муниципиев Кишинэу, Бэлць и других населенных пунктов в основном не был принят во внимание компонент культурного наследия, а решения, предложенные в этих документах, не учитывают или противоречат документам Совета Европы и Организации Объединенных Наций по вопросам образования, науки и культуры (в дальнейшем – ЮНЕСКО), а также наилучшим международными практиками в области охраны памятников. </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Вместе с тем, несмотря на то, что Республика Молдова в 2001 году присоединилась к Европейской конвенции о защите архитектурного наследия и Европейской конвенции о ландшафтах, они остались не внедренными. </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Республика Молдова, наряду с другими странами из региона Черного моря и Южного Кавказа, была вовлечена в Региональную программу «Киевская Инициатива» (</w:t>
      </w:r>
      <w:smartTag w:uri="urn:schemas-microsoft-com:office:smarttags" w:element="metricconverter">
        <w:smartTagPr>
          <w:attr w:name="ProductID" w:val="2006 г"/>
        </w:smartTagPr>
        <w:r w:rsidRPr="00E4704F">
          <w:rPr>
            <w:rFonts w:ascii="Times New Roman" w:hAnsi="Times New Roman"/>
            <w:sz w:val="28"/>
            <w:szCs w:val="28"/>
            <w:lang w:val="ru-RU"/>
          </w:rPr>
          <w:t>2006 г</w:t>
        </w:r>
      </w:smartTag>
      <w:r w:rsidRPr="00E4704F">
        <w:rPr>
          <w:rFonts w:ascii="Times New Roman" w:hAnsi="Times New Roman"/>
          <w:sz w:val="28"/>
          <w:szCs w:val="28"/>
          <w:lang w:val="ru-RU"/>
        </w:rPr>
        <w:t xml:space="preserve">.). Также, совместно с Европейским Союзом и Советом Европы участвует в разных проектах, в том числе в Пилотном проекте «Восстановление культурного наследия в исторических городах». </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Анализ, проведенный Агентством по инспектированию и реставрации памятников, выявил полную несогласованность между различными органами публичного управления в части внедрения законодательства в области охраны построенного культурного наследия, а также отсутствие юридических прецедентов привлечения к ответственности лиц, виновных в уничтожении или повреждении постороннего культурного наследия, и неспособность правоохранительных органов применять санкции.</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Нынешнюю ситуацию, создавшуюся в области охраны недвижимого материального культурного наследия, можно вкратце охарактеризовать через оценки, которые дала Миссия экспертов Совета Европы в Молдове           (5-</w:t>
      </w:r>
      <w:smartTag w:uri="urn:schemas-microsoft-com:office:smarttags" w:element="date">
        <w:smartTagPr>
          <w:attr w:name="ls" w:val="trans"/>
          <w:attr w:name="Month" w:val="6"/>
          <w:attr w:name="Day" w:val="7"/>
          <w:attr w:name="Year" w:val="2012"/>
        </w:smartTagPr>
        <w:r w:rsidRPr="00E4704F">
          <w:rPr>
            <w:rFonts w:ascii="Times New Roman" w:hAnsi="Times New Roman"/>
            <w:sz w:val="28"/>
            <w:szCs w:val="28"/>
            <w:lang w:val="ru-RU"/>
          </w:rPr>
          <w:t xml:space="preserve">7 июня </w:t>
        </w:r>
        <w:smartTag w:uri="urn:schemas-microsoft-com:office:smarttags" w:element="metricconverter">
          <w:smartTagPr>
            <w:attr w:name="ProductID" w:val="2012 г"/>
          </w:smartTagPr>
          <w:r w:rsidRPr="00E4704F">
            <w:rPr>
              <w:rFonts w:ascii="Times New Roman" w:hAnsi="Times New Roman"/>
              <w:sz w:val="28"/>
              <w:szCs w:val="28"/>
              <w:lang w:val="ru-RU"/>
            </w:rPr>
            <w:t>2012 г</w:t>
          </w:r>
        </w:smartTag>
        <w:r w:rsidRPr="00E4704F">
          <w:rPr>
            <w:rFonts w:ascii="Times New Roman" w:hAnsi="Times New Roman"/>
            <w:sz w:val="28"/>
            <w:szCs w:val="28"/>
            <w:lang w:val="ru-RU"/>
          </w:rPr>
          <w:t>.</w:t>
        </w:r>
      </w:smartTag>
      <w:r w:rsidRPr="00E4704F">
        <w:rPr>
          <w:rFonts w:ascii="Times New Roman" w:hAnsi="Times New Roman"/>
          <w:sz w:val="28"/>
          <w:szCs w:val="28"/>
          <w:lang w:val="ru-RU"/>
        </w:rPr>
        <w:t>):</w:t>
      </w:r>
    </w:p>
    <w:p w:rsidR="00E4704F" w:rsidRPr="00E4704F" w:rsidRDefault="00E4704F" w:rsidP="00E4704F">
      <w:pPr>
        <w:tabs>
          <w:tab w:val="left" w:pos="851"/>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o-RO"/>
        </w:rPr>
        <w:t xml:space="preserve">a) </w:t>
      </w:r>
      <w:r w:rsidRPr="00E4704F">
        <w:rPr>
          <w:rFonts w:ascii="Times New Roman" w:hAnsi="Times New Roman"/>
          <w:sz w:val="28"/>
          <w:szCs w:val="28"/>
          <w:lang w:val="ru-RU"/>
        </w:rPr>
        <w:t>важное и разнообразное культурное наследие, находящееся под угрозой;</w:t>
      </w:r>
    </w:p>
    <w:p w:rsidR="00E4704F" w:rsidRPr="00E4704F" w:rsidRDefault="00E4704F" w:rsidP="00E4704F">
      <w:pPr>
        <w:tabs>
          <w:tab w:val="left" w:pos="851"/>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o-RO"/>
        </w:rPr>
        <w:t xml:space="preserve">b) </w:t>
      </w:r>
      <w:r w:rsidRPr="00E4704F">
        <w:rPr>
          <w:rFonts w:ascii="Times New Roman" w:hAnsi="Times New Roman"/>
          <w:sz w:val="28"/>
          <w:szCs w:val="28"/>
          <w:lang w:val="ru-RU"/>
        </w:rPr>
        <w:t>амбициозное, но иногда ограниченное видение культурного наследия;</w:t>
      </w:r>
    </w:p>
    <w:p w:rsidR="00E4704F" w:rsidRPr="00E4704F" w:rsidRDefault="00E4704F" w:rsidP="00E4704F">
      <w:pPr>
        <w:tabs>
          <w:tab w:val="left" w:pos="851"/>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o-RO"/>
        </w:rPr>
        <w:t xml:space="preserve">c) </w:t>
      </w:r>
      <w:r w:rsidRPr="00E4704F">
        <w:rPr>
          <w:rFonts w:ascii="Times New Roman" w:hAnsi="Times New Roman"/>
          <w:sz w:val="28"/>
          <w:szCs w:val="28"/>
          <w:lang w:val="ru-RU"/>
        </w:rPr>
        <w:t>существующая регулирующая база, но с реальными трудностями в координировании;</w:t>
      </w:r>
    </w:p>
    <w:p w:rsidR="00E4704F" w:rsidRPr="00E4704F" w:rsidRDefault="00E4704F" w:rsidP="00E4704F">
      <w:pPr>
        <w:tabs>
          <w:tab w:val="left" w:pos="851"/>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o-RO"/>
        </w:rPr>
        <w:t xml:space="preserve">d) </w:t>
      </w:r>
      <w:r w:rsidRPr="00E4704F">
        <w:rPr>
          <w:rFonts w:ascii="Times New Roman" w:hAnsi="Times New Roman"/>
          <w:sz w:val="28"/>
          <w:szCs w:val="28"/>
          <w:lang w:val="ru-RU"/>
        </w:rPr>
        <w:t>мотивированные команды, но с малым количеством сотрудников;</w:t>
      </w:r>
    </w:p>
    <w:p w:rsidR="00E4704F" w:rsidRPr="00E4704F" w:rsidRDefault="00E4704F" w:rsidP="00E4704F">
      <w:pPr>
        <w:tabs>
          <w:tab w:val="left" w:pos="851"/>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o-RO"/>
        </w:rPr>
        <w:t xml:space="preserve">e) </w:t>
      </w:r>
      <w:r w:rsidRPr="00E4704F">
        <w:rPr>
          <w:rFonts w:ascii="Times New Roman" w:hAnsi="Times New Roman"/>
          <w:sz w:val="28"/>
          <w:szCs w:val="28"/>
          <w:lang w:val="ru-RU"/>
        </w:rPr>
        <w:t>активное гражданское общество, полное ожиданий;</w:t>
      </w:r>
    </w:p>
    <w:p w:rsidR="00E4704F" w:rsidRPr="00E4704F" w:rsidRDefault="00E4704F" w:rsidP="00E4704F">
      <w:pPr>
        <w:tabs>
          <w:tab w:val="left" w:pos="851"/>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o-RO"/>
        </w:rPr>
        <w:t xml:space="preserve">f) </w:t>
      </w:r>
      <w:r w:rsidRPr="00E4704F">
        <w:rPr>
          <w:rFonts w:ascii="Times New Roman" w:hAnsi="Times New Roman"/>
          <w:sz w:val="28"/>
          <w:szCs w:val="28"/>
          <w:lang w:val="ru-RU"/>
        </w:rPr>
        <w:t>необходимость в профессиональной подготовке.</w:t>
      </w:r>
    </w:p>
    <w:p w:rsidR="00E4704F" w:rsidRPr="00E4704F" w:rsidRDefault="00E4704F" w:rsidP="00E4704F">
      <w:pPr>
        <w:spacing w:after="0" w:line="240" w:lineRule="auto"/>
        <w:ind w:firstLine="709"/>
        <w:jc w:val="both"/>
        <w:rPr>
          <w:rFonts w:ascii="Times New Roman" w:hAnsi="Times New Roman"/>
          <w:color w:val="000000"/>
          <w:sz w:val="28"/>
          <w:szCs w:val="28"/>
          <w:lang w:val="ru-RU"/>
        </w:rPr>
      </w:pPr>
      <w:r w:rsidRPr="00E4704F">
        <w:rPr>
          <w:rFonts w:ascii="Times New Roman" w:hAnsi="Times New Roman"/>
          <w:sz w:val="28"/>
          <w:szCs w:val="28"/>
          <w:lang w:val="ru-RU"/>
        </w:rPr>
        <w:lastRenderedPageBreak/>
        <w:t xml:space="preserve">Отсутствие в Молдове единой функциональной системы охраны памятников привела к большим, зачастую безвозвратным, потерям недвижимого культурного наследия, включенного в Перечень памятников Республики Молдова, охраняемых государством, и в перечни административно-территориальных единиц. Таким образом, только в Кишинэу было уничтожено более 10% охраняемых </w:t>
      </w:r>
      <w:r w:rsidRPr="00E4704F">
        <w:rPr>
          <w:rFonts w:ascii="Times New Roman" w:hAnsi="Times New Roman"/>
          <w:color w:val="000000"/>
          <w:sz w:val="28"/>
          <w:szCs w:val="28"/>
          <w:lang w:val="ru-RU"/>
        </w:rPr>
        <w:t>памятников,</w:t>
      </w:r>
      <w:r w:rsidRPr="00E4704F">
        <w:rPr>
          <w:rFonts w:ascii="Times New Roman" w:hAnsi="Times New Roman"/>
          <w:sz w:val="28"/>
          <w:szCs w:val="28"/>
          <w:lang w:val="ru-RU"/>
        </w:rPr>
        <w:t xml:space="preserve"> а </w:t>
      </w:r>
      <w:r w:rsidRPr="00E4704F">
        <w:rPr>
          <w:rFonts w:ascii="Times New Roman" w:hAnsi="Times New Roman"/>
          <w:color w:val="000000"/>
          <w:sz w:val="28"/>
          <w:szCs w:val="28"/>
          <w:lang w:val="ru-RU"/>
        </w:rPr>
        <w:t>число затронутых разрушительным вмешательством и намеренно оставленных разрушаться гораздо больше. Полностью</w:t>
      </w:r>
      <w:r w:rsidRPr="00E4704F">
        <w:rPr>
          <w:rFonts w:ascii="Times New Roman" w:hAnsi="Times New Roman"/>
          <w:sz w:val="28"/>
          <w:szCs w:val="28"/>
          <w:lang w:val="ru-RU"/>
        </w:rPr>
        <w:t xml:space="preserve"> игнорируется защитная зона этих объектов, чрезвычайно важная с точки зрения перспективы визуализации и адекватного использования памятников.</w:t>
      </w:r>
    </w:p>
    <w:p w:rsidR="00E4704F" w:rsidRPr="00E4704F" w:rsidRDefault="00E4704F" w:rsidP="00E4704F">
      <w:pPr>
        <w:spacing w:after="0" w:line="240" w:lineRule="auto"/>
        <w:ind w:firstLine="709"/>
        <w:jc w:val="both"/>
        <w:rPr>
          <w:rStyle w:val="hps"/>
          <w:rFonts w:ascii="Times New Roman" w:hAnsi="Times New Roman"/>
          <w:sz w:val="28"/>
          <w:szCs w:val="28"/>
          <w:lang w:val="ru-RU"/>
        </w:rPr>
      </w:pPr>
      <w:r w:rsidRPr="00E4704F">
        <w:rPr>
          <w:rStyle w:val="hps"/>
          <w:rFonts w:ascii="Times New Roman" w:hAnsi="Times New Roman"/>
          <w:sz w:val="28"/>
          <w:szCs w:val="28"/>
          <w:lang w:val="ru-RU"/>
        </w:rPr>
        <w:t>Практикуемые</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методы деградации и разрушения</w:t>
      </w:r>
      <w:r w:rsidRPr="00E4704F">
        <w:rPr>
          <w:rFonts w:ascii="Times New Roman" w:hAnsi="Times New Roman"/>
          <w:sz w:val="28"/>
          <w:szCs w:val="28"/>
          <w:lang w:val="ru-RU"/>
        </w:rPr>
        <w:t xml:space="preserve"> зданий и </w:t>
      </w:r>
      <w:r w:rsidRPr="00E4704F">
        <w:rPr>
          <w:rStyle w:val="hps"/>
          <w:rFonts w:ascii="Times New Roman" w:hAnsi="Times New Roman"/>
          <w:sz w:val="28"/>
          <w:szCs w:val="28"/>
          <w:lang w:val="ru-RU"/>
        </w:rPr>
        <w:t>памятников, сказываются негативно, в первую очередь,</w:t>
      </w:r>
      <w:r w:rsidRPr="00E4704F">
        <w:rPr>
          <w:rFonts w:ascii="Times New Roman" w:hAnsi="Times New Roman"/>
          <w:sz w:val="28"/>
          <w:szCs w:val="28"/>
          <w:lang w:val="ru-RU"/>
        </w:rPr>
        <w:t xml:space="preserve"> на </w:t>
      </w:r>
      <w:r w:rsidRPr="00E4704F">
        <w:rPr>
          <w:rStyle w:val="hps"/>
          <w:rFonts w:ascii="Times New Roman" w:hAnsi="Times New Roman"/>
          <w:sz w:val="28"/>
          <w:szCs w:val="28"/>
          <w:lang w:val="ru-RU"/>
        </w:rPr>
        <w:t>основных</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характеристиках, определяющих</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памятник – подлинность</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(способность</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объекта представлять эпоху, в которой</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был создан</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и целостность. Из них наиболее распространенными являются</w:t>
      </w:r>
      <w:r w:rsidRPr="00E4704F">
        <w:rPr>
          <w:rFonts w:ascii="Times New Roman" w:hAnsi="Times New Roman"/>
          <w:sz w:val="28"/>
          <w:szCs w:val="28"/>
          <w:lang w:val="ru-RU"/>
        </w:rPr>
        <w:t>: оставление</w:t>
      </w:r>
      <w:r w:rsidRPr="00E4704F">
        <w:rPr>
          <w:rStyle w:val="hps"/>
          <w:rFonts w:ascii="Times New Roman" w:hAnsi="Times New Roman"/>
          <w:sz w:val="28"/>
          <w:szCs w:val="28"/>
          <w:lang w:val="ru-RU"/>
        </w:rPr>
        <w:t xml:space="preserve"> объекта без элементарного присмотра и содержания</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до</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полного разрушения;</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полный или частичный</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снос и</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возведение на их месте</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новых</w:t>
      </w:r>
      <w:r w:rsidRPr="00E4704F">
        <w:rPr>
          <w:rFonts w:ascii="Times New Roman" w:hAnsi="Times New Roman"/>
          <w:sz w:val="28"/>
          <w:szCs w:val="28"/>
          <w:lang w:val="ru-RU"/>
        </w:rPr>
        <w:t xml:space="preserve"> объектов; увеличение числа этажей, соответственно, </w:t>
      </w:r>
      <w:r w:rsidRPr="00E4704F">
        <w:rPr>
          <w:rStyle w:val="hps"/>
          <w:rFonts w:ascii="Times New Roman" w:hAnsi="Times New Roman"/>
          <w:sz w:val="28"/>
          <w:szCs w:val="28"/>
          <w:lang w:val="ru-RU"/>
        </w:rPr>
        <w:t>изменение первоначальных параметров оригинала;</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полная или</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частичная замена</w:t>
      </w:r>
      <w:r w:rsidRPr="00E4704F">
        <w:rPr>
          <w:rFonts w:ascii="Times New Roman" w:hAnsi="Times New Roman"/>
          <w:sz w:val="28"/>
          <w:szCs w:val="28"/>
          <w:lang w:val="ru-RU"/>
        </w:rPr>
        <w:t xml:space="preserve"> деревянных, металлических элементов отделки </w:t>
      </w:r>
      <w:r w:rsidRPr="00E4704F">
        <w:rPr>
          <w:rStyle w:val="hps"/>
          <w:rFonts w:ascii="Times New Roman" w:hAnsi="Times New Roman"/>
          <w:sz w:val="28"/>
          <w:szCs w:val="28"/>
          <w:lang w:val="ru-RU"/>
        </w:rPr>
        <w:t>и т.д.</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Одной из основных проблем является трудность в координировании/взаимодействии не только между различными законами и правилами, но и между службами, отвечающими за их внедрение. Между законодательными инструментами Министерства культуры и Министерства регионального развития и строительства, как, впрочем, и их ответственными ведомствами (Агентство по инспектированию и реставрации памятников и Государственная инспекция в строительстве) имеют серьезные проблемы координации.</w:t>
      </w:r>
      <w:r w:rsidRPr="00E4704F">
        <w:rPr>
          <w:rFonts w:ascii="Times New Roman" w:hAnsi="Times New Roman"/>
          <w:color w:val="FF0000"/>
          <w:sz w:val="28"/>
          <w:szCs w:val="28"/>
          <w:lang w:val="ru-RU"/>
        </w:rPr>
        <w:t xml:space="preserve"> </w:t>
      </w:r>
      <w:r w:rsidRPr="00E4704F">
        <w:rPr>
          <w:rFonts w:ascii="Times New Roman" w:hAnsi="Times New Roman"/>
          <w:sz w:val="28"/>
          <w:szCs w:val="28"/>
          <w:lang w:val="ru-RU"/>
        </w:rPr>
        <w:t>Такое явное отсутствие координации/административного сотрудничества открывает путь для злоупотреблений в вопросах национального наследия.</w:t>
      </w:r>
    </w:p>
    <w:p w:rsidR="00E4704F" w:rsidRPr="00E4704F" w:rsidRDefault="00E4704F" w:rsidP="00E4704F">
      <w:pPr>
        <w:spacing w:after="0" w:line="240" w:lineRule="auto"/>
        <w:ind w:firstLine="709"/>
        <w:jc w:val="both"/>
        <w:rPr>
          <w:rStyle w:val="hps"/>
          <w:rFonts w:ascii="Times New Roman" w:hAnsi="Times New Roman"/>
          <w:color w:val="000000"/>
          <w:sz w:val="28"/>
          <w:szCs w:val="28"/>
          <w:lang w:val="ru-RU"/>
        </w:rPr>
      </w:pPr>
      <w:r w:rsidRPr="00E4704F">
        <w:rPr>
          <w:rStyle w:val="hps"/>
          <w:rFonts w:ascii="Times New Roman" w:hAnsi="Times New Roman"/>
          <w:color w:val="000000"/>
          <w:sz w:val="28"/>
          <w:szCs w:val="28"/>
          <w:lang w:val="ru-RU"/>
        </w:rPr>
        <w:t>Другой острой проблемой</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является</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неограниченный доступ к проектированию работ, по вмешательству на памятниках (консервация, реставрация, ремонт</w:t>
      </w:r>
      <w:r w:rsidRPr="00E4704F">
        <w:rPr>
          <w:rFonts w:ascii="Times New Roman" w:hAnsi="Times New Roman"/>
          <w:color w:val="000000"/>
          <w:sz w:val="28"/>
          <w:szCs w:val="28"/>
          <w:lang w:val="ru-RU"/>
        </w:rPr>
        <w:t>, адаптация</w:t>
      </w:r>
      <w:r w:rsidRPr="00E4704F">
        <w:rPr>
          <w:rStyle w:val="hps"/>
          <w:rFonts w:ascii="Times New Roman" w:hAnsi="Times New Roman"/>
          <w:color w:val="000000"/>
          <w:sz w:val="28"/>
          <w:szCs w:val="28"/>
          <w:lang w:val="ru-RU"/>
        </w:rPr>
        <w:t xml:space="preserve"> и т.д.</w:t>
      </w:r>
      <w:r w:rsidRPr="00E4704F">
        <w:rPr>
          <w:rFonts w:ascii="Times New Roman" w:hAnsi="Times New Roman"/>
          <w:color w:val="000000"/>
          <w:sz w:val="28"/>
          <w:szCs w:val="28"/>
          <w:lang w:val="ru-RU"/>
        </w:rPr>
        <w:t xml:space="preserve">), отдельных непрофессиональных архитекторов и инженеров-проектировщиков (не владеющих </w:t>
      </w:r>
      <w:r w:rsidRPr="00E4704F">
        <w:rPr>
          <w:rStyle w:val="hps"/>
          <w:rFonts w:ascii="Times New Roman" w:hAnsi="Times New Roman"/>
          <w:color w:val="000000"/>
          <w:sz w:val="28"/>
          <w:szCs w:val="28"/>
          <w:lang w:val="ru-RU"/>
        </w:rPr>
        <w:t>теоретическими и практическими знаниями</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в области</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охраны культурного наследия).</w:t>
      </w:r>
      <w:r w:rsidRPr="00E4704F">
        <w:rPr>
          <w:rFonts w:ascii="Times New Roman" w:hAnsi="Times New Roman"/>
          <w:color w:val="FF0000"/>
          <w:sz w:val="28"/>
          <w:szCs w:val="28"/>
          <w:lang w:val="ru-RU"/>
        </w:rPr>
        <w:t xml:space="preserve"> </w:t>
      </w:r>
      <w:r w:rsidRPr="00E4704F">
        <w:rPr>
          <w:rStyle w:val="hps"/>
          <w:rFonts w:ascii="Times New Roman" w:hAnsi="Times New Roman"/>
          <w:color w:val="000000"/>
          <w:sz w:val="28"/>
          <w:szCs w:val="28"/>
          <w:lang w:val="ru-RU"/>
        </w:rPr>
        <w:t>Не меньшей проблемой является</w:t>
      </w:r>
      <w:r w:rsidRPr="00E4704F">
        <w:rPr>
          <w:rFonts w:ascii="Times New Roman" w:hAnsi="Times New Roman"/>
          <w:color w:val="000000"/>
          <w:sz w:val="28"/>
          <w:szCs w:val="28"/>
          <w:lang w:val="ru-RU"/>
        </w:rPr>
        <w:t xml:space="preserve"> и</w:t>
      </w:r>
      <w:r w:rsidRPr="00E4704F">
        <w:rPr>
          <w:rStyle w:val="hps"/>
          <w:rFonts w:ascii="Times New Roman" w:hAnsi="Times New Roman"/>
          <w:color w:val="000000"/>
          <w:sz w:val="28"/>
          <w:szCs w:val="28"/>
          <w:lang w:val="ru-RU"/>
        </w:rPr>
        <w:t xml:space="preserve"> предоставление права на</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выполнение работ</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по вмешательству на</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памятниках строительным фирмам, не имеющим</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практического опыта</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в этой области и квалифицированных работников (рабочих,</w:t>
      </w:r>
      <w:r w:rsidRPr="00E4704F">
        <w:rPr>
          <w:rFonts w:ascii="Times New Roman" w:hAnsi="Times New Roman"/>
          <w:color w:val="000000"/>
          <w:sz w:val="28"/>
          <w:szCs w:val="28"/>
          <w:lang w:val="ru-RU"/>
        </w:rPr>
        <w:t xml:space="preserve"> начальников стройки </w:t>
      </w:r>
      <w:r w:rsidRPr="00E4704F">
        <w:rPr>
          <w:rStyle w:val="hps"/>
          <w:rFonts w:ascii="Times New Roman" w:hAnsi="Times New Roman"/>
          <w:color w:val="000000"/>
          <w:sz w:val="28"/>
          <w:szCs w:val="28"/>
          <w:lang w:val="ru-RU"/>
        </w:rPr>
        <w:t>и т.д.).</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Эти два фактора</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не позволяют</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развиваться</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рынку</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реставрации объектов культурного</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наследия в Республике Молдова</w:t>
      </w:r>
      <w:r w:rsidRPr="00E4704F">
        <w:rPr>
          <w:rFonts w:ascii="Times New Roman" w:hAnsi="Times New Roman"/>
          <w:color w:val="000000"/>
          <w:sz w:val="28"/>
          <w:szCs w:val="28"/>
          <w:lang w:val="ru-RU"/>
        </w:rPr>
        <w:t xml:space="preserve">, как факт, </w:t>
      </w:r>
      <w:r w:rsidRPr="00E4704F">
        <w:rPr>
          <w:rStyle w:val="hps"/>
          <w:rFonts w:ascii="Times New Roman" w:hAnsi="Times New Roman"/>
          <w:color w:val="000000"/>
          <w:sz w:val="28"/>
          <w:szCs w:val="28"/>
          <w:lang w:val="ru-RU"/>
        </w:rPr>
        <w:t>обусловленный и отсутствием</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спроса на</w:t>
      </w:r>
      <w:r w:rsidRPr="00E4704F">
        <w:rPr>
          <w:rFonts w:ascii="Times New Roman" w:hAnsi="Times New Roman"/>
          <w:color w:val="000000"/>
          <w:sz w:val="28"/>
          <w:szCs w:val="28"/>
          <w:lang w:val="ru-RU"/>
        </w:rPr>
        <w:t xml:space="preserve"> эти </w:t>
      </w:r>
      <w:r w:rsidRPr="00E4704F">
        <w:rPr>
          <w:rStyle w:val="hps"/>
          <w:rFonts w:ascii="Times New Roman" w:hAnsi="Times New Roman"/>
          <w:color w:val="000000"/>
          <w:sz w:val="28"/>
          <w:szCs w:val="28"/>
          <w:lang w:val="ru-RU"/>
        </w:rPr>
        <w:t>знания в данной области.</w:t>
      </w:r>
    </w:p>
    <w:p w:rsidR="00E4704F" w:rsidRPr="002B5621" w:rsidRDefault="00E4704F" w:rsidP="00E4704F">
      <w:pPr>
        <w:pStyle w:val="NormalWeb"/>
        <w:spacing w:before="0" w:beforeAutospacing="0" w:after="0"/>
        <w:ind w:firstLine="709"/>
        <w:jc w:val="both"/>
        <w:rPr>
          <w:rStyle w:val="hps"/>
          <w:sz w:val="28"/>
          <w:szCs w:val="28"/>
        </w:rPr>
      </w:pPr>
      <w:r w:rsidRPr="002B5621">
        <w:rPr>
          <w:rStyle w:val="hps"/>
          <w:sz w:val="28"/>
          <w:szCs w:val="28"/>
        </w:rPr>
        <w:lastRenderedPageBreak/>
        <w:t>Основные</w:t>
      </w:r>
      <w:r w:rsidRPr="002B5621">
        <w:rPr>
          <w:sz w:val="28"/>
          <w:szCs w:val="28"/>
        </w:rPr>
        <w:t xml:space="preserve"> проблемы</w:t>
      </w:r>
      <w:r w:rsidRPr="002B5621">
        <w:rPr>
          <w:rStyle w:val="hps"/>
          <w:sz w:val="28"/>
          <w:szCs w:val="28"/>
        </w:rPr>
        <w:t>, связанные с</w:t>
      </w:r>
      <w:r w:rsidRPr="002B5621">
        <w:rPr>
          <w:sz w:val="28"/>
          <w:szCs w:val="28"/>
        </w:rPr>
        <w:t xml:space="preserve"> </w:t>
      </w:r>
      <w:r w:rsidRPr="002B5621">
        <w:rPr>
          <w:rStyle w:val="hps"/>
          <w:sz w:val="28"/>
          <w:szCs w:val="28"/>
        </w:rPr>
        <w:t>нематериальным культурным наследием, исходят из главной характеристики –</w:t>
      </w:r>
      <w:r w:rsidRPr="002B5621">
        <w:rPr>
          <w:sz w:val="28"/>
          <w:szCs w:val="28"/>
        </w:rPr>
        <w:t xml:space="preserve"> </w:t>
      </w:r>
      <w:r w:rsidRPr="002B5621">
        <w:rPr>
          <w:rStyle w:val="hps"/>
          <w:sz w:val="28"/>
          <w:szCs w:val="28"/>
        </w:rPr>
        <w:t>временной характер</w:t>
      </w:r>
      <w:r w:rsidRPr="002B5621">
        <w:rPr>
          <w:sz w:val="28"/>
          <w:szCs w:val="28"/>
        </w:rPr>
        <w:t xml:space="preserve"> </w:t>
      </w:r>
      <w:r w:rsidRPr="002B5621">
        <w:rPr>
          <w:rStyle w:val="hps"/>
          <w:sz w:val="28"/>
          <w:szCs w:val="28"/>
        </w:rPr>
        <w:t>и уникальность.</w:t>
      </w:r>
      <w:r w:rsidRPr="002B5621">
        <w:rPr>
          <w:sz w:val="28"/>
          <w:szCs w:val="28"/>
        </w:rPr>
        <w:t xml:space="preserve"> Хранителями и </w:t>
      </w:r>
      <w:r w:rsidRPr="002B5621">
        <w:rPr>
          <w:rStyle w:val="hps"/>
          <w:sz w:val="28"/>
          <w:szCs w:val="28"/>
        </w:rPr>
        <w:t xml:space="preserve"> продолжателями этих духовных ценностей</w:t>
      </w:r>
      <w:r w:rsidRPr="002B5621">
        <w:rPr>
          <w:sz w:val="28"/>
          <w:szCs w:val="28"/>
        </w:rPr>
        <w:t xml:space="preserve"> и </w:t>
      </w:r>
      <w:r w:rsidRPr="002B5621">
        <w:rPr>
          <w:rStyle w:val="hps"/>
          <w:sz w:val="28"/>
          <w:szCs w:val="28"/>
        </w:rPr>
        <w:t>наследия</w:t>
      </w:r>
      <w:r w:rsidRPr="002B5621">
        <w:rPr>
          <w:sz w:val="28"/>
          <w:szCs w:val="28"/>
        </w:rPr>
        <w:t xml:space="preserve"> </w:t>
      </w:r>
      <w:r w:rsidRPr="002B5621">
        <w:rPr>
          <w:rStyle w:val="hps"/>
          <w:sz w:val="28"/>
          <w:szCs w:val="28"/>
        </w:rPr>
        <w:t>являются люди.</w:t>
      </w:r>
      <w:r w:rsidRPr="002B5621">
        <w:rPr>
          <w:sz w:val="28"/>
          <w:szCs w:val="28"/>
        </w:rPr>
        <w:t xml:space="preserve"> Элемент </w:t>
      </w:r>
      <w:r w:rsidRPr="002B5621">
        <w:rPr>
          <w:rStyle w:val="hps"/>
          <w:sz w:val="28"/>
          <w:szCs w:val="28"/>
        </w:rPr>
        <w:t xml:space="preserve">нематериального культурного наследия </w:t>
      </w:r>
      <w:r w:rsidRPr="002B5621">
        <w:rPr>
          <w:sz w:val="28"/>
          <w:szCs w:val="28"/>
        </w:rPr>
        <w:t>исчезает вместе с исчезновением физического лица – в случае,</w:t>
      </w:r>
      <w:r w:rsidRPr="002B5621">
        <w:rPr>
          <w:color w:val="000000"/>
          <w:sz w:val="28"/>
          <w:szCs w:val="28"/>
        </w:rPr>
        <w:t xml:space="preserve"> когда форма проявления этого наследия не передавалась и не может быть передана другому лицу. </w:t>
      </w:r>
    </w:p>
    <w:p w:rsidR="00E4704F" w:rsidRPr="00E4704F" w:rsidRDefault="00E4704F" w:rsidP="00E4704F">
      <w:pPr>
        <w:spacing w:after="0" w:line="240" w:lineRule="auto"/>
        <w:ind w:firstLine="709"/>
        <w:jc w:val="both"/>
        <w:rPr>
          <w:rStyle w:val="hps"/>
          <w:rFonts w:ascii="Times New Roman" w:hAnsi="Times New Roman"/>
          <w:color w:val="000000"/>
          <w:sz w:val="28"/>
          <w:szCs w:val="28"/>
          <w:lang w:val="ru-RU"/>
        </w:rPr>
      </w:pPr>
      <w:r w:rsidRPr="00E4704F">
        <w:rPr>
          <w:rStyle w:val="hps"/>
          <w:rFonts w:ascii="Times New Roman" w:hAnsi="Times New Roman"/>
          <w:color w:val="000000"/>
          <w:sz w:val="28"/>
          <w:szCs w:val="28"/>
          <w:lang w:val="ru-RU"/>
        </w:rPr>
        <w:t>В</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последние два десятилетия</w:t>
      </w:r>
      <w:r w:rsidRPr="00E4704F">
        <w:rPr>
          <w:rFonts w:ascii="Times New Roman" w:hAnsi="Times New Roman"/>
          <w:color w:val="000000"/>
          <w:sz w:val="28"/>
          <w:szCs w:val="28"/>
          <w:lang w:val="ru-RU"/>
        </w:rPr>
        <w:t xml:space="preserve">, в связи с </w:t>
      </w:r>
      <w:r w:rsidRPr="00E4704F">
        <w:rPr>
          <w:rStyle w:val="hps"/>
          <w:rFonts w:ascii="Times New Roman" w:hAnsi="Times New Roman"/>
          <w:color w:val="000000"/>
          <w:sz w:val="28"/>
          <w:szCs w:val="28"/>
          <w:lang w:val="ru-RU"/>
        </w:rPr>
        <w:t>отсутствием фондов учреждения</w:t>
      </w:r>
      <w:r w:rsidRPr="00E4704F">
        <w:rPr>
          <w:rFonts w:ascii="Times New Roman" w:hAnsi="Times New Roman"/>
          <w:color w:val="000000"/>
          <w:sz w:val="28"/>
          <w:szCs w:val="28"/>
          <w:lang w:val="ru-RU"/>
        </w:rPr>
        <w:t xml:space="preserve"> культуры</w:t>
      </w:r>
      <w:r w:rsidRPr="00E4704F">
        <w:rPr>
          <w:rStyle w:val="hps"/>
          <w:rFonts w:ascii="Times New Roman" w:hAnsi="Times New Roman"/>
          <w:color w:val="000000"/>
          <w:sz w:val="28"/>
          <w:szCs w:val="28"/>
          <w:lang w:val="ru-RU"/>
        </w:rPr>
        <w:t xml:space="preserve"> не проводили исследования на местах</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для документирования</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обычаев,</w:t>
      </w:r>
      <w:r w:rsidRPr="00E4704F">
        <w:rPr>
          <w:rFonts w:ascii="Times New Roman" w:hAnsi="Times New Roman"/>
          <w:color w:val="000000"/>
          <w:sz w:val="28"/>
          <w:szCs w:val="28"/>
          <w:lang w:val="ru-RU"/>
        </w:rPr>
        <w:t xml:space="preserve"> технических </w:t>
      </w:r>
      <w:r w:rsidRPr="00E4704F">
        <w:rPr>
          <w:rStyle w:val="hps"/>
          <w:rFonts w:ascii="Times New Roman" w:hAnsi="Times New Roman"/>
          <w:color w:val="000000"/>
          <w:sz w:val="28"/>
          <w:szCs w:val="28"/>
          <w:lang w:val="ru-RU"/>
        </w:rPr>
        <w:t>ремесленных процессов, применения</w:t>
      </w:r>
      <w:r w:rsidRPr="00E4704F">
        <w:rPr>
          <w:rFonts w:ascii="Times New Roman" w:hAnsi="Times New Roman"/>
          <w:color w:val="000000"/>
          <w:sz w:val="28"/>
          <w:szCs w:val="28"/>
          <w:lang w:val="ru-RU"/>
        </w:rPr>
        <w:t xml:space="preserve"> древних </w:t>
      </w:r>
      <w:r w:rsidRPr="00E4704F">
        <w:rPr>
          <w:rStyle w:val="hps"/>
          <w:rFonts w:ascii="Times New Roman" w:hAnsi="Times New Roman"/>
          <w:color w:val="000000"/>
          <w:sz w:val="28"/>
          <w:szCs w:val="28"/>
          <w:lang w:val="ru-RU"/>
        </w:rPr>
        <w:t>методов на практике.</w:t>
      </w:r>
      <w:r w:rsidRPr="00E4704F">
        <w:rPr>
          <w:rFonts w:ascii="Times New Roman" w:hAnsi="Times New Roman"/>
          <w:color w:val="000000"/>
          <w:sz w:val="28"/>
          <w:szCs w:val="28"/>
          <w:lang w:val="ru-RU"/>
        </w:rPr>
        <w:t xml:space="preserve"> Потери невосполнимы, потому что </w:t>
      </w:r>
      <w:r w:rsidRPr="00E4704F">
        <w:rPr>
          <w:rStyle w:val="hps"/>
          <w:rFonts w:ascii="Times New Roman" w:hAnsi="Times New Roman"/>
          <w:color w:val="000000"/>
          <w:sz w:val="28"/>
          <w:szCs w:val="28"/>
          <w:lang w:val="ru-RU"/>
        </w:rPr>
        <w:t>в этот период</w:t>
      </w:r>
      <w:r w:rsidRPr="00E4704F">
        <w:rPr>
          <w:rFonts w:ascii="Times New Roman" w:hAnsi="Times New Roman"/>
          <w:color w:val="000000"/>
          <w:sz w:val="28"/>
          <w:szCs w:val="28"/>
          <w:lang w:val="ru-RU"/>
        </w:rPr>
        <w:t xml:space="preserve"> </w:t>
      </w:r>
      <w:r w:rsidRPr="00E4704F">
        <w:rPr>
          <w:rStyle w:val="hps"/>
          <w:rFonts w:ascii="Times New Roman" w:hAnsi="Times New Roman"/>
          <w:color w:val="000000"/>
          <w:sz w:val="28"/>
          <w:szCs w:val="28"/>
          <w:lang w:val="ru-RU"/>
        </w:rPr>
        <w:t>усилился процесс исчезновения поколений – носителей нематериального культурного наследия.</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Style w:val="hps"/>
          <w:rFonts w:ascii="Times New Roman" w:hAnsi="Times New Roman"/>
          <w:sz w:val="28"/>
          <w:szCs w:val="28"/>
          <w:lang w:val="ru-RU"/>
        </w:rPr>
        <w:t>Основными носителями нематериального культурного наследия являются</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человеческие сообщества.</w:t>
      </w:r>
      <w:r w:rsidRPr="00E4704F">
        <w:rPr>
          <w:rFonts w:ascii="Times New Roman" w:hAnsi="Times New Roman"/>
          <w:sz w:val="28"/>
          <w:szCs w:val="28"/>
          <w:lang w:val="ru-RU"/>
        </w:rPr>
        <w:t xml:space="preserve"> Им принадлежит</w:t>
      </w:r>
      <w:r w:rsidRPr="00E4704F">
        <w:rPr>
          <w:rStyle w:val="hps"/>
          <w:rFonts w:ascii="Times New Roman" w:hAnsi="Times New Roman"/>
          <w:sz w:val="28"/>
          <w:szCs w:val="28"/>
          <w:lang w:val="ru-RU"/>
        </w:rPr>
        <w:t xml:space="preserve"> основная функция</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в</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выявлении,</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инвентаризации</w:t>
      </w:r>
      <w:r w:rsidRPr="00E4704F">
        <w:rPr>
          <w:rFonts w:ascii="Times New Roman" w:hAnsi="Times New Roman"/>
          <w:sz w:val="28"/>
          <w:szCs w:val="28"/>
          <w:lang w:val="ru-RU"/>
        </w:rPr>
        <w:t xml:space="preserve">, сохранении, </w:t>
      </w:r>
      <w:r w:rsidRPr="00E4704F">
        <w:rPr>
          <w:rStyle w:val="hps"/>
          <w:rFonts w:ascii="Times New Roman" w:hAnsi="Times New Roman"/>
          <w:sz w:val="28"/>
          <w:szCs w:val="28"/>
          <w:lang w:val="ru-RU"/>
        </w:rPr>
        <w:t>популяризации и передаче молодому поколению</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элементов духовного наследия в</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их первоначальном виде</w:t>
      </w:r>
      <w:r w:rsidRPr="00E4704F">
        <w:rPr>
          <w:rFonts w:ascii="Times New Roman" w:hAnsi="Times New Roman"/>
          <w:sz w:val="28"/>
          <w:szCs w:val="28"/>
          <w:lang w:val="ru-RU"/>
        </w:rPr>
        <w:t xml:space="preserve">, без изменений. </w:t>
      </w:r>
      <w:r w:rsidRPr="00E4704F">
        <w:rPr>
          <w:rStyle w:val="hps"/>
          <w:rFonts w:ascii="Times New Roman" w:hAnsi="Times New Roman"/>
          <w:sz w:val="28"/>
          <w:szCs w:val="28"/>
          <w:lang w:val="ru-RU"/>
        </w:rPr>
        <w:t>В связи с этим</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необходима постоянная организация мероприятий по выявлению лиц с особыми дарованиями в какой-либо</w:t>
      </w:r>
      <w:r w:rsidRPr="00E4704F">
        <w:rPr>
          <w:rFonts w:ascii="Times New Roman" w:hAnsi="Times New Roman"/>
          <w:sz w:val="28"/>
          <w:szCs w:val="28"/>
          <w:lang w:val="ru-RU"/>
        </w:rPr>
        <w:t xml:space="preserve"> области, которые могут </w:t>
      </w:r>
      <w:r w:rsidRPr="00E4704F">
        <w:rPr>
          <w:rStyle w:val="hps"/>
          <w:rFonts w:ascii="Times New Roman" w:hAnsi="Times New Roman"/>
          <w:sz w:val="28"/>
          <w:szCs w:val="28"/>
          <w:lang w:val="ru-RU"/>
        </w:rPr>
        <w:t>передавать</w:t>
      </w:r>
      <w:r w:rsidRPr="00E4704F">
        <w:rPr>
          <w:rFonts w:ascii="Times New Roman" w:hAnsi="Times New Roman"/>
          <w:sz w:val="28"/>
          <w:szCs w:val="28"/>
          <w:lang w:val="ru-RU"/>
        </w:rPr>
        <w:t xml:space="preserve"> определенный элемент нематериального </w:t>
      </w:r>
      <w:r w:rsidRPr="00E4704F">
        <w:rPr>
          <w:rStyle w:val="hps"/>
          <w:rFonts w:ascii="Times New Roman" w:hAnsi="Times New Roman"/>
          <w:sz w:val="28"/>
          <w:szCs w:val="28"/>
          <w:lang w:val="ru-RU"/>
        </w:rPr>
        <w:t>наследия,</w:t>
      </w:r>
      <w:r w:rsidRPr="00E4704F">
        <w:rPr>
          <w:rFonts w:ascii="Times New Roman" w:hAnsi="Times New Roman"/>
          <w:sz w:val="28"/>
          <w:szCs w:val="28"/>
          <w:lang w:val="ru-RU"/>
        </w:rPr>
        <w:t xml:space="preserve"> способствуя, </w:t>
      </w:r>
      <w:r w:rsidRPr="00E4704F">
        <w:rPr>
          <w:rStyle w:val="hps"/>
          <w:rFonts w:ascii="Times New Roman" w:hAnsi="Times New Roman"/>
          <w:sz w:val="28"/>
          <w:szCs w:val="28"/>
          <w:lang w:val="ru-RU"/>
        </w:rPr>
        <w:t>таким образом, обеспечению</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его жизнеспособность.</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Такие инициативы</w:t>
      </w:r>
      <w:r w:rsidRPr="00E4704F">
        <w:rPr>
          <w:rFonts w:ascii="Times New Roman" w:hAnsi="Times New Roman"/>
          <w:sz w:val="28"/>
          <w:szCs w:val="28"/>
          <w:lang w:val="ru-RU"/>
        </w:rPr>
        <w:t xml:space="preserve"> уже </w:t>
      </w:r>
      <w:r w:rsidRPr="00E4704F">
        <w:rPr>
          <w:rStyle w:val="hps"/>
          <w:rFonts w:ascii="Times New Roman" w:hAnsi="Times New Roman"/>
          <w:sz w:val="28"/>
          <w:szCs w:val="28"/>
          <w:lang w:val="ru-RU"/>
        </w:rPr>
        <w:t>существуют в</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мире при поддержке ЮНЕСКО (например,</w:t>
      </w:r>
      <w:r w:rsidRPr="00E4704F">
        <w:rPr>
          <w:rStyle w:val="atn"/>
          <w:rFonts w:ascii="Times New Roman" w:hAnsi="Times New Roman"/>
          <w:sz w:val="28"/>
          <w:szCs w:val="28"/>
          <w:lang w:val="ru-RU"/>
        </w:rPr>
        <w:t xml:space="preserve"> Программа «</w:t>
      </w:r>
      <w:r w:rsidRPr="00E4704F">
        <w:rPr>
          <w:rFonts w:ascii="Times New Roman" w:hAnsi="Times New Roman"/>
          <w:sz w:val="28"/>
          <w:szCs w:val="28"/>
          <w:lang w:val="ru-RU"/>
        </w:rPr>
        <w:t xml:space="preserve">Живые сокровища человечества </w:t>
      </w:r>
      <w:r w:rsidRPr="00E4704F">
        <w:rPr>
          <w:rStyle w:val="hps"/>
          <w:rFonts w:ascii="Times New Roman" w:hAnsi="Times New Roman"/>
          <w:sz w:val="28"/>
          <w:szCs w:val="28"/>
          <w:lang w:val="ru-RU"/>
        </w:rPr>
        <w:t>–</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хранители</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и</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носители культурных традиций</w:t>
      </w:r>
      <w:r w:rsidRPr="00E4704F">
        <w:rPr>
          <w:rFonts w:ascii="Times New Roman" w:hAnsi="Times New Roman"/>
          <w:sz w:val="28"/>
          <w:szCs w:val="28"/>
          <w:lang w:val="ru-RU"/>
        </w:rPr>
        <w:t>»).</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Республика Молдова располагает </w:t>
      </w:r>
      <w:r w:rsidRPr="00E4704F">
        <w:rPr>
          <w:rFonts w:ascii="Times New Roman" w:hAnsi="Times New Roman"/>
          <w:i/>
          <w:sz w:val="28"/>
          <w:szCs w:val="28"/>
          <w:lang w:val="ru-RU"/>
        </w:rPr>
        <w:t>аудиовизуальным наследием,</w:t>
      </w:r>
      <w:r w:rsidRPr="00E4704F">
        <w:rPr>
          <w:rFonts w:ascii="Times New Roman" w:hAnsi="Times New Roman"/>
          <w:sz w:val="28"/>
          <w:szCs w:val="28"/>
          <w:lang w:val="ru-RU"/>
        </w:rPr>
        <w:t xml:space="preserve"> которое сконцентрировано в студии «</w:t>
      </w:r>
      <w:r w:rsidRPr="002B5621">
        <w:rPr>
          <w:rFonts w:ascii="Times New Roman" w:hAnsi="Times New Roman"/>
          <w:sz w:val="28"/>
          <w:szCs w:val="28"/>
        </w:rPr>
        <w:t>Moldova</w:t>
      </w:r>
      <w:r w:rsidRPr="00E4704F">
        <w:rPr>
          <w:rFonts w:ascii="Times New Roman" w:hAnsi="Times New Roman"/>
          <w:sz w:val="28"/>
          <w:szCs w:val="28"/>
          <w:lang w:val="ru-RU"/>
        </w:rPr>
        <w:t>-</w:t>
      </w:r>
      <w:r w:rsidRPr="002B5621">
        <w:rPr>
          <w:rFonts w:ascii="Times New Roman" w:hAnsi="Times New Roman"/>
          <w:sz w:val="28"/>
          <w:szCs w:val="28"/>
        </w:rPr>
        <w:t>film</w:t>
      </w:r>
      <w:r w:rsidRPr="00E4704F">
        <w:rPr>
          <w:rFonts w:ascii="Times New Roman" w:hAnsi="Times New Roman"/>
          <w:sz w:val="28"/>
          <w:szCs w:val="28"/>
          <w:lang w:val="ru-RU"/>
        </w:rPr>
        <w:t>», общественной национальной телеорганизации Компании «Телерадио-Молдова» и в других научно-культурных учреждениях. Это наследие является очень ценным и представляет историю нашей страны в документальном плане и, соответственно, в творческий потенциал в данных областях.</w:t>
      </w:r>
    </w:p>
    <w:p w:rsidR="00E4704F" w:rsidRPr="00E4704F" w:rsidRDefault="00E4704F" w:rsidP="00E4704F">
      <w:pPr>
        <w:spacing w:after="0" w:line="240" w:lineRule="auto"/>
        <w:ind w:firstLine="709"/>
        <w:jc w:val="both"/>
        <w:rPr>
          <w:rFonts w:ascii="Times New Roman" w:hAnsi="Times New Roman"/>
          <w:sz w:val="28"/>
          <w:szCs w:val="28"/>
          <w:lang w:val="ru-RU"/>
        </w:rPr>
      </w:pPr>
    </w:p>
    <w:p w:rsidR="00E4704F" w:rsidRPr="002B5621" w:rsidRDefault="00E4704F" w:rsidP="00E4704F">
      <w:pPr>
        <w:spacing w:after="0" w:line="240" w:lineRule="auto"/>
        <w:ind w:firstLine="709"/>
        <w:jc w:val="both"/>
        <w:rPr>
          <w:rStyle w:val="hps"/>
          <w:rFonts w:ascii="Times New Roman" w:hAnsi="Times New Roman"/>
          <w:b/>
          <w:sz w:val="28"/>
          <w:szCs w:val="28"/>
        </w:rPr>
      </w:pPr>
      <w:r w:rsidRPr="002B5621">
        <w:rPr>
          <w:rStyle w:val="hps"/>
          <w:rFonts w:ascii="Times New Roman" w:hAnsi="Times New Roman"/>
          <w:b/>
          <w:sz w:val="28"/>
          <w:szCs w:val="28"/>
        </w:rPr>
        <w:t xml:space="preserve">Основными </w:t>
      </w:r>
      <w:r>
        <w:rPr>
          <w:rStyle w:val="hps"/>
          <w:rFonts w:ascii="Times New Roman" w:hAnsi="Times New Roman"/>
          <w:b/>
          <w:sz w:val="28"/>
          <w:szCs w:val="28"/>
        </w:rPr>
        <w:t>вызовами сектора</w:t>
      </w:r>
      <w:r w:rsidRPr="002B5621">
        <w:rPr>
          <w:rFonts w:ascii="Times New Roman" w:hAnsi="Times New Roman"/>
          <w:b/>
          <w:sz w:val="28"/>
          <w:szCs w:val="28"/>
        </w:rPr>
        <w:t xml:space="preserve"> </w:t>
      </w:r>
      <w:r w:rsidRPr="002B5621">
        <w:rPr>
          <w:rStyle w:val="hps"/>
          <w:rFonts w:ascii="Times New Roman" w:hAnsi="Times New Roman"/>
          <w:b/>
          <w:sz w:val="28"/>
          <w:szCs w:val="28"/>
        </w:rPr>
        <w:t>являются:</w:t>
      </w:r>
    </w:p>
    <w:p w:rsidR="00E4704F" w:rsidRPr="00E4704F" w:rsidRDefault="00E4704F" w:rsidP="00E4704F">
      <w:pPr>
        <w:numPr>
          <w:ilvl w:val="0"/>
          <w:numId w:val="30"/>
        </w:numPr>
        <w:tabs>
          <w:tab w:val="clear" w:pos="1287"/>
          <w:tab w:val="left" w:pos="1134"/>
        </w:tabs>
        <w:spacing w:after="0" w:line="240" w:lineRule="auto"/>
        <w:ind w:left="0" w:firstLine="709"/>
        <w:jc w:val="both"/>
        <w:rPr>
          <w:rStyle w:val="hps"/>
          <w:rFonts w:ascii="Times New Roman" w:hAnsi="Times New Roman"/>
          <w:color w:val="000000"/>
          <w:sz w:val="28"/>
          <w:szCs w:val="28"/>
          <w:lang w:val="ru-RU"/>
        </w:rPr>
      </w:pPr>
      <w:r w:rsidRPr="00E4704F">
        <w:rPr>
          <w:rStyle w:val="hps"/>
          <w:rFonts w:ascii="Times New Roman" w:hAnsi="Times New Roman"/>
          <w:sz w:val="28"/>
          <w:szCs w:val="28"/>
          <w:lang w:val="ru-RU"/>
        </w:rPr>
        <w:t>непрерывная</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деградация</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культурного наследия</w:t>
      </w:r>
      <w:r w:rsidRPr="00E4704F">
        <w:rPr>
          <w:rFonts w:ascii="Times New Roman" w:hAnsi="Times New Roman"/>
          <w:sz w:val="28"/>
          <w:szCs w:val="28"/>
          <w:lang w:val="ru-RU"/>
        </w:rPr>
        <w:t xml:space="preserve"> </w:t>
      </w:r>
      <w:r w:rsidRPr="00E4704F">
        <w:rPr>
          <w:rStyle w:val="hps"/>
          <w:rFonts w:ascii="Times New Roman" w:hAnsi="Times New Roman"/>
          <w:sz w:val="28"/>
          <w:szCs w:val="28"/>
          <w:lang w:val="ru-RU"/>
        </w:rPr>
        <w:t>Республики Молдова;</w:t>
      </w:r>
    </w:p>
    <w:p w:rsidR="00E4704F" w:rsidRPr="00E4704F" w:rsidRDefault="00E4704F" w:rsidP="00E4704F">
      <w:pPr>
        <w:numPr>
          <w:ilvl w:val="0"/>
          <w:numId w:val="30"/>
        </w:numPr>
        <w:tabs>
          <w:tab w:val="clear" w:pos="1287"/>
          <w:tab w:val="left" w:pos="1134"/>
        </w:tabs>
        <w:spacing w:after="0" w:line="240" w:lineRule="auto"/>
        <w:ind w:left="0" w:firstLine="709"/>
        <w:jc w:val="both"/>
        <w:rPr>
          <w:rStyle w:val="apple-style-span"/>
          <w:rFonts w:ascii="Times New Roman" w:hAnsi="Times New Roman"/>
          <w:color w:val="000000"/>
          <w:sz w:val="28"/>
          <w:szCs w:val="28"/>
          <w:lang w:val="ru-RU"/>
        </w:rPr>
      </w:pPr>
      <w:r w:rsidRPr="00E4704F">
        <w:rPr>
          <w:rStyle w:val="apple-style-span"/>
          <w:rFonts w:ascii="Times New Roman" w:hAnsi="Times New Roman"/>
          <w:color w:val="000000"/>
          <w:sz w:val="28"/>
          <w:szCs w:val="28"/>
          <w:lang w:val="ru-RU"/>
        </w:rPr>
        <w:t>отсутствие правовых механизмов, обеспечивающих целостность национального культурного наследия в необходимой мере;</w:t>
      </w:r>
    </w:p>
    <w:p w:rsidR="00E4704F" w:rsidRPr="00E4704F" w:rsidRDefault="00E4704F" w:rsidP="00E4704F">
      <w:pPr>
        <w:numPr>
          <w:ilvl w:val="0"/>
          <w:numId w:val="30"/>
        </w:numPr>
        <w:tabs>
          <w:tab w:val="clear" w:pos="1287"/>
          <w:tab w:val="left" w:pos="1134"/>
        </w:tabs>
        <w:spacing w:after="0" w:line="240" w:lineRule="auto"/>
        <w:ind w:left="0" w:firstLine="709"/>
        <w:jc w:val="both"/>
        <w:rPr>
          <w:rStyle w:val="apple-style-span"/>
          <w:rFonts w:ascii="Times New Roman" w:hAnsi="Times New Roman"/>
          <w:color w:val="000000"/>
          <w:sz w:val="28"/>
          <w:szCs w:val="28"/>
          <w:lang w:val="ru-RU"/>
        </w:rPr>
      </w:pPr>
      <w:r w:rsidRPr="00E4704F">
        <w:rPr>
          <w:rStyle w:val="apple-style-span"/>
          <w:rFonts w:ascii="Times New Roman" w:hAnsi="Times New Roman"/>
          <w:color w:val="000000"/>
          <w:sz w:val="28"/>
          <w:szCs w:val="28"/>
          <w:lang w:val="ru-RU"/>
        </w:rPr>
        <w:t>отсутствие фондов для документирования, хранения и охраны памятников.</w:t>
      </w:r>
    </w:p>
    <w:p w:rsidR="00E4704F" w:rsidRPr="00E4704F" w:rsidRDefault="00E4704F" w:rsidP="00E4704F">
      <w:pPr>
        <w:tabs>
          <w:tab w:val="left" w:pos="851"/>
        </w:tabs>
        <w:spacing w:after="0" w:line="240" w:lineRule="auto"/>
        <w:ind w:firstLine="709"/>
        <w:jc w:val="both"/>
        <w:rPr>
          <w:rFonts w:ascii="Times New Roman" w:hAnsi="Times New Roman"/>
          <w:color w:val="000000"/>
          <w:sz w:val="28"/>
          <w:szCs w:val="28"/>
          <w:lang w:val="ru-RU"/>
        </w:rPr>
      </w:pPr>
    </w:p>
    <w:p w:rsidR="00E4704F" w:rsidRPr="00E4704F" w:rsidRDefault="00E4704F" w:rsidP="00E4704F">
      <w:pPr>
        <w:tabs>
          <w:tab w:val="left" w:pos="851"/>
        </w:tabs>
        <w:spacing w:after="0" w:line="240" w:lineRule="auto"/>
        <w:ind w:firstLine="709"/>
        <w:rPr>
          <w:rFonts w:ascii="Times New Roman" w:hAnsi="Times New Roman"/>
          <w:b/>
          <w:color w:val="000000"/>
          <w:sz w:val="28"/>
          <w:szCs w:val="28"/>
          <w:lang w:val="ru-RU"/>
        </w:rPr>
      </w:pPr>
      <w:r w:rsidRPr="00E4704F">
        <w:rPr>
          <w:rFonts w:ascii="Times New Roman" w:hAnsi="Times New Roman"/>
          <w:b/>
          <w:color w:val="000000"/>
          <w:sz w:val="28"/>
          <w:szCs w:val="28"/>
          <w:lang w:val="ru-RU"/>
        </w:rPr>
        <w:t xml:space="preserve">Основными проблемами сферы культурного наследия являются: </w:t>
      </w:r>
    </w:p>
    <w:p w:rsidR="00E4704F" w:rsidRPr="002B5621" w:rsidRDefault="00E4704F" w:rsidP="00E4704F">
      <w:pPr>
        <w:pStyle w:val="a"/>
        <w:numPr>
          <w:ilvl w:val="0"/>
          <w:numId w:val="31"/>
        </w:numPr>
        <w:tabs>
          <w:tab w:val="clear" w:pos="1287"/>
          <w:tab w:val="num" w:pos="851"/>
        </w:tabs>
        <w:ind w:left="0" w:firstLine="709"/>
        <w:rPr>
          <w:rStyle w:val="apple-style-span"/>
          <w:rFonts w:ascii="Times New Roman" w:hAnsi="Times New Roman" w:cs="Times New Roman"/>
          <w:color w:val="000000"/>
          <w:sz w:val="28"/>
          <w:szCs w:val="28"/>
          <w:lang w:val="ru-RU"/>
        </w:rPr>
      </w:pPr>
      <w:r w:rsidRPr="002B5621">
        <w:rPr>
          <w:rStyle w:val="apple-style-span"/>
          <w:rFonts w:ascii="Times New Roman" w:hAnsi="Times New Roman" w:cs="Times New Roman"/>
          <w:color w:val="000000"/>
          <w:sz w:val="28"/>
          <w:szCs w:val="28"/>
          <w:lang w:val="ru-RU"/>
        </w:rPr>
        <w:t>отсутствие или неэффективность инструментов по охране национального культурного наследия;</w:t>
      </w:r>
    </w:p>
    <w:p w:rsidR="00E4704F" w:rsidRPr="002B5621" w:rsidRDefault="00E4704F" w:rsidP="00E4704F">
      <w:pPr>
        <w:pStyle w:val="a"/>
        <w:numPr>
          <w:ilvl w:val="0"/>
          <w:numId w:val="31"/>
        </w:numPr>
        <w:tabs>
          <w:tab w:val="clear" w:pos="1287"/>
          <w:tab w:val="num" w:pos="851"/>
        </w:tabs>
        <w:ind w:left="0" w:firstLine="709"/>
        <w:rPr>
          <w:rFonts w:ascii="Times New Roman" w:hAnsi="Times New Roman" w:cs="Times New Roman"/>
          <w:color w:val="000000"/>
          <w:sz w:val="28"/>
          <w:szCs w:val="28"/>
          <w:lang w:val="ru-RU"/>
        </w:rPr>
      </w:pPr>
      <w:r w:rsidRPr="002B5621">
        <w:rPr>
          <w:rStyle w:val="apple-style-span"/>
          <w:rFonts w:ascii="Times New Roman" w:hAnsi="Times New Roman" w:cs="Times New Roman"/>
          <w:color w:val="000000"/>
          <w:sz w:val="28"/>
          <w:szCs w:val="28"/>
          <w:lang w:val="ru-RU"/>
        </w:rPr>
        <w:lastRenderedPageBreak/>
        <w:t>отсутствие надлежащей институциональной основы для защиты культурного наследия;</w:t>
      </w:r>
    </w:p>
    <w:p w:rsidR="00E4704F" w:rsidRPr="002B5621" w:rsidRDefault="00E4704F" w:rsidP="00E4704F">
      <w:pPr>
        <w:pStyle w:val="a"/>
        <w:numPr>
          <w:ilvl w:val="0"/>
          <w:numId w:val="31"/>
        </w:numPr>
        <w:tabs>
          <w:tab w:val="clear" w:pos="1287"/>
          <w:tab w:val="num" w:pos="851"/>
        </w:tabs>
        <w:ind w:left="0" w:firstLine="709"/>
        <w:rPr>
          <w:rStyle w:val="apple-style-span"/>
          <w:rFonts w:ascii="Times New Roman" w:hAnsi="Times New Roman" w:cs="Times New Roman"/>
          <w:color w:val="000000"/>
          <w:sz w:val="28"/>
          <w:szCs w:val="28"/>
          <w:lang w:val="ru-RU"/>
        </w:rPr>
      </w:pPr>
      <w:r w:rsidRPr="002B5621">
        <w:rPr>
          <w:rStyle w:val="apple-style-span"/>
          <w:rFonts w:ascii="Times New Roman" w:hAnsi="Times New Roman" w:cs="Times New Roman"/>
          <w:color w:val="000000"/>
          <w:sz w:val="28"/>
          <w:szCs w:val="28"/>
          <w:lang w:val="ru-RU"/>
        </w:rPr>
        <w:t>отсутствие человеческого потенциала для консервации, реставрации и менеджмента культурного наследия;</w:t>
      </w:r>
    </w:p>
    <w:p w:rsidR="00E4704F" w:rsidRPr="002B5621" w:rsidRDefault="00E4704F" w:rsidP="00E4704F">
      <w:pPr>
        <w:pStyle w:val="a"/>
        <w:numPr>
          <w:ilvl w:val="0"/>
          <w:numId w:val="31"/>
        </w:numPr>
        <w:tabs>
          <w:tab w:val="clear" w:pos="1287"/>
          <w:tab w:val="num" w:pos="851"/>
        </w:tabs>
        <w:ind w:left="0" w:firstLine="709"/>
        <w:rPr>
          <w:rStyle w:val="apple-style-span"/>
          <w:rFonts w:ascii="Times New Roman" w:hAnsi="Times New Roman" w:cs="Times New Roman"/>
          <w:color w:val="000000"/>
          <w:sz w:val="28"/>
          <w:szCs w:val="28"/>
          <w:lang w:val="ru-RU"/>
        </w:rPr>
      </w:pPr>
      <w:r w:rsidRPr="002B5621">
        <w:rPr>
          <w:rStyle w:val="apple-style-span"/>
          <w:rFonts w:ascii="Times New Roman" w:hAnsi="Times New Roman" w:cs="Times New Roman"/>
          <w:color w:val="000000"/>
          <w:sz w:val="28"/>
          <w:szCs w:val="28"/>
          <w:lang w:val="ru-RU"/>
        </w:rPr>
        <w:t>недостаточное использование культурного наследия в образовательном и социальном плане;</w:t>
      </w:r>
    </w:p>
    <w:p w:rsidR="00E4704F" w:rsidRPr="002B5621" w:rsidRDefault="00E4704F" w:rsidP="00E4704F">
      <w:pPr>
        <w:pStyle w:val="a"/>
        <w:numPr>
          <w:ilvl w:val="0"/>
          <w:numId w:val="31"/>
        </w:numPr>
        <w:tabs>
          <w:tab w:val="clear" w:pos="1287"/>
          <w:tab w:val="num" w:pos="851"/>
        </w:tabs>
        <w:ind w:left="0" w:firstLine="709"/>
        <w:rPr>
          <w:rFonts w:ascii="Times New Roman" w:hAnsi="Times New Roman" w:cs="Times New Roman"/>
          <w:color w:val="000000"/>
          <w:sz w:val="28"/>
          <w:szCs w:val="28"/>
          <w:lang w:val="ru-RU"/>
        </w:rPr>
      </w:pPr>
      <w:r w:rsidRPr="002B5621">
        <w:rPr>
          <w:rStyle w:val="apple-style-span"/>
          <w:rFonts w:ascii="Times New Roman" w:hAnsi="Times New Roman" w:cs="Times New Roman"/>
          <w:color w:val="000000"/>
          <w:sz w:val="28"/>
          <w:szCs w:val="28"/>
          <w:lang w:val="ru-RU"/>
        </w:rPr>
        <w:t xml:space="preserve">отсутствие учреждений по подготовке кадров в области защиты культурного наследия; </w:t>
      </w:r>
    </w:p>
    <w:p w:rsidR="00E4704F" w:rsidRPr="002B5621" w:rsidRDefault="00E4704F" w:rsidP="00E4704F">
      <w:pPr>
        <w:pStyle w:val="a"/>
        <w:numPr>
          <w:ilvl w:val="0"/>
          <w:numId w:val="31"/>
        </w:numPr>
        <w:tabs>
          <w:tab w:val="clear" w:pos="1287"/>
          <w:tab w:val="num" w:pos="851"/>
        </w:tabs>
        <w:ind w:left="0" w:firstLine="709"/>
        <w:rPr>
          <w:rStyle w:val="apple-style-span"/>
          <w:rFonts w:ascii="Times New Roman" w:hAnsi="Times New Roman" w:cs="Times New Roman"/>
          <w:color w:val="000000"/>
          <w:sz w:val="28"/>
          <w:szCs w:val="28"/>
          <w:lang w:val="ru-RU"/>
        </w:rPr>
      </w:pPr>
      <w:r w:rsidRPr="002B5621">
        <w:rPr>
          <w:rStyle w:val="apple-style-span"/>
          <w:rFonts w:ascii="Times New Roman" w:hAnsi="Times New Roman" w:cs="Times New Roman"/>
          <w:sz w:val="28"/>
          <w:szCs w:val="28"/>
          <w:lang w:val="ru-RU"/>
        </w:rPr>
        <w:t>отсутствие регламентирующей системы в области охраны и вмешательства в исторические памятники;</w:t>
      </w:r>
    </w:p>
    <w:p w:rsidR="00E4704F" w:rsidRPr="002B5621" w:rsidRDefault="00E4704F" w:rsidP="00E4704F">
      <w:pPr>
        <w:pStyle w:val="a"/>
        <w:numPr>
          <w:ilvl w:val="0"/>
          <w:numId w:val="31"/>
        </w:numPr>
        <w:tabs>
          <w:tab w:val="clear" w:pos="1287"/>
          <w:tab w:val="num" w:pos="851"/>
        </w:tabs>
        <w:ind w:left="0" w:firstLine="709"/>
        <w:rPr>
          <w:rStyle w:val="apple-style-span"/>
          <w:rFonts w:ascii="Times New Roman" w:hAnsi="Times New Roman" w:cs="Times New Roman"/>
          <w:color w:val="000000"/>
          <w:sz w:val="28"/>
          <w:szCs w:val="28"/>
          <w:lang w:val="ru-RU"/>
        </w:rPr>
      </w:pPr>
      <w:r w:rsidRPr="002B5621">
        <w:rPr>
          <w:rStyle w:val="apple-style-span"/>
          <w:rFonts w:ascii="Times New Roman" w:hAnsi="Times New Roman" w:cs="Times New Roman"/>
          <w:sz w:val="28"/>
          <w:szCs w:val="28"/>
          <w:lang w:val="ru-RU"/>
        </w:rPr>
        <w:t>исключение из процесса охраны исторических памятников физических и юридических лиц, которые являются собственниками недвижимого культурного наследия.</w:t>
      </w:r>
    </w:p>
    <w:p w:rsidR="00E4704F" w:rsidRPr="002B5621" w:rsidRDefault="00E4704F" w:rsidP="00E4704F">
      <w:pPr>
        <w:pStyle w:val="a"/>
        <w:ind w:left="0" w:firstLine="709"/>
        <w:rPr>
          <w:rStyle w:val="apple-style-span"/>
          <w:rFonts w:ascii="Times New Roman" w:hAnsi="Times New Roman" w:cs="Times New Roman"/>
          <w:color w:val="000000"/>
          <w:sz w:val="28"/>
          <w:szCs w:val="28"/>
          <w:lang w:val="ru-RU"/>
        </w:rPr>
      </w:pPr>
    </w:p>
    <w:p w:rsidR="00E4704F" w:rsidRPr="002B5621" w:rsidRDefault="00E4704F" w:rsidP="00E4704F">
      <w:pPr>
        <w:pStyle w:val="Heading2"/>
        <w:keepNext w:val="0"/>
        <w:keepLines w:val="0"/>
        <w:spacing w:before="0"/>
        <w:ind w:firstLine="709"/>
        <w:rPr>
          <w:rFonts w:ascii="Times New Roman" w:hAnsi="Times New Roman"/>
          <w:color w:val="auto"/>
          <w:sz w:val="28"/>
          <w:szCs w:val="28"/>
          <w:lang w:val="ru-RU"/>
        </w:rPr>
      </w:pPr>
      <w:r w:rsidRPr="002B5621">
        <w:rPr>
          <w:rFonts w:ascii="Times New Roman" w:hAnsi="Times New Roman"/>
          <w:color w:val="auto"/>
          <w:sz w:val="28"/>
          <w:szCs w:val="28"/>
          <w:lang w:val="ru-RU"/>
        </w:rPr>
        <w:t>Участие в культурной жизни</w:t>
      </w:r>
    </w:p>
    <w:p w:rsidR="00E4704F" w:rsidRPr="00E4704F" w:rsidRDefault="00E4704F" w:rsidP="00E4704F">
      <w:pPr>
        <w:spacing w:after="0" w:line="240" w:lineRule="auto"/>
        <w:ind w:firstLine="709"/>
        <w:rPr>
          <w:rFonts w:ascii="Times New Roman" w:hAnsi="Times New Roman"/>
          <w:sz w:val="28"/>
          <w:szCs w:val="28"/>
          <w:lang w:val="ru-RU"/>
        </w:rPr>
      </w:pPr>
    </w:p>
    <w:p w:rsidR="00E4704F" w:rsidRPr="00E4704F" w:rsidRDefault="00E4704F" w:rsidP="00E4704F">
      <w:pPr>
        <w:spacing w:after="0" w:line="240" w:lineRule="auto"/>
        <w:ind w:firstLine="709"/>
        <w:jc w:val="both"/>
        <w:rPr>
          <w:rFonts w:ascii="Times New Roman" w:hAnsi="Times New Roman"/>
          <w:color w:val="000000"/>
          <w:sz w:val="28"/>
          <w:szCs w:val="28"/>
          <w:lang w:val="ru-RU"/>
        </w:rPr>
      </w:pPr>
      <w:r w:rsidRPr="00E4704F">
        <w:rPr>
          <w:rStyle w:val="apple-style-span"/>
          <w:rFonts w:ascii="Times New Roman" w:hAnsi="Times New Roman"/>
          <w:color w:val="000000"/>
          <w:sz w:val="28"/>
          <w:szCs w:val="28"/>
          <w:lang w:val="ru-RU"/>
        </w:rPr>
        <w:t xml:space="preserve">Участие в культурной жизни измеряется числом потребителей культурных мероприятий и среднемесячными потребительскими расходами на душу населения на развлекательные услуги. </w:t>
      </w:r>
    </w:p>
    <w:p w:rsidR="00E4704F" w:rsidRPr="00E4704F" w:rsidRDefault="00E4704F" w:rsidP="00E4704F">
      <w:pPr>
        <w:spacing w:after="0" w:line="240" w:lineRule="auto"/>
        <w:ind w:firstLine="709"/>
        <w:jc w:val="both"/>
        <w:rPr>
          <w:rFonts w:ascii="Times New Roman" w:hAnsi="Times New Roman"/>
          <w:color w:val="000000"/>
          <w:sz w:val="28"/>
          <w:szCs w:val="28"/>
          <w:lang w:val="ru-RU"/>
        </w:rPr>
      </w:pPr>
      <w:r w:rsidRPr="00E4704F">
        <w:rPr>
          <w:rStyle w:val="apple-style-span"/>
          <w:rFonts w:ascii="Times New Roman" w:hAnsi="Times New Roman"/>
          <w:color w:val="000000"/>
          <w:sz w:val="28"/>
          <w:szCs w:val="28"/>
          <w:lang w:val="ru-RU"/>
        </w:rPr>
        <w:t xml:space="preserve">Европейские документы в области культуры считают, что затратами в этой области </w:t>
      </w:r>
      <w:r w:rsidRPr="00E4704F">
        <w:rPr>
          <w:rFonts w:ascii="Times New Roman" w:hAnsi="Times New Roman"/>
          <w:color w:val="000000"/>
          <w:sz w:val="28"/>
          <w:szCs w:val="28"/>
          <w:lang w:val="ru-RU"/>
        </w:rPr>
        <w:t>являются</w:t>
      </w:r>
      <w:r w:rsidRPr="00E4704F">
        <w:rPr>
          <w:rStyle w:val="apple-style-span"/>
          <w:rFonts w:ascii="Times New Roman" w:hAnsi="Times New Roman"/>
          <w:color w:val="000000"/>
          <w:sz w:val="28"/>
          <w:szCs w:val="28"/>
          <w:lang w:val="ru-RU"/>
        </w:rPr>
        <w:t xml:space="preserve"> средства, выделенные на книги, газеты, кино, театры, концерты, музеи, налоги на ТВ и радио. Также, в категорию расходов на досуг входит и выделение средств на музыкальные инструменты, фотоаппараты, материалы для рисования или кинооборудование. В 2011 году, по данным </w:t>
      </w:r>
      <w:r w:rsidRPr="00E4704F">
        <w:rPr>
          <w:rFonts w:ascii="Times New Roman" w:hAnsi="Times New Roman"/>
          <w:sz w:val="28"/>
          <w:szCs w:val="28"/>
          <w:lang w:val="ru-RU"/>
        </w:rPr>
        <w:t>Евростата</w:t>
      </w:r>
      <w:r w:rsidRPr="00E4704F">
        <w:rPr>
          <w:rStyle w:val="apple-style-span"/>
          <w:rFonts w:ascii="Times New Roman" w:hAnsi="Times New Roman"/>
          <w:color w:val="000000"/>
          <w:sz w:val="28"/>
          <w:szCs w:val="28"/>
          <w:lang w:val="ru-RU"/>
        </w:rPr>
        <w:t xml:space="preserve"> «Статистические данные в культурной жизни», следует, что европейское население тратит приблизительно 3,9% прибыли на развлекательную деятельность. Самый высокий процент (5%) отмечен в Дании, Чехии, Финляндии, а самый низкий (3%) – в Румынии, Италии и Греции.</w:t>
      </w:r>
    </w:p>
    <w:p w:rsidR="00E4704F" w:rsidRPr="00E4704F" w:rsidRDefault="00E4704F" w:rsidP="00E4704F">
      <w:pPr>
        <w:spacing w:after="0" w:line="240" w:lineRule="auto"/>
        <w:ind w:firstLine="709"/>
        <w:jc w:val="both"/>
        <w:rPr>
          <w:rStyle w:val="apple-style-span"/>
          <w:rFonts w:ascii="Times New Roman" w:hAnsi="Times New Roman"/>
          <w:color w:val="000000"/>
          <w:sz w:val="28"/>
          <w:szCs w:val="28"/>
          <w:lang w:val="ru-RU"/>
        </w:rPr>
      </w:pPr>
      <w:r w:rsidRPr="00E4704F">
        <w:rPr>
          <w:rStyle w:val="apple-style-span"/>
          <w:rFonts w:ascii="Times New Roman" w:hAnsi="Times New Roman"/>
          <w:color w:val="000000"/>
          <w:sz w:val="28"/>
          <w:szCs w:val="28"/>
          <w:lang w:val="ru-RU"/>
        </w:rPr>
        <w:t>В Республике Молдова расходы на культурную жизнь составляют в среднем 2% с тенденциями роста в течение лета и снижения в начале года (табл. 1). По сути, эта категория расходов зависит от доходов населения. В то же время низкий уровень расходов на культуру говорит о некоторой культурной практике и культурной инфраструктуре, присутствующей в стране.</w:t>
      </w:r>
    </w:p>
    <w:p w:rsidR="00E4704F" w:rsidRPr="00E4704F" w:rsidRDefault="00E4704F" w:rsidP="00E4704F">
      <w:pPr>
        <w:spacing w:after="0" w:line="240" w:lineRule="auto"/>
        <w:ind w:firstLine="709"/>
        <w:jc w:val="both"/>
        <w:rPr>
          <w:rStyle w:val="apple-style-span"/>
          <w:rFonts w:ascii="Times New Roman" w:hAnsi="Times New Roman"/>
          <w:color w:val="000000"/>
          <w:sz w:val="28"/>
          <w:szCs w:val="28"/>
          <w:lang w:val="ru-RU"/>
        </w:rPr>
      </w:pPr>
    </w:p>
    <w:p w:rsidR="00E4704F" w:rsidRPr="00E4704F" w:rsidRDefault="00E4704F" w:rsidP="00E4704F">
      <w:pPr>
        <w:spacing w:after="0" w:line="240" w:lineRule="auto"/>
        <w:ind w:firstLine="709"/>
        <w:jc w:val="both"/>
        <w:rPr>
          <w:rStyle w:val="apple-style-span"/>
          <w:rFonts w:ascii="Times New Roman" w:hAnsi="Times New Roman"/>
          <w:color w:val="000000"/>
          <w:sz w:val="28"/>
          <w:szCs w:val="28"/>
          <w:lang w:val="ru-RU"/>
        </w:rPr>
      </w:pPr>
    </w:p>
    <w:p w:rsidR="00E4704F" w:rsidRPr="00E4704F" w:rsidRDefault="00E4704F" w:rsidP="00E4704F">
      <w:pPr>
        <w:spacing w:after="0" w:line="240" w:lineRule="auto"/>
        <w:ind w:firstLine="709"/>
        <w:jc w:val="both"/>
        <w:rPr>
          <w:rStyle w:val="apple-style-span"/>
          <w:rFonts w:ascii="Times New Roman" w:hAnsi="Times New Roman"/>
          <w:color w:val="000000"/>
          <w:sz w:val="28"/>
          <w:szCs w:val="28"/>
          <w:lang w:val="ru-RU"/>
        </w:rPr>
      </w:pPr>
    </w:p>
    <w:p w:rsidR="00E4704F" w:rsidRPr="00E4704F" w:rsidRDefault="00E4704F" w:rsidP="00E4704F">
      <w:pPr>
        <w:spacing w:after="0" w:line="240" w:lineRule="auto"/>
        <w:ind w:firstLine="709"/>
        <w:jc w:val="both"/>
        <w:rPr>
          <w:rStyle w:val="apple-style-span"/>
          <w:rFonts w:ascii="Times New Roman" w:hAnsi="Times New Roman"/>
          <w:color w:val="000000"/>
          <w:sz w:val="28"/>
          <w:szCs w:val="28"/>
          <w:lang w:val="ru-RU"/>
        </w:rPr>
      </w:pPr>
    </w:p>
    <w:p w:rsidR="00E4704F" w:rsidRPr="00E4704F" w:rsidRDefault="00E4704F" w:rsidP="00E4704F">
      <w:pPr>
        <w:spacing w:after="0" w:line="240" w:lineRule="auto"/>
        <w:ind w:firstLine="709"/>
        <w:jc w:val="both"/>
        <w:rPr>
          <w:rStyle w:val="apple-style-span"/>
          <w:rFonts w:ascii="Times New Roman" w:hAnsi="Times New Roman"/>
          <w:color w:val="000000"/>
          <w:sz w:val="28"/>
          <w:szCs w:val="28"/>
          <w:lang w:val="ru-RU"/>
        </w:rPr>
      </w:pPr>
    </w:p>
    <w:p w:rsidR="00E4704F" w:rsidRPr="00E4704F" w:rsidRDefault="00E4704F" w:rsidP="00E4704F">
      <w:pPr>
        <w:spacing w:after="0" w:line="240" w:lineRule="auto"/>
        <w:ind w:firstLine="709"/>
        <w:jc w:val="both"/>
        <w:rPr>
          <w:rStyle w:val="apple-style-span"/>
          <w:rFonts w:ascii="Times New Roman" w:hAnsi="Times New Roman"/>
          <w:color w:val="000000"/>
          <w:sz w:val="28"/>
          <w:szCs w:val="28"/>
          <w:lang w:val="ru-RU"/>
        </w:rPr>
      </w:pPr>
    </w:p>
    <w:p w:rsidR="00E4704F" w:rsidRPr="00E4704F" w:rsidRDefault="00E4704F" w:rsidP="00E4704F">
      <w:pPr>
        <w:spacing w:after="0" w:line="240" w:lineRule="auto"/>
        <w:ind w:firstLine="709"/>
        <w:jc w:val="both"/>
        <w:rPr>
          <w:rStyle w:val="apple-style-span"/>
          <w:rFonts w:ascii="Times New Roman" w:hAnsi="Times New Roman"/>
          <w:color w:val="000000"/>
          <w:sz w:val="28"/>
          <w:szCs w:val="28"/>
          <w:lang w:val="ru-RU"/>
        </w:rPr>
      </w:pPr>
    </w:p>
    <w:p w:rsidR="00E4704F" w:rsidRPr="00E4704F" w:rsidRDefault="00E4704F" w:rsidP="00E4704F">
      <w:pPr>
        <w:spacing w:after="0" w:line="240" w:lineRule="auto"/>
        <w:ind w:firstLine="709"/>
        <w:jc w:val="both"/>
        <w:rPr>
          <w:rStyle w:val="apple-style-span"/>
          <w:rFonts w:ascii="Times New Roman" w:hAnsi="Times New Roman"/>
          <w:color w:val="000000"/>
          <w:sz w:val="28"/>
          <w:szCs w:val="28"/>
          <w:lang w:val="ru-RU"/>
        </w:rPr>
      </w:pPr>
    </w:p>
    <w:p w:rsidR="00E4704F" w:rsidRPr="00E4704F" w:rsidRDefault="00E4704F" w:rsidP="00E4704F">
      <w:pPr>
        <w:spacing w:after="0" w:line="240" w:lineRule="auto"/>
        <w:ind w:left="7079" w:firstLine="709"/>
        <w:jc w:val="right"/>
        <w:rPr>
          <w:rFonts w:ascii="Times New Roman" w:hAnsi="Times New Roman"/>
          <w:b/>
          <w:color w:val="000000"/>
          <w:sz w:val="28"/>
          <w:szCs w:val="28"/>
          <w:lang w:val="ru-RU"/>
        </w:rPr>
      </w:pPr>
      <w:r w:rsidRPr="002B5621">
        <w:rPr>
          <w:rFonts w:ascii="Times New Roman" w:hAnsi="Times New Roman"/>
          <w:color w:val="000000"/>
          <w:sz w:val="28"/>
          <w:szCs w:val="28"/>
        </w:rPr>
        <w:t>T</w:t>
      </w:r>
      <w:r w:rsidRPr="00E4704F">
        <w:rPr>
          <w:rFonts w:ascii="Times New Roman" w:hAnsi="Times New Roman"/>
          <w:color w:val="000000"/>
          <w:sz w:val="28"/>
          <w:szCs w:val="28"/>
          <w:lang w:val="ru-RU"/>
        </w:rPr>
        <w:t>аблица 1</w:t>
      </w:r>
    </w:p>
    <w:p w:rsidR="00E4704F" w:rsidRPr="00E4704F" w:rsidRDefault="00E4704F" w:rsidP="00E4704F">
      <w:pPr>
        <w:spacing w:after="0" w:line="240" w:lineRule="auto"/>
        <w:jc w:val="center"/>
        <w:rPr>
          <w:rFonts w:ascii="Times New Roman" w:hAnsi="Times New Roman"/>
          <w:b/>
          <w:color w:val="000000"/>
          <w:sz w:val="28"/>
          <w:szCs w:val="28"/>
          <w:lang w:val="ru-RU"/>
        </w:rPr>
      </w:pPr>
      <w:r w:rsidRPr="00E4704F">
        <w:rPr>
          <w:rFonts w:ascii="Times New Roman" w:hAnsi="Times New Roman"/>
          <w:b/>
          <w:color w:val="000000"/>
          <w:sz w:val="28"/>
          <w:szCs w:val="28"/>
          <w:lang w:val="ru-RU"/>
        </w:rPr>
        <w:t>Среднемесячные расходы на культурный досуг для одного человека</w:t>
      </w:r>
    </w:p>
    <w:p w:rsidR="00E4704F" w:rsidRPr="00E4704F" w:rsidRDefault="00E4704F" w:rsidP="00E4704F">
      <w:pPr>
        <w:spacing w:after="0" w:line="240" w:lineRule="auto"/>
        <w:jc w:val="center"/>
        <w:rPr>
          <w:rFonts w:ascii="Times New Roman" w:hAnsi="Times New Roman"/>
          <w:b/>
          <w:color w:val="000000"/>
          <w:sz w:val="28"/>
          <w:szCs w:val="28"/>
          <w:lang w:val="ru-RU"/>
        </w:rPr>
      </w:pPr>
      <w:r w:rsidRPr="00E4704F">
        <w:rPr>
          <w:rFonts w:ascii="Times New Roman" w:hAnsi="Times New Roman"/>
          <w:b/>
          <w:color w:val="000000"/>
          <w:sz w:val="28"/>
          <w:szCs w:val="28"/>
          <w:lang w:val="ru-RU"/>
        </w:rPr>
        <w:t>В Республике Молдова (среднемесячные данные на человека)</w:t>
      </w:r>
    </w:p>
    <w:p w:rsidR="00E4704F" w:rsidRPr="00E4704F" w:rsidRDefault="00E4704F" w:rsidP="00E4704F">
      <w:pPr>
        <w:spacing w:after="0" w:line="240" w:lineRule="auto"/>
        <w:ind w:firstLine="709"/>
        <w:rPr>
          <w:rFonts w:ascii="Times New Roman" w:hAnsi="Times New Roman"/>
          <w:color w:val="000000"/>
          <w:sz w:val="28"/>
          <w:szCs w:val="28"/>
          <w:lang w:val="ru-RU"/>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02"/>
        <w:gridCol w:w="896"/>
        <w:gridCol w:w="897"/>
        <w:gridCol w:w="897"/>
        <w:gridCol w:w="897"/>
        <w:gridCol w:w="898"/>
        <w:gridCol w:w="898"/>
        <w:gridCol w:w="898"/>
        <w:gridCol w:w="898"/>
      </w:tblGrid>
      <w:tr w:rsidR="00E4704F" w:rsidRPr="00E4704F" w:rsidTr="00F86BC3">
        <w:tc>
          <w:tcPr>
            <w:tcW w:w="1602" w:type="dxa"/>
            <w:vMerge w:val="restart"/>
            <w:shd w:val="clear" w:color="auto" w:fill="auto"/>
            <w:vAlign w:val="center"/>
          </w:tcPr>
          <w:p w:rsidR="00E4704F" w:rsidRPr="002B5621" w:rsidRDefault="00E4704F" w:rsidP="00F86BC3">
            <w:pPr>
              <w:spacing w:after="0" w:line="240" w:lineRule="auto"/>
              <w:jc w:val="center"/>
              <w:rPr>
                <w:rFonts w:ascii="Times New Roman" w:eastAsia="Calibri" w:hAnsi="Times New Roman"/>
                <w:b/>
                <w:color w:val="000000"/>
                <w:sz w:val="24"/>
                <w:szCs w:val="24"/>
              </w:rPr>
            </w:pPr>
            <w:r w:rsidRPr="002B5621">
              <w:rPr>
                <w:rFonts w:ascii="Times New Roman" w:hAnsi="Times New Roman"/>
                <w:b/>
                <w:color w:val="000000"/>
                <w:sz w:val="24"/>
                <w:szCs w:val="24"/>
              </w:rPr>
              <w:t>Год/квартал</w:t>
            </w:r>
          </w:p>
        </w:tc>
        <w:tc>
          <w:tcPr>
            <w:tcW w:w="7179" w:type="dxa"/>
            <w:gridSpan w:val="8"/>
            <w:shd w:val="clear" w:color="auto" w:fill="auto"/>
            <w:vAlign w:val="center"/>
          </w:tcPr>
          <w:p w:rsidR="00E4704F" w:rsidRPr="00E4704F" w:rsidRDefault="00E4704F" w:rsidP="00F86BC3">
            <w:pPr>
              <w:spacing w:after="0" w:line="240" w:lineRule="auto"/>
              <w:jc w:val="center"/>
              <w:rPr>
                <w:rFonts w:ascii="Times New Roman" w:eastAsia="Calibri" w:hAnsi="Times New Roman"/>
                <w:b/>
                <w:color w:val="000000"/>
                <w:sz w:val="24"/>
                <w:szCs w:val="24"/>
                <w:lang w:val="ru-RU"/>
              </w:rPr>
            </w:pPr>
            <w:r w:rsidRPr="00E4704F">
              <w:rPr>
                <w:rFonts w:ascii="Times New Roman" w:hAnsi="Times New Roman"/>
                <w:b/>
                <w:bCs/>
                <w:color w:val="000000"/>
                <w:sz w:val="24"/>
                <w:szCs w:val="24"/>
                <w:lang w:val="ru-RU"/>
              </w:rPr>
              <w:t>Среднемесячные расходы на досуг для одного человека</w:t>
            </w:r>
          </w:p>
        </w:tc>
      </w:tr>
      <w:tr w:rsidR="00E4704F" w:rsidRPr="002B5621" w:rsidTr="00F86BC3">
        <w:tc>
          <w:tcPr>
            <w:tcW w:w="1602" w:type="dxa"/>
            <w:vMerge/>
            <w:shd w:val="clear" w:color="auto" w:fill="auto"/>
            <w:vAlign w:val="center"/>
          </w:tcPr>
          <w:p w:rsidR="00E4704F" w:rsidRPr="00E4704F" w:rsidRDefault="00E4704F" w:rsidP="00F86BC3">
            <w:pPr>
              <w:spacing w:after="0" w:line="240" w:lineRule="auto"/>
              <w:jc w:val="center"/>
              <w:rPr>
                <w:rFonts w:ascii="Times New Roman" w:eastAsia="Calibri" w:hAnsi="Times New Roman"/>
                <w:b/>
                <w:color w:val="000000"/>
                <w:sz w:val="24"/>
                <w:szCs w:val="24"/>
                <w:lang w:val="ru-RU"/>
              </w:rPr>
            </w:pPr>
          </w:p>
        </w:tc>
        <w:tc>
          <w:tcPr>
            <w:tcW w:w="1793" w:type="dxa"/>
            <w:gridSpan w:val="2"/>
            <w:shd w:val="clear" w:color="auto" w:fill="auto"/>
            <w:vAlign w:val="center"/>
          </w:tcPr>
          <w:p w:rsidR="00E4704F" w:rsidRPr="002B5621" w:rsidRDefault="00E4704F" w:rsidP="00F86BC3">
            <w:pPr>
              <w:spacing w:after="0" w:line="240" w:lineRule="auto"/>
              <w:jc w:val="center"/>
              <w:rPr>
                <w:rFonts w:ascii="Times New Roman" w:eastAsia="Calibri" w:hAnsi="Times New Roman"/>
                <w:b/>
                <w:color w:val="000000"/>
                <w:sz w:val="24"/>
                <w:szCs w:val="24"/>
              </w:rPr>
            </w:pPr>
            <w:r w:rsidRPr="002B5621">
              <w:rPr>
                <w:rFonts w:ascii="Times New Roman" w:eastAsia="Calibri" w:hAnsi="Times New Roman"/>
                <w:b/>
                <w:color w:val="000000"/>
                <w:sz w:val="24"/>
                <w:szCs w:val="24"/>
              </w:rPr>
              <w:t>I</w:t>
            </w:r>
          </w:p>
        </w:tc>
        <w:tc>
          <w:tcPr>
            <w:tcW w:w="1794" w:type="dxa"/>
            <w:gridSpan w:val="2"/>
            <w:shd w:val="clear" w:color="auto" w:fill="auto"/>
            <w:vAlign w:val="center"/>
          </w:tcPr>
          <w:p w:rsidR="00E4704F" w:rsidRPr="002B5621" w:rsidRDefault="00E4704F" w:rsidP="00F86BC3">
            <w:pPr>
              <w:spacing w:after="0" w:line="240" w:lineRule="auto"/>
              <w:jc w:val="center"/>
              <w:rPr>
                <w:rFonts w:ascii="Times New Roman" w:eastAsia="Calibri" w:hAnsi="Times New Roman"/>
                <w:b/>
                <w:color w:val="000000"/>
                <w:sz w:val="24"/>
                <w:szCs w:val="24"/>
              </w:rPr>
            </w:pPr>
            <w:r w:rsidRPr="002B5621">
              <w:rPr>
                <w:rFonts w:ascii="Times New Roman" w:eastAsia="Calibri" w:hAnsi="Times New Roman"/>
                <w:b/>
                <w:color w:val="000000"/>
                <w:sz w:val="24"/>
                <w:szCs w:val="24"/>
              </w:rPr>
              <w:t>II</w:t>
            </w:r>
          </w:p>
        </w:tc>
        <w:tc>
          <w:tcPr>
            <w:tcW w:w="1796" w:type="dxa"/>
            <w:gridSpan w:val="2"/>
            <w:shd w:val="clear" w:color="auto" w:fill="auto"/>
            <w:vAlign w:val="center"/>
          </w:tcPr>
          <w:p w:rsidR="00E4704F" w:rsidRPr="002B5621" w:rsidRDefault="00E4704F" w:rsidP="00F86BC3">
            <w:pPr>
              <w:spacing w:after="0" w:line="240" w:lineRule="auto"/>
              <w:jc w:val="center"/>
              <w:rPr>
                <w:rFonts w:ascii="Times New Roman" w:eastAsia="Calibri" w:hAnsi="Times New Roman"/>
                <w:b/>
                <w:color w:val="000000"/>
                <w:sz w:val="24"/>
                <w:szCs w:val="24"/>
              </w:rPr>
            </w:pPr>
            <w:r w:rsidRPr="002B5621">
              <w:rPr>
                <w:rFonts w:ascii="Times New Roman" w:eastAsia="Calibri" w:hAnsi="Times New Roman"/>
                <w:b/>
                <w:color w:val="000000"/>
                <w:sz w:val="24"/>
                <w:szCs w:val="24"/>
              </w:rPr>
              <w:t>III</w:t>
            </w:r>
          </w:p>
        </w:tc>
        <w:tc>
          <w:tcPr>
            <w:tcW w:w="1796" w:type="dxa"/>
            <w:gridSpan w:val="2"/>
            <w:shd w:val="clear" w:color="auto" w:fill="auto"/>
            <w:vAlign w:val="center"/>
          </w:tcPr>
          <w:p w:rsidR="00E4704F" w:rsidRPr="002B5621" w:rsidRDefault="00E4704F" w:rsidP="00F86BC3">
            <w:pPr>
              <w:spacing w:after="0" w:line="240" w:lineRule="auto"/>
              <w:jc w:val="center"/>
              <w:rPr>
                <w:rFonts w:ascii="Times New Roman" w:eastAsia="Calibri" w:hAnsi="Times New Roman"/>
                <w:b/>
                <w:color w:val="000000"/>
                <w:sz w:val="24"/>
                <w:szCs w:val="24"/>
              </w:rPr>
            </w:pPr>
            <w:r w:rsidRPr="002B5621">
              <w:rPr>
                <w:rFonts w:ascii="Times New Roman" w:eastAsia="Calibri" w:hAnsi="Times New Roman"/>
                <w:b/>
                <w:color w:val="000000"/>
                <w:sz w:val="24"/>
                <w:szCs w:val="24"/>
              </w:rPr>
              <w:t>IV</w:t>
            </w:r>
          </w:p>
        </w:tc>
      </w:tr>
      <w:tr w:rsidR="00E4704F" w:rsidRPr="002B5621" w:rsidTr="00F86BC3">
        <w:tc>
          <w:tcPr>
            <w:tcW w:w="1602" w:type="dxa"/>
            <w:vMerge/>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p>
        </w:tc>
        <w:tc>
          <w:tcPr>
            <w:tcW w:w="896" w:type="dxa"/>
            <w:shd w:val="clear" w:color="auto" w:fill="auto"/>
            <w:vAlign w:val="center"/>
          </w:tcPr>
          <w:p w:rsidR="00E4704F" w:rsidRPr="002B5621" w:rsidRDefault="00E4704F" w:rsidP="00F86BC3">
            <w:pPr>
              <w:spacing w:after="0" w:line="240" w:lineRule="auto"/>
              <w:jc w:val="center"/>
              <w:rPr>
                <w:rFonts w:ascii="Times New Roman" w:hAnsi="Times New Roman"/>
                <w:b/>
                <w:color w:val="000000"/>
                <w:sz w:val="24"/>
                <w:szCs w:val="24"/>
              </w:rPr>
            </w:pPr>
            <w:r w:rsidRPr="002B5621">
              <w:rPr>
                <w:rFonts w:ascii="Times New Roman" w:hAnsi="Times New Roman"/>
                <w:b/>
                <w:color w:val="000000"/>
                <w:sz w:val="24"/>
                <w:szCs w:val="24"/>
              </w:rPr>
              <w:t>леев</w:t>
            </w:r>
          </w:p>
        </w:tc>
        <w:tc>
          <w:tcPr>
            <w:tcW w:w="897" w:type="dxa"/>
            <w:shd w:val="clear" w:color="auto" w:fill="auto"/>
            <w:vAlign w:val="center"/>
          </w:tcPr>
          <w:p w:rsidR="00E4704F" w:rsidRPr="002B5621" w:rsidRDefault="00E4704F" w:rsidP="00F86BC3">
            <w:pPr>
              <w:spacing w:after="0" w:line="240" w:lineRule="auto"/>
              <w:jc w:val="center"/>
              <w:rPr>
                <w:rFonts w:ascii="Times New Roman" w:hAnsi="Times New Roman"/>
                <w:b/>
                <w:color w:val="000000"/>
                <w:sz w:val="24"/>
                <w:szCs w:val="24"/>
              </w:rPr>
            </w:pPr>
            <w:r w:rsidRPr="002B5621">
              <w:rPr>
                <w:rFonts w:ascii="Times New Roman" w:hAnsi="Times New Roman"/>
                <w:b/>
                <w:color w:val="000000"/>
                <w:sz w:val="24"/>
                <w:szCs w:val="24"/>
              </w:rPr>
              <w:t>%</w:t>
            </w:r>
          </w:p>
        </w:tc>
        <w:tc>
          <w:tcPr>
            <w:tcW w:w="897" w:type="dxa"/>
            <w:shd w:val="clear" w:color="auto" w:fill="auto"/>
            <w:vAlign w:val="center"/>
          </w:tcPr>
          <w:p w:rsidR="00E4704F" w:rsidRPr="002B5621" w:rsidRDefault="00E4704F" w:rsidP="00F86BC3">
            <w:pPr>
              <w:spacing w:after="0" w:line="240" w:lineRule="auto"/>
              <w:jc w:val="center"/>
              <w:rPr>
                <w:rFonts w:ascii="Times New Roman" w:hAnsi="Times New Roman"/>
                <w:b/>
                <w:color w:val="000000"/>
                <w:sz w:val="24"/>
                <w:szCs w:val="24"/>
              </w:rPr>
            </w:pPr>
            <w:r w:rsidRPr="002B5621">
              <w:rPr>
                <w:rFonts w:ascii="Times New Roman" w:hAnsi="Times New Roman"/>
                <w:b/>
                <w:color w:val="000000"/>
                <w:sz w:val="24"/>
                <w:szCs w:val="24"/>
              </w:rPr>
              <w:t>леев</w:t>
            </w:r>
          </w:p>
        </w:tc>
        <w:tc>
          <w:tcPr>
            <w:tcW w:w="897" w:type="dxa"/>
            <w:shd w:val="clear" w:color="auto" w:fill="auto"/>
            <w:vAlign w:val="center"/>
          </w:tcPr>
          <w:p w:rsidR="00E4704F" w:rsidRPr="002B5621" w:rsidRDefault="00E4704F" w:rsidP="00F86BC3">
            <w:pPr>
              <w:spacing w:after="0" w:line="240" w:lineRule="auto"/>
              <w:jc w:val="center"/>
              <w:rPr>
                <w:rFonts w:ascii="Times New Roman" w:hAnsi="Times New Roman"/>
                <w:b/>
                <w:color w:val="000000"/>
                <w:sz w:val="24"/>
                <w:szCs w:val="24"/>
              </w:rPr>
            </w:pPr>
            <w:r w:rsidRPr="002B5621">
              <w:rPr>
                <w:rFonts w:ascii="Times New Roman" w:hAnsi="Times New Roman"/>
                <w:b/>
                <w:color w:val="000000"/>
                <w:sz w:val="24"/>
                <w:szCs w:val="24"/>
              </w:rPr>
              <w:t>%</w:t>
            </w:r>
          </w:p>
        </w:tc>
        <w:tc>
          <w:tcPr>
            <w:tcW w:w="898" w:type="dxa"/>
            <w:shd w:val="clear" w:color="auto" w:fill="auto"/>
            <w:vAlign w:val="center"/>
          </w:tcPr>
          <w:p w:rsidR="00E4704F" w:rsidRPr="002B5621" w:rsidRDefault="00E4704F" w:rsidP="00F86BC3">
            <w:pPr>
              <w:spacing w:after="0" w:line="240" w:lineRule="auto"/>
              <w:jc w:val="center"/>
              <w:rPr>
                <w:rFonts w:ascii="Times New Roman" w:hAnsi="Times New Roman"/>
                <w:b/>
                <w:color w:val="000000"/>
                <w:sz w:val="24"/>
                <w:szCs w:val="24"/>
              </w:rPr>
            </w:pPr>
            <w:r w:rsidRPr="002B5621">
              <w:rPr>
                <w:rFonts w:ascii="Times New Roman" w:hAnsi="Times New Roman"/>
                <w:b/>
                <w:color w:val="000000"/>
                <w:sz w:val="24"/>
                <w:szCs w:val="24"/>
              </w:rPr>
              <w:t>леев</w:t>
            </w:r>
          </w:p>
        </w:tc>
        <w:tc>
          <w:tcPr>
            <w:tcW w:w="898" w:type="dxa"/>
            <w:shd w:val="clear" w:color="auto" w:fill="auto"/>
            <w:vAlign w:val="center"/>
          </w:tcPr>
          <w:p w:rsidR="00E4704F" w:rsidRPr="002B5621" w:rsidRDefault="00E4704F" w:rsidP="00F86BC3">
            <w:pPr>
              <w:spacing w:after="0" w:line="240" w:lineRule="auto"/>
              <w:jc w:val="center"/>
              <w:rPr>
                <w:rFonts w:ascii="Times New Roman" w:hAnsi="Times New Roman"/>
                <w:b/>
                <w:color w:val="000000"/>
                <w:sz w:val="24"/>
                <w:szCs w:val="24"/>
              </w:rPr>
            </w:pPr>
            <w:r w:rsidRPr="002B5621">
              <w:rPr>
                <w:rFonts w:ascii="Times New Roman" w:hAnsi="Times New Roman"/>
                <w:b/>
                <w:color w:val="000000"/>
                <w:sz w:val="24"/>
                <w:szCs w:val="24"/>
              </w:rPr>
              <w:t>%</w:t>
            </w:r>
          </w:p>
        </w:tc>
        <w:tc>
          <w:tcPr>
            <w:tcW w:w="898" w:type="dxa"/>
            <w:shd w:val="clear" w:color="auto" w:fill="auto"/>
            <w:vAlign w:val="center"/>
          </w:tcPr>
          <w:p w:rsidR="00E4704F" w:rsidRPr="002B5621" w:rsidRDefault="00E4704F" w:rsidP="00F86BC3">
            <w:pPr>
              <w:spacing w:after="0" w:line="240" w:lineRule="auto"/>
              <w:jc w:val="center"/>
              <w:rPr>
                <w:rFonts w:ascii="Times New Roman" w:hAnsi="Times New Roman"/>
                <w:b/>
                <w:color w:val="000000"/>
                <w:sz w:val="24"/>
                <w:szCs w:val="24"/>
              </w:rPr>
            </w:pPr>
            <w:r w:rsidRPr="002B5621">
              <w:rPr>
                <w:rFonts w:ascii="Times New Roman" w:hAnsi="Times New Roman"/>
                <w:b/>
                <w:color w:val="000000"/>
                <w:sz w:val="24"/>
                <w:szCs w:val="24"/>
              </w:rPr>
              <w:t>леев</w:t>
            </w:r>
          </w:p>
        </w:tc>
        <w:tc>
          <w:tcPr>
            <w:tcW w:w="898" w:type="dxa"/>
            <w:shd w:val="clear" w:color="auto" w:fill="auto"/>
            <w:vAlign w:val="center"/>
          </w:tcPr>
          <w:p w:rsidR="00E4704F" w:rsidRPr="002B5621" w:rsidRDefault="00E4704F" w:rsidP="00F86BC3">
            <w:pPr>
              <w:spacing w:after="0" w:line="240" w:lineRule="auto"/>
              <w:jc w:val="center"/>
              <w:rPr>
                <w:rFonts w:ascii="Times New Roman" w:hAnsi="Times New Roman"/>
                <w:b/>
                <w:color w:val="000000"/>
                <w:sz w:val="24"/>
                <w:szCs w:val="24"/>
              </w:rPr>
            </w:pPr>
            <w:r w:rsidRPr="002B5621">
              <w:rPr>
                <w:rFonts w:ascii="Times New Roman" w:hAnsi="Times New Roman"/>
                <w:b/>
                <w:color w:val="000000"/>
                <w:sz w:val="24"/>
                <w:szCs w:val="24"/>
              </w:rPr>
              <w:t>%</w:t>
            </w:r>
          </w:p>
        </w:tc>
      </w:tr>
      <w:tr w:rsidR="00E4704F" w:rsidRPr="002B5621" w:rsidTr="00F86BC3">
        <w:tc>
          <w:tcPr>
            <w:tcW w:w="1602" w:type="dxa"/>
            <w:shd w:val="clear" w:color="auto" w:fill="auto"/>
          </w:tcPr>
          <w:p w:rsidR="00E4704F" w:rsidRPr="002B5621" w:rsidRDefault="00E4704F" w:rsidP="00F86BC3">
            <w:pPr>
              <w:spacing w:after="0" w:line="240" w:lineRule="auto"/>
              <w:jc w:val="both"/>
              <w:rPr>
                <w:rFonts w:ascii="Times New Roman" w:hAnsi="Times New Roman"/>
                <w:color w:val="000000"/>
                <w:sz w:val="24"/>
                <w:szCs w:val="24"/>
              </w:rPr>
            </w:pPr>
            <w:r w:rsidRPr="002B5621">
              <w:rPr>
                <w:rFonts w:ascii="Times New Roman" w:hAnsi="Times New Roman"/>
                <w:color w:val="000000"/>
                <w:sz w:val="24"/>
                <w:szCs w:val="24"/>
              </w:rPr>
              <w:t>2009</w:t>
            </w:r>
          </w:p>
        </w:tc>
        <w:tc>
          <w:tcPr>
            <w:tcW w:w="896"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19,9</w:t>
            </w:r>
          </w:p>
        </w:tc>
        <w:tc>
          <w:tcPr>
            <w:tcW w:w="897"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1,8</w:t>
            </w:r>
          </w:p>
        </w:tc>
        <w:tc>
          <w:tcPr>
            <w:tcW w:w="897"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20,6</w:t>
            </w:r>
          </w:p>
        </w:tc>
        <w:tc>
          <w:tcPr>
            <w:tcW w:w="897"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1,7</w:t>
            </w:r>
          </w:p>
        </w:tc>
        <w:tc>
          <w:tcPr>
            <w:tcW w:w="898"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32</w:t>
            </w:r>
          </w:p>
        </w:tc>
        <w:tc>
          <w:tcPr>
            <w:tcW w:w="898"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2,5</w:t>
            </w:r>
          </w:p>
        </w:tc>
        <w:tc>
          <w:tcPr>
            <w:tcW w:w="898"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26,1</w:t>
            </w:r>
          </w:p>
        </w:tc>
        <w:tc>
          <w:tcPr>
            <w:tcW w:w="898"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2,1</w:t>
            </w:r>
          </w:p>
        </w:tc>
      </w:tr>
      <w:tr w:rsidR="00E4704F" w:rsidRPr="002B5621" w:rsidTr="00F86BC3">
        <w:tc>
          <w:tcPr>
            <w:tcW w:w="1602" w:type="dxa"/>
            <w:shd w:val="clear" w:color="auto" w:fill="auto"/>
          </w:tcPr>
          <w:p w:rsidR="00E4704F" w:rsidRPr="002B5621" w:rsidRDefault="00E4704F" w:rsidP="00F86BC3">
            <w:pPr>
              <w:spacing w:after="0" w:line="240" w:lineRule="auto"/>
              <w:jc w:val="both"/>
              <w:rPr>
                <w:rFonts w:ascii="Times New Roman" w:hAnsi="Times New Roman"/>
                <w:color w:val="000000"/>
                <w:sz w:val="24"/>
                <w:szCs w:val="24"/>
              </w:rPr>
            </w:pPr>
            <w:r w:rsidRPr="002B5621">
              <w:rPr>
                <w:rFonts w:ascii="Times New Roman" w:hAnsi="Times New Roman"/>
                <w:color w:val="000000"/>
                <w:sz w:val="24"/>
                <w:szCs w:val="24"/>
              </w:rPr>
              <w:t>2010</w:t>
            </w:r>
          </w:p>
        </w:tc>
        <w:tc>
          <w:tcPr>
            <w:tcW w:w="896"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17,7</w:t>
            </w:r>
          </w:p>
        </w:tc>
        <w:tc>
          <w:tcPr>
            <w:tcW w:w="897"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1,3</w:t>
            </w:r>
          </w:p>
        </w:tc>
        <w:tc>
          <w:tcPr>
            <w:tcW w:w="897"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13,3</w:t>
            </w:r>
          </w:p>
        </w:tc>
        <w:tc>
          <w:tcPr>
            <w:tcW w:w="897"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1</w:t>
            </w:r>
          </w:p>
        </w:tc>
        <w:tc>
          <w:tcPr>
            <w:tcW w:w="898"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33,4</w:t>
            </w:r>
          </w:p>
        </w:tc>
        <w:tc>
          <w:tcPr>
            <w:tcW w:w="898"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2,3</w:t>
            </w:r>
          </w:p>
        </w:tc>
        <w:tc>
          <w:tcPr>
            <w:tcW w:w="898"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28,1</w:t>
            </w:r>
          </w:p>
        </w:tc>
        <w:tc>
          <w:tcPr>
            <w:tcW w:w="898"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2,1</w:t>
            </w:r>
          </w:p>
        </w:tc>
      </w:tr>
      <w:tr w:rsidR="00E4704F" w:rsidRPr="002B5621" w:rsidTr="00F86BC3">
        <w:tc>
          <w:tcPr>
            <w:tcW w:w="1602" w:type="dxa"/>
            <w:shd w:val="clear" w:color="auto" w:fill="auto"/>
          </w:tcPr>
          <w:p w:rsidR="00E4704F" w:rsidRPr="002B5621" w:rsidRDefault="00E4704F" w:rsidP="00F86BC3">
            <w:pPr>
              <w:spacing w:after="0" w:line="240" w:lineRule="auto"/>
              <w:jc w:val="both"/>
              <w:rPr>
                <w:rFonts w:ascii="Times New Roman" w:hAnsi="Times New Roman"/>
                <w:color w:val="000000"/>
                <w:sz w:val="24"/>
                <w:szCs w:val="24"/>
              </w:rPr>
            </w:pPr>
            <w:r w:rsidRPr="002B5621">
              <w:rPr>
                <w:rFonts w:ascii="Times New Roman" w:hAnsi="Times New Roman"/>
                <w:color w:val="000000"/>
                <w:sz w:val="24"/>
                <w:szCs w:val="24"/>
              </w:rPr>
              <w:t>2011</w:t>
            </w:r>
          </w:p>
        </w:tc>
        <w:tc>
          <w:tcPr>
            <w:tcW w:w="896"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19,4</w:t>
            </w:r>
          </w:p>
        </w:tc>
        <w:tc>
          <w:tcPr>
            <w:tcW w:w="897"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1,4</w:t>
            </w:r>
          </w:p>
        </w:tc>
        <w:tc>
          <w:tcPr>
            <w:tcW w:w="897"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19,3</w:t>
            </w:r>
          </w:p>
        </w:tc>
        <w:tc>
          <w:tcPr>
            <w:tcW w:w="897"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1,3</w:t>
            </w:r>
          </w:p>
        </w:tc>
        <w:tc>
          <w:tcPr>
            <w:tcW w:w="898"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31</w:t>
            </w:r>
          </w:p>
        </w:tc>
        <w:tc>
          <w:tcPr>
            <w:tcW w:w="898"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1,9</w:t>
            </w:r>
          </w:p>
        </w:tc>
        <w:tc>
          <w:tcPr>
            <w:tcW w:w="898"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33,4</w:t>
            </w:r>
          </w:p>
        </w:tc>
        <w:tc>
          <w:tcPr>
            <w:tcW w:w="898" w:type="dxa"/>
            <w:shd w:val="clear" w:color="auto" w:fill="auto"/>
          </w:tcPr>
          <w:p w:rsidR="00E4704F" w:rsidRPr="002B5621" w:rsidRDefault="00E4704F" w:rsidP="00F86BC3">
            <w:pPr>
              <w:spacing w:after="0" w:line="240" w:lineRule="auto"/>
              <w:jc w:val="right"/>
              <w:rPr>
                <w:rFonts w:ascii="Times New Roman" w:hAnsi="Times New Roman"/>
                <w:color w:val="000000"/>
                <w:sz w:val="24"/>
                <w:szCs w:val="24"/>
              </w:rPr>
            </w:pPr>
            <w:r w:rsidRPr="002B5621">
              <w:rPr>
                <w:rFonts w:ascii="Times New Roman" w:hAnsi="Times New Roman"/>
                <w:color w:val="000000"/>
                <w:sz w:val="24"/>
                <w:szCs w:val="24"/>
              </w:rPr>
              <w:t>2,1</w:t>
            </w:r>
          </w:p>
        </w:tc>
      </w:tr>
    </w:tbl>
    <w:p w:rsidR="00E4704F" w:rsidRPr="002B5621" w:rsidRDefault="00E4704F" w:rsidP="00E4704F">
      <w:pPr>
        <w:spacing w:after="0" w:line="240" w:lineRule="auto"/>
        <w:ind w:firstLine="709"/>
        <w:jc w:val="both"/>
        <w:rPr>
          <w:rStyle w:val="apple-style-span"/>
          <w:rFonts w:ascii="Times New Roman" w:hAnsi="Times New Roman"/>
          <w:color w:val="000000"/>
          <w:sz w:val="28"/>
          <w:szCs w:val="28"/>
        </w:rPr>
      </w:pP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Согласно данным Национального бюро статистики, культурное потребление в сельской местности составляет менее 1% дохода, а в зимний период оно снижается до 0,5%. Граждане тратят на развлекательные мероприятия от 10 до 35 леев в месяц, в зависимости от местности (сельская/городская) и периода года.</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Данные Барометра общественного мнения</w:t>
      </w:r>
      <w:r w:rsidRPr="00E4704F">
        <w:rPr>
          <w:rFonts w:ascii="Times New Roman" w:hAnsi="Times New Roman"/>
          <w:color w:val="FFFFFF"/>
          <w:sz w:val="28"/>
          <w:szCs w:val="28"/>
          <w:lang w:val="ru-RU"/>
        </w:rPr>
        <w:t xml:space="preserve"> </w:t>
      </w:r>
      <w:r w:rsidRPr="00E4704F">
        <w:rPr>
          <w:rFonts w:ascii="Times New Roman" w:hAnsi="Times New Roman"/>
          <w:sz w:val="28"/>
          <w:szCs w:val="28"/>
          <w:lang w:val="ru-RU"/>
        </w:rPr>
        <w:t xml:space="preserve">показывают, что 58,5% населения за последние три месяца ничего не читали. По данным Детского фонда Организации Объединенных Наций (в дальнейшем – ЮНИСЕФ), 26% граждан Республики Молдова не имеют дома ни одной книги. На покупку книг молдаване тратят в среднем 2,2 доллара США в год. </w:t>
      </w:r>
      <w:r w:rsidRPr="00E4704F">
        <w:rPr>
          <w:rFonts w:ascii="Times New Roman" w:hAnsi="Times New Roman"/>
          <w:sz w:val="28"/>
          <w:szCs w:val="28"/>
          <w:shd w:val="clear" w:color="auto" w:fill="FFFFFF"/>
          <w:lang w:val="ru-RU"/>
        </w:rPr>
        <w:t>В том же ключе, доклад Международной программы поддержки студентов</w:t>
      </w:r>
      <w:r w:rsidRPr="00E4704F">
        <w:rPr>
          <w:rFonts w:ascii="Times New Roman" w:hAnsi="Times New Roman"/>
          <w:sz w:val="28"/>
          <w:szCs w:val="28"/>
          <w:lang w:val="ru-RU"/>
        </w:rPr>
        <w:t xml:space="preserve"> за 2009 год </w:t>
      </w:r>
      <w:r w:rsidRPr="00E4704F">
        <w:rPr>
          <w:rFonts w:ascii="Times New Roman" w:hAnsi="Times New Roman"/>
          <w:sz w:val="28"/>
          <w:szCs w:val="28"/>
          <w:shd w:val="clear" w:color="auto" w:fill="FFFFFF"/>
          <w:lang w:val="ru-RU"/>
        </w:rPr>
        <w:t>показывает, что 43% учащихся Республики Молдова являются компетентными в области чтения, обладая уровнем знаний, равным или большим элементарных понятий, которые позволили бы им эффективно и продуктивно участвовать в социальной жизни. Подавляющее большинство учащихся имеет уровень знаний, не превышающий элементарных понятий в чтении.</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По данным Национального бюро статистики, ежегодно из 1 000 жителей только 269 граждан посещают музеи. В то же время, согласно исследованиям, проведенным Министерством культуры, музеи Республики Молдова посетили около 689 тыс. человек, что составляет 19% населения страны (табл.2).</w:t>
      </w:r>
    </w:p>
    <w:p w:rsidR="00E4704F" w:rsidRPr="00E4704F" w:rsidRDefault="00E4704F" w:rsidP="00E4704F">
      <w:pPr>
        <w:spacing w:after="0" w:line="240" w:lineRule="auto"/>
        <w:ind w:firstLine="709"/>
        <w:jc w:val="right"/>
        <w:rPr>
          <w:rFonts w:ascii="Times New Roman" w:hAnsi="Times New Roman"/>
          <w:sz w:val="28"/>
          <w:szCs w:val="28"/>
          <w:lang w:val="ru-RU"/>
        </w:rPr>
      </w:pPr>
      <w:r w:rsidRPr="00E4704F">
        <w:rPr>
          <w:rFonts w:ascii="Times New Roman" w:hAnsi="Times New Roman"/>
          <w:sz w:val="28"/>
          <w:szCs w:val="28"/>
          <w:lang w:val="ru-RU"/>
        </w:rPr>
        <w:t xml:space="preserve">Таблица 2 </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b/>
          <w:sz w:val="28"/>
          <w:szCs w:val="28"/>
          <w:lang w:val="ru-RU"/>
        </w:rPr>
        <w:t xml:space="preserve">Количество посещений на 1 000 жителей </w:t>
      </w:r>
      <w:r w:rsidRPr="00E4704F">
        <w:rPr>
          <w:rFonts w:ascii="Times New Roman" w:hAnsi="Times New Roman"/>
          <w:sz w:val="28"/>
          <w:szCs w:val="28"/>
          <w:lang w:val="ru-RU"/>
        </w:rPr>
        <w:t xml:space="preserve">(источник: </w:t>
      </w:r>
      <w:r w:rsidRPr="002B5621">
        <w:rPr>
          <w:rFonts w:ascii="Times New Roman" w:hAnsi="Times New Roman"/>
          <w:sz w:val="28"/>
          <w:szCs w:val="28"/>
        </w:rPr>
        <w:t>statistica</w:t>
      </w:r>
      <w:r w:rsidRPr="00E4704F">
        <w:rPr>
          <w:rFonts w:ascii="Times New Roman" w:hAnsi="Times New Roman"/>
          <w:sz w:val="28"/>
          <w:szCs w:val="28"/>
          <w:lang w:val="ru-RU"/>
        </w:rPr>
        <w:t>.</w:t>
      </w:r>
      <w:r w:rsidRPr="002B5621">
        <w:rPr>
          <w:rFonts w:ascii="Times New Roman" w:hAnsi="Times New Roman"/>
          <w:sz w:val="28"/>
          <w:szCs w:val="28"/>
        </w:rPr>
        <w:t>md</w:t>
      </w:r>
      <w:r w:rsidRPr="00E4704F">
        <w:rPr>
          <w:rFonts w:ascii="Times New Roman" w:hAnsi="Times New Roman"/>
          <w:sz w:val="28"/>
          <w:szCs w:val="28"/>
          <w:lang w:val="ru-RU"/>
        </w:rPr>
        <w:t>)</w:t>
      </w:r>
    </w:p>
    <w:p w:rsidR="00E4704F" w:rsidRPr="00E4704F" w:rsidRDefault="00E4704F" w:rsidP="00E4704F">
      <w:pPr>
        <w:spacing w:after="0" w:line="240" w:lineRule="auto"/>
        <w:ind w:firstLine="709"/>
        <w:jc w:val="both"/>
        <w:rPr>
          <w:rFonts w:ascii="Times New Roman" w:hAnsi="Times New Roman"/>
          <w:sz w:val="28"/>
          <w:szCs w:val="28"/>
          <w:lang w:val="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53"/>
        <w:gridCol w:w="1020"/>
        <w:gridCol w:w="1021"/>
        <w:gridCol w:w="1020"/>
        <w:gridCol w:w="1021"/>
        <w:gridCol w:w="1021"/>
      </w:tblGrid>
      <w:tr w:rsidR="00E4704F" w:rsidRPr="002B5621" w:rsidTr="00F86BC3">
        <w:tc>
          <w:tcPr>
            <w:tcW w:w="4253" w:type="dxa"/>
            <w:shd w:val="clear" w:color="auto" w:fill="auto"/>
            <w:vAlign w:val="center"/>
          </w:tcPr>
          <w:p w:rsidR="00E4704F" w:rsidRPr="002B5621" w:rsidRDefault="00E4704F" w:rsidP="00F86BC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П</w:t>
            </w:r>
            <w:r w:rsidRPr="002B5621">
              <w:rPr>
                <w:rFonts w:ascii="Times New Roman" w:eastAsia="Calibri" w:hAnsi="Times New Roman"/>
                <w:color w:val="000000"/>
                <w:sz w:val="24"/>
                <w:szCs w:val="24"/>
              </w:rPr>
              <w:t>оказател</w:t>
            </w:r>
            <w:r>
              <w:rPr>
                <w:rFonts w:ascii="Times New Roman" w:eastAsia="Calibri" w:hAnsi="Times New Roman"/>
                <w:color w:val="000000"/>
                <w:sz w:val="24"/>
                <w:szCs w:val="24"/>
              </w:rPr>
              <w:t>и</w:t>
            </w:r>
            <w:r w:rsidRPr="002B5621">
              <w:rPr>
                <w:rFonts w:ascii="Times New Roman" w:eastAsia="Calibri" w:hAnsi="Times New Roman"/>
                <w:color w:val="000000"/>
                <w:sz w:val="24"/>
                <w:szCs w:val="24"/>
              </w:rPr>
              <w:t xml:space="preserve"> и год</w:t>
            </w:r>
            <w:r>
              <w:rPr>
                <w:rFonts w:ascii="Times New Roman" w:eastAsia="Calibri" w:hAnsi="Times New Roman"/>
                <w:color w:val="000000"/>
                <w:sz w:val="24"/>
                <w:szCs w:val="24"/>
              </w:rPr>
              <w:t>ы</w:t>
            </w:r>
          </w:p>
        </w:tc>
        <w:tc>
          <w:tcPr>
            <w:tcW w:w="1020" w:type="dxa"/>
            <w:shd w:val="clear" w:color="auto" w:fill="auto"/>
            <w:vAlign w:val="center"/>
          </w:tcPr>
          <w:p w:rsidR="00E4704F" w:rsidRPr="002B5621" w:rsidRDefault="00E4704F" w:rsidP="00F86BC3">
            <w:pPr>
              <w:spacing w:after="0" w:line="240" w:lineRule="auto"/>
              <w:jc w:val="right"/>
              <w:rPr>
                <w:rFonts w:ascii="Times New Roman" w:eastAsia="Calibri" w:hAnsi="Times New Roman"/>
                <w:color w:val="000000"/>
                <w:sz w:val="24"/>
                <w:szCs w:val="24"/>
              </w:rPr>
            </w:pPr>
            <w:r w:rsidRPr="002B5621">
              <w:rPr>
                <w:rFonts w:ascii="Times New Roman" w:eastAsia="Calibri" w:hAnsi="Times New Roman"/>
                <w:color w:val="000000"/>
                <w:sz w:val="24"/>
                <w:szCs w:val="24"/>
              </w:rPr>
              <w:t>2007</w:t>
            </w:r>
          </w:p>
        </w:tc>
        <w:tc>
          <w:tcPr>
            <w:tcW w:w="1021" w:type="dxa"/>
            <w:shd w:val="clear" w:color="auto" w:fill="auto"/>
            <w:vAlign w:val="center"/>
          </w:tcPr>
          <w:p w:rsidR="00E4704F" w:rsidRPr="002B5621" w:rsidRDefault="00E4704F" w:rsidP="00F86BC3">
            <w:pPr>
              <w:spacing w:after="0" w:line="240" w:lineRule="auto"/>
              <w:jc w:val="right"/>
              <w:rPr>
                <w:rFonts w:ascii="Times New Roman" w:eastAsia="Calibri" w:hAnsi="Times New Roman"/>
                <w:color w:val="000000"/>
                <w:sz w:val="24"/>
                <w:szCs w:val="24"/>
              </w:rPr>
            </w:pPr>
            <w:r w:rsidRPr="002B5621">
              <w:rPr>
                <w:rFonts w:ascii="Times New Roman" w:eastAsia="Calibri" w:hAnsi="Times New Roman"/>
                <w:color w:val="000000"/>
                <w:sz w:val="24"/>
                <w:szCs w:val="24"/>
              </w:rPr>
              <w:t>2008</w:t>
            </w:r>
          </w:p>
        </w:tc>
        <w:tc>
          <w:tcPr>
            <w:tcW w:w="1020" w:type="dxa"/>
            <w:shd w:val="clear" w:color="auto" w:fill="auto"/>
            <w:vAlign w:val="center"/>
          </w:tcPr>
          <w:p w:rsidR="00E4704F" w:rsidRPr="002B5621" w:rsidRDefault="00E4704F" w:rsidP="00F86BC3">
            <w:pPr>
              <w:spacing w:after="0" w:line="240" w:lineRule="auto"/>
              <w:jc w:val="right"/>
              <w:rPr>
                <w:rFonts w:ascii="Times New Roman" w:eastAsia="Calibri" w:hAnsi="Times New Roman"/>
                <w:color w:val="000000"/>
                <w:sz w:val="24"/>
                <w:szCs w:val="24"/>
              </w:rPr>
            </w:pPr>
            <w:r w:rsidRPr="002B5621">
              <w:rPr>
                <w:rFonts w:ascii="Times New Roman" w:eastAsia="Calibri" w:hAnsi="Times New Roman"/>
                <w:color w:val="000000"/>
                <w:sz w:val="24"/>
                <w:szCs w:val="24"/>
              </w:rPr>
              <w:t>2009</w:t>
            </w:r>
          </w:p>
        </w:tc>
        <w:tc>
          <w:tcPr>
            <w:tcW w:w="1021" w:type="dxa"/>
            <w:shd w:val="clear" w:color="auto" w:fill="auto"/>
            <w:vAlign w:val="center"/>
          </w:tcPr>
          <w:p w:rsidR="00E4704F" w:rsidRPr="002B5621" w:rsidRDefault="00E4704F" w:rsidP="00F86BC3">
            <w:pPr>
              <w:spacing w:after="0" w:line="240" w:lineRule="auto"/>
              <w:jc w:val="right"/>
              <w:rPr>
                <w:rFonts w:ascii="Times New Roman" w:eastAsia="Calibri" w:hAnsi="Times New Roman"/>
                <w:color w:val="000000"/>
                <w:sz w:val="24"/>
                <w:szCs w:val="24"/>
              </w:rPr>
            </w:pPr>
            <w:r w:rsidRPr="002B5621">
              <w:rPr>
                <w:rFonts w:ascii="Times New Roman" w:eastAsia="Calibri" w:hAnsi="Times New Roman"/>
                <w:color w:val="000000"/>
                <w:sz w:val="24"/>
                <w:szCs w:val="24"/>
              </w:rPr>
              <w:t>2010</w:t>
            </w:r>
          </w:p>
        </w:tc>
        <w:tc>
          <w:tcPr>
            <w:tcW w:w="1021" w:type="dxa"/>
            <w:shd w:val="clear" w:color="auto" w:fill="auto"/>
            <w:vAlign w:val="center"/>
          </w:tcPr>
          <w:p w:rsidR="00E4704F" w:rsidRPr="002B5621" w:rsidRDefault="00E4704F" w:rsidP="00F86BC3">
            <w:pPr>
              <w:spacing w:after="0" w:line="240" w:lineRule="auto"/>
              <w:jc w:val="right"/>
              <w:rPr>
                <w:rFonts w:ascii="Times New Roman" w:eastAsia="Calibri" w:hAnsi="Times New Roman"/>
                <w:color w:val="000000"/>
                <w:sz w:val="24"/>
                <w:szCs w:val="24"/>
              </w:rPr>
            </w:pPr>
            <w:r w:rsidRPr="002B5621">
              <w:rPr>
                <w:rFonts w:ascii="Times New Roman" w:eastAsia="Calibri" w:hAnsi="Times New Roman"/>
                <w:color w:val="000000"/>
                <w:sz w:val="24"/>
                <w:szCs w:val="24"/>
              </w:rPr>
              <w:t>2011</w:t>
            </w:r>
          </w:p>
        </w:tc>
      </w:tr>
      <w:tr w:rsidR="00E4704F" w:rsidRPr="002B5621" w:rsidTr="00F86BC3">
        <w:tc>
          <w:tcPr>
            <w:tcW w:w="4253" w:type="dxa"/>
            <w:shd w:val="clear" w:color="auto" w:fill="auto"/>
            <w:vAlign w:val="center"/>
          </w:tcPr>
          <w:p w:rsidR="00E4704F" w:rsidRPr="002B5621" w:rsidRDefault="00E4704F" w:rsidP="00F86BC3">
            <w:pPr>
              <w:spacing w:after="0" w:line="240" w:lineRule="auto"/>
              <w:jc w:val="center"/>
              <w:rPr>
                <w:rFonts w:ascii="Times New Roman" w:eastAsia="Calibri" w:hAnsi="Times New Roman"/>
                <w:color w:val="000000"/>
                <w:sz w:val="24"/>
                <w:szCs w:val="24"/>
              </w:rPr>
            </w:pPr>
            <w:r w:rsidRPr="002B5621">
              <w:rPr>
                <w:rFonts w:ascii="Times New Roman" w:eastAsia="Calibri" w:hAnsi="Times New Roman"/>
                <w:color w:val="000000"/>
                <w:sz w:val="24"/>
                <w:szCs w:val="24"/>
              </w:rPr>
              <w:t>Число посещений на 1</w:t>
            </w:r>
            <w:r>
              <w:rPr>
                <w:rFonts w:ascii="Times New Roman" w:eastAsia="Calibri" w:hAnsi="Times New Roman"/>
                <w:color w:val="000000"/>
                <w:sz w:val="24"/>
                <w:szCs w:val="24"/>
              </w:rPr>
              <w:t xml:space="preserve"> </w:t>
            </w:r>
            <w:r w:rsidRPr="002B5621">
              <w:rPr>
                <w:rFonts w:ascii="Times New Roman" w:eastAsia="Calibri" w:hAnsi="Times New Roman"/>
                <w:color w:val="000000"/>
                <w:sz w:val="24"/>
                <w:szCs w:val="24"/>
              </w:rPr>
              <w:t>000 жителей</w:t>
            </w:r>
          </w:p>
        </w:tc>
        <w:tc>
          <w:tcPr>
            <w:tcW w:w="1020" w:type="dxa"/>
            <w:shd w:val="clear" w:color="auto" w:fill="auto"/>
            <w:vAlign w:val="center"/>
          </w:tcPr>
          <w:p w:rsidR="00E4704F" w:rsidRPr="002B5621" w:rsidRDefault="00E4704F" w:rsidP="00F86BC3">
            <w:pPr>
              <w:spacing w:after="0" w:line="240" w:lineRule="auto"/>
              <w:jc w:val="right"/>
              <w:rPr>
                <w:rFonts w:ascii="Times New Roman" w:eastAsia="Calibri" w:hAnsi="Times New Roman"/>
                <w:color w:val="000000"/>
                <w:sz w:val="24"/>
                <w:szCs w:val="24"/>
              </w:rPr>
            </w:pPr>
            <w:r w:rsidRPr="002B5621">
              <w:rPr>
                <w:rFonts w:ascii="Times New Roman" w:eastAsia="Calibri" w:hAnsi="Times New Roman"/>
                <w:color w:val="000000"/>
                <w:sz w:val="24"/>
                <w:szCs w:val="24"/>
              </w:rPr>
              <w:t>217</w:t>
            </w:r>
          </w:p>
        </w:tc>
        <w:tc>
          <w:tcPr>
            <w:tcW w:w="1021" w:type="dxa"/>
            <w:shd w:val="clear" w:color="auto" w:fill="auto"/>
            <w:vAlign w:val="center"/>
          </w:tcPr>
          <w:p w:rsidR="00E4704F" w:rsidRPr="002B5621" w:rsidRDefault="00E4704F" w:rsidP="00F86BC3">
            <w:pPr>
              <w:spacing w:after="0" w:line="240" w:lineRule="auto"/>
              <w:jc w:val="right"/>
              <w:rPr>
                <w:rFonts w:ascii="Times New Roman" w:eastAsia="Calibri" w:hAnsi="Times New Roman"/>
                <w:color w:val="000000"/>
                <w:sz w:val="24"/>
                <w:szCs w:val="24"/>
              </w:rPr>
            </w:pPr>
            <w:r w:rsidRPr="002B5621">
              <w:rPr>
                <w:rFonts w:ascii="Times New Roman" w:eastAsia="Calibri" w:hAnsi="Times New Roman"/>
                <w:color w:val="000000"/>
                <w:sz w:val="24"/>
                <w:szCs w:val="24"/>
              </w:rPr>
              <w:t>212</w:t>
            </w:r>
          </w:p>
        </w:tc>
        <w:tc>
          <w:tcPr>
            <w:tcW w:w="1020" w:type="dxa"/>
            <w:shd w:val="clear" w:color="auto" w:fill="auto"/>
            <w:vAlign w:val="center"/>
          </w:tcPr>
          <w:p w:rsidR="00E4704F" w:rsidRPr="002B5621" w:rsidRDefault="00E4704F" w:rsidP="00F86BC3">
            <w:pPr>
              <w:spacing w:after="0" w:line="240" w:lineRule="auto"/>
              <w:jc w:val="right"/>
              <w:rPr>
                <w:rFonts w:ascii="Times New Roman" w:eastAsia="Calibri" w:hAnsi="Times New Roman"/>
                <w:color w:val="000000"/>
                <w:sz w:val="24"/>
                <w:szCs w:val="24"/>
              </w:rPr>
            </w:pPr>
            <w:r w:rsidRPr="002B5621">
              <w:rPr>
                <w:rFonts w:ascii="Times New Roman" w:eastAsia="Calibri" w:hAnsi="Times New Roman"/>
                <w:color w:val="000000"/>
                <w:sz w:val="24"/>
                <w:szCs w:val="24"/>
              </w:rPr>
              <w:t>219</w:t>
            </w:r>
          </w:p>
        </w:tc>
        <w:tc>
          <w:tcPr>
            <w:tcW w:w="1021" w:type="dxa"/>
            <w:shd w:val="clear" w:color="auto" w:fill="auto"/>
            <w:vAlign w:val="center"/>
          </w:tcPr>
          <w:p w:rsidR="00E4704F" w:rsidRPr="002B5621" w:rsidRDefault="00E4704F" w:rsidP="00F86BC3">
            <w:pPr>
              <w:spacing w:after="0" w:line="240" w:lineRule="auto"/>
              <w:jc w:val="right"/>
              <w:rPr>
                <w:rFonts w:ascii="Times New Roman" w:eastAsia="Calibri" w:hAnsi="Times New Roman"/>
                <w:color w:val="000000"/>
                <w:sz w:val="24"/>
                <w:szCs w:val="24"/>
              </w:rPr>
            </w:pPr>
            <w:r w:rsidRPr="002B5621">
              <w:rPr>
                <w:rFonts w:ascii="Times New Roman" w:eastAsia="Calibri" w:hAnsi="Times New Roman"/>
                <w:color w:val="000000"/>
                <w:sz w:val="24"/>
                <w:szCs w:val="24"/>
              </w:rPr>
              <w:t>279</w:t>
            </w:r>
          </w:p>
        </w:tc>
        <w:tc>
          <w:tcPr>
            <w:tcW w:w="1021" w:type="dxa"/>
            <w:shd w:val="clear" w:color="auto" w:fill="auto"/>
            <w:vAlign w:val="center"/>
          </w:tcPr>
          <w:p w:rsidR="00E4704F" w:rsidRPr="002B5621" w:rsidRDefault="00E4704F" w:rsidP="00F86BC3">
            <w:pPr>
              <w:spacing w:after="0" w:line="240" w:lineRule="auto"/>
              <w:jc w:val="right"/>
              <w:rPr>
                <w:rFonts w:ascii="Times New Roman" w:eastAsia="Calibri" w:hAnsi="Times New Roman"/>
                <w:color w:val="000000"/>
                <w:sz w:val="24"/>
                <w:szCs w:val="24"/>
              </w:rPr>
            </w:pPr>
            <w:r w:rsidRPr="002B5621">
              <w:rPr>
                <w:rFonts w:ascii="Times New Roman" w:eastAsia="Calibri" w:hAnsi="Times New Roman"/>
                <w:color w:val="000000"/>
                <w:sz w:val="24"/>
                <w:szCs w:val="24"/>
              </w:rPr>
              <w:t>269</w:t>
            </w:r>
          </w:p>
        </w:tc>
      </w:tr>
    </w:tbl>
    <w:p w:rsidR="00E4704F" w:rsidRPr="002B5621" w:rsidRDefault="00E4704F" w:rsidP="00E4704F">
      <w:pPr>
        <w:spacing w:after="0" w:line="240" w:lineRule="auto"/>
        <w:ind w:firstLine="709"/>
        <w:jc w:val="both"/>
        <w:rPr>
          <w:rFonts w:ascii="Times New Roman" w:hAnsi="Times New Roman"/>
          <w:sz w:val="28"/>
          <w:szCs w:val="28"/>
        </w:rPr>
      </w:pP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lastRenderedPageBreak/>
        <w:t>Даже если музеи посещали бы 20% населения страны, это соотношение было бы неудовлетворительным по сравнению с показателями европейских стран, где ежегодно примерно 50% населения посещает музеи.</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Национальные музеи организуют внешкольные мероприятия для учащихся. Согласно отчетам музеев за первую половину 2012 года, в творческой мастерской Национального музея искусства участвовали 1 209 человек, а в мастерских народных ремесел Национального музея этнографии и природоведения – 109 человек. В соответствующий период Национальный музей истории Молдовы посетили 7 786 учеников и 1 554 детей дошкольного возраста, а 149 детей участвовали во внешкольных мероприятиях. Согласно анализу, музеи могли бы предложить больше возможностей для осуществления школьной и внешкольной работы с учащимися, если бы они располагали помещениями. В настоящее время ни один музей не имеет заключенных договоров о сотрудничестве с университетами и лицеями страны для развития этой сферы деятельности.</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Посещение музеев является важным для развития способностей как у детей, так и у взрослых. Музей является местом приумножения коллективной памяти государства, развивающим компетенции граждан, такие как этническая, культурная, расовая, религиозная и другая терпимость.</w:t>
      </w:r>
    </w:p>
    <w:p w:rsidR="00E4704F" w:rsidRPr="00E4704F" w:rsidRDefault="00E4704F" w:rsidP="00E4704F">
      <w:pPr>
        <w:spacing w:after="0" w:line="240" w:lineRule="auto"/>
        <w:ind w:firstLine="709"/>
        <w:jc w:val="both"/>
        <w:rPr>
          <w:rFonts w:ascii="Times New Roman" w:hAnsi="Times New Roman"/>
          <w:sz w:val="28"/>
          <w:szCs w:val="28"/>
          <w:shd w:val="clear" w:color="auto" w:fill="FFFFFF"/>
          <w:lang w:val="ru-RU"/>
        </w:rPr>
      </w:pPr>
      <w:r w:rsidRPr="00E4704F">
        <w:rPr>
          <w:rFonts w:ascii="Times New Roman" w:hAnsi="Times New Roman"/>
          <w:sz w:val="28"/>
          <w:szCs w:val="28"/>
          <w:lang w:val="ru-RU"/>
        </w:rPr>
        <w:t xml:space="preserve">Потребление посещений </w:t>
      </w:r>
      <w:r w:rsidRPr="00E4704F">
        <w:rPr>
          <w:rFonts w:ascii="Times New Roman" w:hAnsi="Times New Roman"/>
          <w:sz w:val="28"/>
          <w:szCs w:val="28"/>
          <w:shd w:val="clear" w:color="auto" w:fill="FFFFFF"/>
          <w:lang w:val="ru-RU"/>
        </w:rPr>
        <w:t xml:space="preserve">театрального искусства и концертов за последние три года, предоставлено на рис. 1. </w:t>
      </w:r>
    </w:p>
    <w:p w:rsidR="00E4704F" w:rsidRPr="00E4704F" w:rsidRDefault="00E4704F" w:rsidP="00E4704F">
      <w:pPr>
        <w:spacing w:after="0" w:line="240" w:lineRule="auto"/>
        <w:ind w:firstLine="709"/>
        <w:jc w:val="both"/>
        <w:rPr>
          <w:rFonts w:ascii="Times New Roman" w:hAnsi="Times New Roman"/>
          <w:sz w:val="28"/>
          <w:szCs w:val="28"/>
          <w:shd w:val="clear" w:color="auto" w:fill="FFFFFF"/>
          <w:lang w:val="ru-RU"/>
        </w:rPr>
      </w:pPr>
      <w:r w:rsidRPr="00E4704F">
        <w:rPr>
          <w:rFonts w:ascii="Times New Roman" w:hAnsi="Times New Roman"/>
          <w:sz w:val="28"/>
          <w:szCs w:val="28"/>
          <w:shd w:val="clear" w:color="auto" w:fill="FFFFFF"/>
          <w:lang w:val="ru-RU"/>
        </w:rPr>
        <w:t>Согласно расчетам, только 14,5% населения посещают спектакли. Тот же анализ показал, что после существенного роста в 2010 году (7 000 зрителей), их количество сократилось в 2011 году на две тысячи. Между тем, спад наблюдается в случае автономных коллективов и филармонии (рис. 2).</w:t>
      </w:r>
    </w:p>
    <w:p w:rsidR="00E4704F" w:rsidRPr="00E4704F" w:rsidRDefault="00E4704F" w:rsidP="00E4704F">
      <w:pPr>
        <w:spacing w:after="0" w:line="240" w:lineRule="auto"/>
        <w:ind w:firstLine="709"/>
        <w:jc w:val="both"/>
        <w:rPr>
          <w:rFonts w:ascii="Times New Roman" w:hAnsi="Times New Roman"/>
          <w:sz w:val="28"/>
          <w:szCs w:val="28"/>
          <w:shd w:val="clear" w:color="auto" w:fill="FFFFFF"/>
          <w:lang w:val="ru-RU"/>
        </w:rPr>
      </w:pPr>
    </w:p>
    <w:p w:rsidR="00E4704F" w:rsidRPr="002B5621" w:rsidRDefault="00E4704F" w:rsidP="00E4704F">
      <w:pPr>
        <w:spacing w:after="0" w:line="240" w:lineRule="auto"/>
        <w:ind w:firstLine="709"/>
        <w:jc w:val="both"/>
        <w:rPr>
          <w:rFonts w:ascii="Times New Roman" w:hAnsi="Times New Roman"/>
          <w:noProof/>
          <w:sz w:val="28"/>
          <w:szCs w:val="28"/>
        </w:rPr>
      </w:pPr>
      <w:r>
        <w:rPr>
          <w:rFonts w:ascii="Times New Roman" w:hAnsi="Times New Roman"/>
          <w:noProof/>
          <w:sz w:val="28"/>
          <w:szCs w:val="28"/>
        </w:rPr>
        <w:drawing>
          <wp:inline distT="0" distB="0" distL="0" distR="0">
            <wp:extent cx="4248150" cy="2543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248150" cy="2543175"/>
                    </a:xfrm>
                    <a:prstGeom prst="rect">
                      <a:avLst/>
                    </a:prstGeom>
                    <a:noFill/>
                    <a:ln w="9525">
                      <a:noFill/>
                      <a:miter lim="800000"/>
                      <a:headEnd/>
                      <a:tailEnd/>
                    </a:ln>
                  </pic:spPr>
                </pic:pic>
              </a:graphicData>
            </a:graphic>
          </wp:inline>
        </w:drawing>
      </w:r>
    </w:p>
    <w:p w:rsidR="00E4704F" w:rsidRPr="002B5621" w:rsidRDefault="00E4704F" w:rsidP="00E4704F">
      <w:pPr>
        <w:spacing w:after="0" w:line="240" w:lineRule="auto"/>
        <w:ind w:firstLine="709"/>
        <w:jc w:val="both"/>
        <w:rPr>
          <w:rFonts w:ascii="Times New Roman" w:hAnsi="Times New Roman"/>
          <w:noProof/>
          <w:sz w:val="28"/>
          <w:szCs w:val="28"/>
        </w:rPr>
      </w:pPr>
    </w:p>
    <w:p w:rsidR="00E4704F" w:rsidRPr="00E4704F" w:rsidRDefault="00E4704F" w:rsidP="00E4704F">
      <w:pPr>
        <w:spacing w:after="0" w:line="240" w:lineRule="auto"/>
        <w:ind w:firstLine="708"/>
        <w:jc w:val="both"/>
        <w:rPr>
          <w:rFonts w:ascii="Times New Roman" w:hAnsi="Times New Roman"/>
          <w:b/>
          <w:sz w:val="24"/>
          <w:szCs w:val="24"/>
          <w:lang w:val="ru-RU"/>
        </w:rPr>
      </w:pPr>
      <w:r w:rsidRPr="00E4704F">
        <w:rPr>
          <w:rFonts w:ascii="Times New Roman" w:hAnsi="Times New Roman"/>
          <w:b/>
          <w:sz w:val="24"/>
          <w:szCs w:val="24"/>
          <w:lang w:val="ru-RU"/>
        </w:rPr>
        <w:t xml:space="preserve">Рис. 1. Количество зрителей в театрально-концертных учреждениях (источник: </w:t>
      </w:r>
      <w:r w:rsidRPr="008E00A0">
        <w:rPr>
          <w:rFonts w:ascii="Times New Roman" w:hAnsi="Times New Roman"/>
          <w:b/>
          <w:sz w:val="24"/>
          <w:szCs w:val="24"/>
        </w:rPr>
        <w:t>statistica</w:t>
      </w:r>
      <w:r w:rsidRPr="00E4704F">
        <w:rPr>
          <w:rFonts w:ascii="Times New Roman" w:hAnsi="Times New Roman"/>
          <w:b/>
          <w:sz w:val="24"/>
          <w:szCs w:val="24"/>
          <w:lang w:val="ru-RU"/>
        </w:rPr>
        <w:t>.</w:t>
      </w:r>
      <w:r w:rsidRPr="008E00A0">
        <w:rPr>
          <w:rFonts w:ascii="Times New Roman" w:hAnsi="Times New Roman"/>
          <w:b/>
          <w:sz w:val="24"/>
          <w:szCs w:val="24"/>
        </w:rPr>
        <w:t>md</w:t>
      </w:r>
      <w:r w:rsidRPr="00E4704F">
        <w:rPr>
          <w:rFonts w:ascii="Times New Roman" w:hAnsi="Times New Roman"/>
          <w:b/>
          <w:sz w:val="24"/>
          <w:szCs w:val="24"/>
          <w:lang w:val="ru-RU"/>
        </w:rPr>
        <w:t>)</w:t>
      </w:r>
    </w:p>
    <w:p w:rsidR="00E4704F" w:rsidRPr="00E4704F" w:rsidRDefault="00E4704F" w:rsidP="00E4704F">
      <w:pPr>
        <w:spacing w:after="0" w:line="240" w:lineRule="auto"/>
        <w:ind w:firstLine="709"/>
        <w:jc w:val="both"/>
        <w:rPr>
          <w:rFonts w:ascii="Times New Roman" w:hAnsi="Times New Roman"/>
          <w:b/>
          <w:sz w:val="28"/>
          <w:szCs w:val="28"/>
          <w:lang w:val="ru-RU"/>
        </w:rPr>
      </w:pPr>
    </w:p>
    <w:p w:rsidR="00E4704F" w:rsidRPr="005358CE" w:rsidRDefault="00E4704F" w:rsidP="00E4704F">
      <w:pPr>
        <w:spacing w:after="0" w:line="240" w:lineRule="auto"/>
        <w:ind w:firstLine="1134"/>
        <w:jc w:val="both"/>
        <w:rPr>
          <w:b/>
          <w:sz w:val="28"/>
          <w:szCs w:val="28"/>
        </w:rPr>
      </w:pPr>
      <w:r>
        <w:rPr>
          <w:b/>
          <w:noProof/>
          <w:sz w:val="28"/>
          <w:szCs w:val="28"/>
          <w:lang w:eastAsia="zh-CN"/>
        </w:rPr>
        <w:pict>
          <v:shapetype id="_x0000_t202" coordsize="21600,21600" o:spt="202" path="m,l,21600r21600,l21600,xe">
            <v:stroke joinstyle="miter"/>
            <v:path gradientshapeok="t" o:connecttype="rect"/>
          </v:shapetype>
          <v:shape id="_x0000_s1034" type="#_x0000_t202" style="position:absolute;left:0;text-align:left;margin-left:113.95pt;margin-top:6.1pt;width:302pt;height:28.4pt;z-index:251665408" strokecolor="white">
            <v:textbox>
              <w:txbxContent>
                <w:p w:rsidR="00E4704F" w:rsidRPr="00902C4D" w:rsidRDefault="00E4704F" w:rsidP="00E4704F">
                  <w:pPr>
                    <w:rPr>
                      <w:rFonts w:ascii="Times New Roman" w:hAnsi="Times New Roman"/>
                      <w:b/>
                      <w:sz w:val="28"/>
                      <w:szCs w:val="28"/>
                    </w:rPr>
                  </w:pPr>
                  <w:r w:rsidRPr="00902C4D">
                    <w:rPr>
                      <w:rFonts w:ascii="Times New Roman" w:hAnsi="Times New Roman"/>
                      <w:b/>
                      <w:sz w:val="28"/>
                      <w:szCs w:val="28"/>
                    </w:rPr>
                    <w:t>Зрители по типам учреждений</w:t>
                  </w:r>
                </w:p>
              </w:txbxContent>
            </v:textbox>
          </v:shape>
        </w:pict>
      </w:r>
      <w:r>
        <w:rPr>
          <w:b/>
          <w:noProof/>
          <w:sz w:val="28"/>
          <w:szCs w:val="28"/>
        </w:rPr>
        <w:drawing>
          <wp:inline distT="0" distB="0" distL="0" distR="0">
            <wp:extent cx="3819525" cy="22860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819525" cy="2286000"/>
                    </a:xfrm>
                    <a:prstGeom prst="rect">
                      <a:avLst/>
                    </a:prstGeom>
                    <a:noFill/>
                    <a:ln w="9525">
                      <a:noFill/>
                      <a:miter lim="800000"/>
                      <a:headEnd/>
                      <a:tailEnd/>
                    </a:ln>
                  </pic:spPr>
                </pic:pic>
              </a:graphicData>
            </a:graphic>
          </wp:inline>
        </w:drawing>
      </w:r>
    </w:p>
    <w:p w:rsidR="00E4704F" w:rsidRPr="002B5621" w:rsidRDefault="00E4704F" w:rsidP="00E4704F">
      <w:pPr>
        <w:spacing w:after="0" w:line="240" w:lineRule="auto"/>
        <w:ind w:firstLine="709"/>
        <w:jc w:val="both"/>
        <w:rPr>
          <w:rFonts w:ascii="Times New Roman" w:hAnsi="Times New Roman"/>
          <w:b/>
          <w:sz w:val="28"/>
          <w:szCs w:val="28"/>
        </w:rPr>
      </w:pPr>
    </w:p>
    <w:p w:rsidR="00E4704F" w:rsidRPr="00E4704F" w:rsidRDefault="00E4704F" w:rsidP="00E4704F">
      <w:pPr>
        <w:spacing w:after="0" w:line="240" w:lineRule="auto"/>
        <w:ind w:firstLine="708"/>
        <w:jc w:val="both"/>
        <w:rPr>
          <w:rFonts w:ascii="Times New Roman" w:hAnsi="Times New Roman"/>
          <w:b/>
          <w:sz w:val="24"/>
          <w:szCs w:val="24"/>
          <w:lang w:val="ru-RU"/>
        </w:rPr>
      </w:pPr>
      <w:r w:rsidRPr="00E4704F">
        <w:rPr>
          <w:rFonts w:ascii="Times New Roman" w:hAnsi="Times New Roman"/>
          <w:b/>
          <w:sz w:val="24"/>
          <w:szCs w:val="24"/>
          <w:lang w:val="ru-RU"/>
        </w:rPr>
        <w:t xml:space="preserve">Рис. 2. Зрители по типам учреждений (источник: </w:t>
      </w:r>
      <w:r w:rsidRPr="008E00A0">
        <w:rPr>
          <w:rFonts w:ascii="Times New Roman" w:hAnsi="Times New Roman"/>
          <w:b/>
          <w:sz w:val="24"/>
          <w:szCs w:val="24"/>
        </w:rPr>
        <w:t>statistica</w:t>
      </w:r>
      <w:r w:rsidRPr="00E4704F">
        <w:rPr>
          <w:rFonts w:ascii="Times New Roman" w:hAnsi="Times New Roman"/>
          <w:b/>
          <w:sz w:val="24"/>
          <w:szCs w:val="24"/>
          <w:lang w:val="ru-RU"/>
        </w:rPr>
        <w:t>.</w:t>
      </w:r>
      <w:r w:rsidRPr="008E00A0">
        <w:rPr>
          <w:rFonts w:ascii="Times New Roman" w:hAnsi="Times New Roman"/>
          <w:b/>
          <w:sz w:val="24"/>
          <w:szCs w:val="24"/>
        </w:rPr>
        <w:t>md</w:t>
      </w:r>
      <w:r w:rsidRPr="00E4704F">
        <w:rPr>
          <w:rFonts w:ascii="Times New Roman" w:hAnsi="Times New Roman"/>
          <w:b/>
          <w:sz w:val="24"/>
          <w:szCs w:val="24"/>
          <w:lang w:val="ru-RU"/>
        </w:rPr>
        <w:t>)</w:t>
      </w:r>
    </w:p>
    <w:p w:rsidR="00E4704F" w:rsidRPr="00E4704F" w:rsidRDefault="00E4704F" w:rsidP="00E4704F">
      <w:pPr>
        <w:spacing w:after="0" w:line="240" w:lineRule="auto"/>
        <w:ind w:firstLine="709"/>
        <w:jc w:val="both"/>
        <w:rPr>
          <w:rFonts w:ascii="Times New Roman" w:hAnsi="Times New Roman"/>
          <w:sz w:val="28"/>
          <w:szCs w:val="28"/>
          <w:lang w:val="ru-RU"/>
        </w:rPr>
      </w:pPr>
    </w:p>
    <w:p w:rsidR="00E4704F" w:rsidRDefault="00E4704F" w:rsidP="00E4704F">
      <w:pPr>
        <w:spacing w:after="0" w:line="240" w:lineRule="auto"/>
        <w:ind w:firstLine="709"/>
        <w:jc w:val="both"/>
        <w:rPr>
          <w:rFonts w:ascii="Times New Roman" w:hAnsi="Times New Roman"/>
          <w:sz w:val="28"/>
          <w:szCs w:val="28"/>
          <w:lang w:val="ro-RO"/>
        </w:rPr>
      </w:pPr>
      <w:r w:rsidRPr="00E4704F">
        <w:rPr>
          <w:rFonts w:ascii="Times New Roman" w:hAnsi="Times New Roman"/>
          <w:sz w:val="28"/>
          <w:szCs w:val="28"/>
          <w:lang w:val="ru-RU"/>
        </w:rPr>
        <w:t>Что касается библиотек, наблюдается тенденция к уменьшению числа посетителей библиотек как в сельской местности, так и в городской среде (рис. 3, табл. 3). Уменьшается и количество посетителей, и количество посещений. Одновременно отмечается, что число посетителей в сельской местности продолжает оставаться выше, чем в городской местности на 155 в 2011 году. В то же время, число виртуальных посетителей постоянно растет. В 2012 году сайты национальных библиотек зарегистрировали 93 966 виртуальных индивидуальных посетителей, а общее число виртуальных посещений составило 960 923. Эта цифра растет с каждым годом. Использование он-лайн услуг библиотек предполагает необходимость пересмотреть средства, посредством которых библиотеки могут предоставлять услуги гражданам.</w:t>
      </w:r>
    </w:p>
    <w:p w:rsidR="00E4704F" w:rsidRPr="00E4704F" w:rsidRDefault="00E4704F" w:rsidP="00E4704F">
      <w:pPr>
        <w:spacing w:after="0" w:line="240" w:lineRule="auto"/>
        <w:ind w:firstLine="567"/>
        <w:jc w:val="both"/>
        <w:rPr>
          <w:rFonts w:ascii="Times New Roman" w:hAnsi="Times New Roman"/>
          <w:sz w:val="28"/>
          <w:szCs w:val="28"/>
          <w:lang w:val="ru-RU"/>
        </w:rPr>
      </w:pPr>
      <w:r>
        <w:rPr>
          <w:b/>
          <w:noProof/>
          <w:sz w:val="28"/>
          <w:szCs w:val="28"/>
          <w:lang w:eastAsia="zh-CN"/>
        </w:rPr>
        <w:pict>
          <v:rect id="_x0000_s1038" style="position:absolute;left:0;text-align:left;margin-left:312.45pt;margin-top:9.85pt;width:118.65pt;height:54.75pt;z-index:251669504" strokecolor="white"/>
        </w:pict>
      </w:r>
      <w:r>
        <w:rPr>
          <w:b/>
          <w:noProof/>
          <w:sz w:val="28"/>
          <w:szCs w:val="28"/>
          <w:lang w:eastAsia="zh-CN"/>
        </w:rPr>
        <w:pict>
          <v:shape id="_x0000_s1035" type="#_x0000_t202" style="position:absolute;left:0;text-align:left;margin-left:28.95pt;margin-top:9.85pt;width:319pt;height:18.75pt;z-index:251666432" strokecolor="white">
            <v:textbox style="mso-next-textbox:#_x0000_s1035">
              <w:txbxContent>
                <w:p w:rsidR="00E4704F" w:rsidRPr="00E84608" w:rsidRDefault="00E4704F" w:rsidP="00E4704F">
                  <w:pPr>
                    <w:spacing w:line="240" w:lineRule="auto"/>
                    <w:rPr>
                      <w:rFonts w:ascii="Times New Roman" w:hAnsi="Times New Roman"/>
                      <w:b/>
                      <w:sz w:val="20"/>
                      <w:szCs w:val="20"/>
                    </w:rPr>
                  </w:pPr>
                  <w:r>
                    <w:rPr>
                      <w:rFonts w:ascii="Times New Roman" w:hAnsi="Times New Roman"/>
                      <w:b/>
                      <w:sz w:val="20"/>
                      <w:szCs w:val="20"/>
                    </w:rPr>
                    <w:t>Средние показатели</w:t>
                  </w:r>
                  <w:r w:rsidRPr="00E84608">
                    <w:rPr>
                      <w:rFonts w:ascii="Times New Roman" w:hAnsi="Times New Roman"/>
                      <w:b/>
                      <w:sz w:val="20"/>
                      <w:szCs w:val="20"/>
                    </w:rPr>
                    <w:t xml:space="preserve"> деятельности публичных библиотек</w:t>
                  </w:r>
                  <w:r>
                    <w:rPr>
                      <w:rFonts w:ascii="Times New Roman" w:hAnsi="Times New Roman"/>
                      <w:b/>
                      <w:sz w:val="20"/>
                      <w:szCs w:val="20"/>
                    </w:rPr>
                    <w:t xml:space="preserve"> </w:t>
                  </w:r>
                </w:p>
              </w:txbxContent>
            </v:textbox>
          </v:shape>
        </w:pict>
      </w:r>
    </w:p>
    <w:p w:rsidR="00E4704F" w:rsidRPr="005358CE" w:rsidRDefault="00E4704F" w:rsidP="00E4704F">
      <w:pPr>
        <w:spacing w:after="0" w:line="240" w:lineRule="auto"/>
        <w:ind w:firstLine="567"/>
        <w:jc w:val="both"/>
        <w:rPr>
          <w:b/>
          <w:sz w:val="28"/>
          <w:szCs w:val="28"/>
        </w:rPr>
      </w:pPr>
      <w:r>
        <w:rPr>
          <w:b/>
          <w:noProof/>
          <w:sz w:val="28"/>
          <w:szCs w:val="28"/>
          <w:lang w:eastAsia="zh-CN"/>
        </w:rPr>
        <w:lastRenderedPageBreak/>
        <w:pict>
          <v:shape id="_x0000_s1036" type="#_x0000_t202" style="position:absolute;left:0;text-align:left;margin-left:28.95pt;margin-top:12.5pt;width:231.2pt;height:18.75pt;z-index:251667456" strokecolor="white">
            <v:textbox style="mso-next-textbox:#_x0000_s1036">
              <w:txbxContent>
                <w:p w:rsidR="00E4704F" w:rsidRPr="00E84608" w:rsidRDefault="00E4704F" w:rsidP="00E4704F">
                  <w:pPr>
                    <w:shd w:val="clear" w:color="auto" w:fill="FFFFFF"/>
                    <w:rPr>
                      <w:rFonts w:ascii="Times New Roman" w:hAnsi="Times New Roman"/>
                      <w:b/>
                      <w:sz w:val="20"/>
                      <w:szCs w:val="20"/>
                    </w:rPr>
                  </w:pPr>
                  <w:r w:rsidRPr="00E84608">
                    <w:rPr>
                      <w:rFonts w:ascii="Times New Roman" w:hAnsi="Times New Roman"/>
                      <w:b/>
                      <w:sz w:val="20"/>
                      <w:szCs w:val="20"/>
                    </w:rPr>
                    <w:t>по го</w:t>
                  </w:r>
                  <w:r>
                    <w:rPr>
                      <w:rFonts w:ascii="Times New Roman" w:hAnsi="Times New Roman"/>
                      <w:b/>
                      <w:sz w:val="20"/>
                      <w:szCs w:val="20"/>
                    </w:rPr>
                    <w:t>дам</w:t>
                  </w:r>
                </w:p>
              </w:txbxContent>
            </v:textbox>
          </v:shape>
        </w:pict>
      </w:r>
      <w:r>
        <w:rPr>
          <w:b/>
          <w:noProof/>
          <w:sz w:val="28"/>
          <w:szCs w:val="28"/>
          <w:lang w:eastAsia="zh-CN"/>
        </w:rPr>
        <w:pict>
          <v:shape id="_x0000_s1037" type="#_x0000_t202" style="position:absolute;left:0;text-align:left;margin-left:28.95pt;margin-top:28.2pt;width:283.5pt;height:20.3pt;z-index:251668480" strokecolor="white">
            <v:textbox style="mso-next-textbox:#_x0000_s1037">
              <w:txbxContent>
                <w:p w:rsidR="00E4704F" w:rsidRPr="005F1861" w:rsidRDefault="00E4704F" w:rsidP="00E4704F">
                  <w:pPr>
                    <w:rPr>
                      <w:rFonts w:ascii="Times New Roman" w:hAnsi="Times New Roman"/>
                      <w:b/>
                      <w:sz w:val="20"/>
                      <w:szCs w:val="20"/>
                    </w:rPr>
                  </w:pPr>
                </w:p>
              </w:txbxContent>
            </v:textbox>
          </v:shape>
        </w:pict>
      </w:r>
      <w:r>
        <w:rPr>
          <w:b/>
          <w:noProof/>
          <w:sz w:val="28"/>
          <w:szCs w:val="28"/>
        </w:rPr>
        <w:drawing>
          <wp:inline distT="0" distB="0" distL="0" distR="0">
            <wp:extent cx="4562475" cy="2962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562475" cy="2962275"/>
                    </a:xfrm>
                    <a:prstGeom prst="rect">
                      <a:avLst/>
                    </a:prstGeom>
                    <a:noFill/>
                    <a:ln w="9525">
                      <a:noFill/>
                      <a:miter lim="800000"/>
                      <a:headEnd/>
                      <a:tailEnd/>
                    </a:ln>
                  </pic:spPr>
                </pic:pic>
              </a:graphicData>
            </a:graphic>
          </wp:inline>
        </w:drawing>
      </w:r>
    </w:p>
    <w:p w:rsidR="00E4704F" w:rsidRPr="004F4703" w:rsidRDefault="00E4704F" w:rsidP="00E4704F">
      <w:pPr>
        <w:spacing w:after="0" w:line="240" w:lineRule="auto"/>
        <w:ind w:firstLine="567"/>
        <w:jc w:val="both"/>
        <w:rPr>
          <w:rFonts w:ascii="Times New Roman" w:hAnsi="Times New Roman"/>
          <w:b/>
          <w:sz w:val="24"/>
          <w:szCs w:val="24"/>
          <w:lang w:val="ro-RO"/>
        </w:rPr>
      </w:pPr>
      <w:r w:rsidRPr="00E4704F">
        <w:rPr>
          <w:rFonts w:ascii="Times New Roman" w:hAnsi="Times New Roman"/>
          <w:b/>
          <w:sz w:val="24"/>
          <w:szCs w:val="24"/>
          <w:lang w:val="ru-RU"/>
        </w:rPr>
        <w:t xml:space="preserve">Рис. 3. Показатели деятельности публичных библиотек (источник: </w:t>
      </w:r>
      <w:r w:rsidRPr="008E00A0">
        <w:rPr>
          <w:rFonts w:ascii="Times New Roman" w:hAnsi="Times New Roman"/>
          <w:b/>
          <w:sz w:val="24"/>
          <w:szCs w:val="24"/>
        </w:rPr>
        <w:t>statistica</w:t>
      </w:r>
      <w:r w:rsidRPr="00E4704F">
        <w:rPr>
          <w:rFonts w:ascii="Times New Roman" w:hAnsi="Times New Roman"/>
          <w:b/>
          <w:sz w:val="24"/>
          <w:szCs w:val="24"/>
          <w:lang w:val="ru-RU"/>
        </w:rPr>
        <w:t>.</w:t>
      </w:r>
      <w:r w:rsidRPr="008E00A0">
        <w:rPr>
          <w:rFonts w:ascii="Times New Roman" w:hAnsi="Times New Roman"/>
          <w:b/>
          <w:sz w:val="24"/>
          <w:szCs w:val="24"/>
        </w:rPr>
        <w:t>md</w:t>
      </w:r>
      <w:r>
        <w:rPr>
          <w:rFonts w:ascii="Times New Roman" w:hAnsi="Times New Roman"/>
          <w:b/>
          <w:sz w:val="24"/>
          <w:szCs w:val="24"/>
          <w:lang w:val="ro-RO"/>
        </w:rPr>
        <w:t>)</w:t>
      </w:r>
    </w:p>
    <w:p w:rsidR="00E4704F" w:rsidRPr="00E4704F" w:rsidRDefault="00E4704F" w:rsidP="00E4704F">
      <w:pPr>
        <w:spacing w:after="0" w:line="240" w:lineRule="auto"/>
        <w:ind w:firstLine="709"/>
        <w:jc w:val="right"/>
        <w:rPr>
          <w:rFonts w:ascii="Times New Roman" w:hAnsi="Times New Roman"/>
          <w:color w:val="000000"/>
          <w:sz w:val="28"/>
          <w:szCs w:val="28"/>
          <w:lang w:val="ru-RU"/>
        </w:rPr>
      </w:pPr>
      <w:r w:rsidRPr="002B5621">
        <w:rPr>
          <w:rFonts w:ascii="Times New Roman" w:hAnsi="Times New Roman"/>
          <w:color w:val="000000"/>
          <w:sz w:val="28"/>
          <w:szCs w:val="28"/>
        </w:rPr>
        <w:t>T</w:t>
      </w:r>
      <w:r w:rsidRPr="00E4704F">
        <w:rPr>
          <w:rFonts w:ascii="Times New Roman" w:hAnsi="Times New Roman"/>
          <w:color w:val="000000"/>
          <w:sz w:val="28"/>
          <w:szCs w:val="28"/>
          <w:lang w:val="ru-RU"/>
        </w:rPr>
        <w:t>аблица 3</w:t>
      </w:r>
    </w:p>
    <w:p w:rsidR="00E4704F" w:rsidRPr="00E4704F" w:rsidRDefault="00E4704F" w:rsidP="00E4704F">
      <w:pPr>
        <w:spacing w:after="0" w:line="240" w:lineRule="auto"/>
        <w:jc w:val="center"/>
        <w:rPr>
          <w:rFonts w:ascii="Times New Roman" w:hAnsi="Times New Roman"/>
          <w:color w:val="000000"/>
          <w:sz w:val="28"/>
          <w:szCs w:val="28"/>
          <w:lang w:val="ru-RU"/>
        </w:rPr>
      </w:pPr>
      <w:r w:rsidRPr="00E4704F">
        <w:rPr>
          <w:rFonts w:ascii="Times New Roman" w:hAnsi="Times New Roman"/>
          <w:b/>
          <w:color w:val="000000"/>
          <w:sz w:val="28"/>
          <w:szCs w:val="28"/>
          <w:lang w:val="ru-RU"/>
        </w:rPr>
        <w:t xml:space="preserve">Пользователи библиотек по месторасположению </w:t>
      </w:r>
      <w:r w:rsidRPr="00E4704F">
        <w:rPr>
          <w:rFonts w:ascii="Times New Roman" w:hAnsi="Times New Roman"/>
          <w:color w:val="000000"/>
          <w:sz w:val="28"/>
          <w:szCs w:val="28"/>
          <w:lang w:val="ru-RU"/>
        </w:rPr>
        <w:t xml:space="preserve">(источник: </w:t>
      </w:r>
      <w:r w:rsidRPr="002B5621">
        <w:rPr>
          <w:rFonts w:ascii="Times New Roman" w:hAnsi="Times New Roman"/>
          <w:color w:val="000000"/>
          <w:sz w:val="28"/>
          <w:szCs w:val="28"/>
        </w:rPr>
        <w:t>statistica</w:t>
      </w:r>
      <w:r w:rsidRPr="00E4704F">
        <w:rPr>
          <w:rFonts w:ascii="Times New Roman" w:hAnsi="Times New Roman"/>
          <w:color w:val="000000"/>
          <w:sz w:val="28"/>
          <w:szCs w:val="28"/>
          <w:lang w:val="ru-RU"/>
        </w:rPr>
        <w:t>.</w:t>
      </w:r>
      <w:r w:rsidRPr="002B5621">
        <w:rPr>
          <w:rFonts w:ascii="Times New Roman" w:hAnsi="Times New Roman"/>
          <w:color w:val="000000"/>
          <w:sz w:val="28"/>
          <w:szCs w:val="28"/>
        </w:rPr>
        <w:t>md</w:t>
      </w:r>
      <w:r w:rsidRPr="00E4704F">
        <w:rPr>
          <w:rFonts w:ascii="Times New Roman" w:hAnsi="Times New Roman"/>
          <w:color w:val="000000"/>
          <w:sz w:val="28"/>
          <w:szCs w:val="28"/>
          <w:lang w:val="ru-RU"/>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3"/>
        <w:gridCol w:w="2974"/>
        <w:gridCol w:w="1326"/>
        <w:gridCol w:w="1326"/>
        <w:gridCol w:w="1317"/>
      </w:tblGrid>
      <w:tr w:rsidR="00E4704F" w:rsidRPr="002B5621" w:rsidTr="00F86BC3">
        <w:trPr>
          <w:trHeight w:val="20"/>
        </w:trPr>
        <w:tc>
          <w:tcPr>
            <w:tcW w:w="2413" w:type="dxa"/>
            <w:shd w:val="clear" w:color="auto" w:fill="auto"/>
            <w:noWrap/>
            <w:vAlign w:val="center"/>
          </w:tcPr>
          <w:p w:rsidR="00E4704F" w:rsidRPr="00E4704F" w:rsidRDefault="00E4704F" w:rsidP="00F86BC3">
            <w:pPr>
              <w:spacing w:after="0" w:line="240" w:lineRule="auto"/>
              <w:jc w:val="center"/>
              <w:rPr>
                <w:rFonts w:ascii="Times New Roman" w:eastAsia="MS Mincho" w:hAnsi="Times New Roman"/>
                <w:b/>
                <w:sz w:val="24"/>
                <w:szCs w:val="24"/>
                <w:lang w:val="ru-RU"/>
              </w:rPr>
            </w:pPr>
          </w:p>
        </w:tc>
        <w:tc>
          <w:tcPr>
            <w:tcW w:w="2974" w:type="dxa"/>
            <w:shd w:val="clear" w:color="auto" w:fill="auto"/>
            <w:noWrap/>
            <w:vAlign w:val="center"/>
          </w:tcPr>
          <w:p w:rsidR="00E4704F" w:rsidRPr="00E4704F" w:rsidRDefault="00E4704F" w:rsidP="00F86BC3">
            <w:pPr>
              <w:spacing w:after="0" w:line="240" w:lineRule="auto"/>
              <w:jc w:val="center"/>
              <w:rPr>
                <w:rFonts w:ascii="Times New Roman" w:eastAsia="MS Mincho" w:hAnsi="Times New Roman"/>
                <w:b/>
                <w:sz w:val="24"/>
                <w:szCs w:val="24"/>
                <w:lang w:val="ru-RU"/>
              </w:rPr>
            </w:pPr>
          </w:p>
        </w:tc>
        <w:tc>
          <w:tcPr>
            <w:tcW w:w="1326" w:type="dxa"/>
            <w:shd w:val="clear" w:color="auto" w:fill="auto"/>
            <w:noWrap/>
            <w:vAlign w:val="center"/>
          </w:tcPr>
          <w:p w:rsidR="00E4704F" w:rsidRPr="002B5621" w:rsidRDefault="00E4704F" w:rsidP="00F86BC3">
            <w:pPr>
              <w:spacing w:after="0" w:line="240" w:lineRule="auto"/>
              <w:jc w:val="center"/>
              <w:rPr>
                <w:rFonts w:ascii="Times New Roman" w:eastAsia="MS Mincho" w:hAnsi="Times New Roman"/>
                <w:b/>
                <w:sz w:val="24"/>
                <w:szCs w:val="24"/>
              </w:rPr>
            </w:pPr>
            <w:r w:rsidRPr="002B5621">
              <w:rPr>
                <w:rFonts w:ascii="Times New Roman" w:eastAsia="MS Mincho" w:hAnsi="Times New Roman"/>
                <w:b/>
                <w:sz w:val="24"/>
                <w:szCs w:val="24"/>
              </w:rPr>
              <w:t>2009</w:t>
            </w:r>
          </w:p>
        </w:tc>
        <w:tc>
          <w:tcPr>
            <w:tcW w:w="1326" w:type="dxa"/>
            <w:shd w:val="clear" w:color="auto" w:fill="auto"/>
            <w:noWrap/>
            <w:vAlign w:val="center"/>
          </w:tcPr>
          <w:p w:rsidR="00E4704F" w:rsidRPr="002B5621" w:rsidRDefault="00E4704F" w:rsidP="00F86BC3">
            <w:pPr>
              <w:spacing w:after="0" w:line="240" w:lineRule="auto"/>
              <w:jc w:val="center"/>
              <w:rPr>
                <w:rFonts w:ascii="Times New Roman" w:eastAsia="MS Mincho" w:hAnsi="Times New Roman"/>
                <w:b/>
                <w:sz w:val="24"/>
                <w:szCs w:val="24"/>
              </w:rPr>
            </w:pPr>
            <w:r w:rsidRPr="002B5621">
              <w:rPr>
                <w:rFonts w:ascii="Times New Roman" w:eastAsia="MS Mincho" w:hAnsi="Times New Roman"/>
                <w:b/>
                <w:sz w:val="24"/>
                <w:szCs w:val="24"/>
              </w:rPr>
              <w:t>2010</w:t>
            </w:r>
          </w:p>
        </w:tc>
        <w:tc>
          <w:tcPr>
            <w:tcW w:w="1317" w:type="dxa"/>
            <w:shd w:val="clear" w:color="auto" w:fill="auto"/>
            <w:noWrap/>
            <w:vAlign w:val="center"/>
          </w:tcPr>
          <w:p w:rsidR="00E4704F" w:rsidRPr="002B5621" w:rsidRDefault="00E4704F" w:rsidP="00F86BC3">
            <w:pPr>
              <w:spacing w:after="0" w:line="240" w:lineRule="auto"/>
              <w:jc w:val="center"/>
              <w:rPr>
                <w:rFonts w:ascii="Times New Roman" w:eastAsia="MS Mincho" w:hAnsi="Times New Roman"/>
                <w:b/>
                <w:sz w:val="24"/>
                <w:szCs w:val="24"/>
              </w:rPr>
            </w:pPr>
            <w:r w:rsidRPr="002B5621">
              <w:rPr>
                <w:rFonts w:ascii="Times New Roman" w:eastAsia="MS Mincho" w:hAnsi="Times New Roman"/>
                <w:b/>
                <w:sz w:val="24"/>
                <w:szCs w:val="24"/>
              </w:rPr>
              <w:t>2011</w:t>
            </w:r>
          </w:p>
        </w:tc>
      </w:tr>
      <w:tr w:rsidR="00E4704F" w:rsidRPr="002B5621" w:rsidTr="00F86BC3">
        <w:trPr>
          <w:trHeight w:val="20"/>
        </w:trPr>
        <w:tc>
          <w:tcPr>
            <w:tcW w:w="2413" w:type="dxa"/>
            <w:tcBorders>
              <w:bottom w:val="nil"/>
            </w:tcBorders>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Пользователи,</w:t>
            </w:r>
          </w:p>
        </w:tc>
        <w:tc>
          <w:tcPr>
            <w:tcW w:w="2974"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Всего по стране</w:t>
            </w:r>
          </w:p>
        </w:tc>
        <w:tc>
          <w:tcPr>
            <w:tcW w:w="1326"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852</w:t>
            </w:r>
          </w:p>
        </w:tc>
        <w:tc>
          <w:tcPr>
            <w:tcW w:w="1326"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839</w:t>
            </w:r>
          </w:p>
        </w:tc>
        <w:tc>
          <w:tcPr>
            <w:tcW w:w="1317"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821</w:t>
            </w:r>
          </w:p>
        </w:tc>
      </w:tr>
      <w:tr w:rsidR="00E4704F" w:rsidRPr="002B5621" w:rsidTr="00F86BC3">
        <w:trPr>
          <w:trHeight w:val="20"/>
        </w:trPr>
        <w:tc>
          <w:tcPr>
            <w:tcW w:w="2413" w:type="dxa"/>
            <w:tcBorders>
              <w:top w:val="nil"/>
              <w:bottom w:val="nil"/>
            </w:tcBorders>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 xml:space="preserve">тыс. </w:t>
            </w:r>
          </w:p>
        </w:tc>
        <w:tc>
          <w:tcPr>
            <w:tcW w:w="2974"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Городская местность</w:t>
            </w:r>
          </w:p>
        </w:tc>
        <w:tc>
          <w:tcPr>
            <w:tcW w:w="1326"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346</w:t>
            </w:r>
          </w:p>
        </w:tc>
        <w:tc>
          <w:tcPr>
            <w:tcW w:w="1326"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341</w:t>
            </w:r>
          </w:p>
        </w:tc>
        <w:tc>
          <w:tcPr>
            <w:tcW w:w="1317"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333</w:t>
            </w:r>
          </w:p>
        </w:tc>
      </w:tr>
      <w:tr w:rsidR="00E4704F" w:rsidRPr="002B5621" w:rsidTr="00F86BC3">
        <w:trPr>
          <w:trHeight w:val="20"/>
        </w:trPr>
        <w:tc>
          <w:tcPr>
            <w:tcW w:w="2413" w:type="dxa"/>
            <w:tcBorders>
              <w:top w:val="nil"/>
            </w:tcBorders>
            <w:shd w:val="clear" w:color="auto" w:fill="auto"/>
            <w:noWrap/>
          </w:tcPr>
          <w:p w:rsidR="00E4704F" w:rsidRPr="002B5621" w:rsidRDefault="00E4704F" w:rsidP="00F86BC3">
            <w:pPr>
              <w:spacing w:after="0" w:line="240" w:lineRule="auto"/>
              <w:rPr>
                <w:rFonts w:ascii="Times New Roman" w:eastAsia="MS Mincho" w:hAnsi="Times New Roman"/>
                <w:sz w:val="24"/>
                <w:szCs w:val="24"/>
              </w:rPr>
            </w:pPr>
          </w:p>
        </w:tc>
        <w:tc>
          <w:tcPr>
            <w:tcW w:w="2974"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Сельская местность</w:t>
            </w:r>
          </w:p>
        </w:tc>
        <w:tc>
          <w:tcPr>
            <w:tcW w:w="1326"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506</w:t>
            </w:r>
          </w:p>
        </w:tc>
        <w:tc>
          <w:tcPr>
            <w:tcW w:w="1326"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498</w:t>
            </w:r>
          </w:p>
        </w:tc>
        <w:tc>
          <w:tcPr>
            <w:tcW w:w="1317"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488</w:t>
            </w:r>
          </w:p>
        </w:tc>
      </w:tr>
      <w:tr w:rsidR="00E4704F" w:rsidRPr="002B5621" w:rsidTr="00F86BC3">
        <w:trPr>
          <w:trHeight w:val="20"/>
        </w:trPr>
        <w:tc>
          <w:tcPr>
            <w:tcW w:w="2413" w:type="dxa"/>
            <w:tcBorders>
              <w:bottom w:val="nil"/>
            </w:tcBorders>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Посещения,</w:t>
            </w:r>
          </w:p>
        </w:tc>
        <w:tc>
          <w:tcPr>
            <w:tcW w:w="2974"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Всего по стране</w:t>
            </w:r>
          </w:p>
        </w:tc>
        <w:tc>
          <w:tcPr>
            <w:tcW w:w="1326"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8287,7</w:t>
            </w:r>
          </w:p>
        </w:tc>
        <w:tc>
          <w:tcPr>
            <w:tcW w:w="1326"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8253,7</w:t>
            </w:r>
          </w:p>
        </w:tc>
        <w:tc>
          <w:tcPr>
            <w:tcW w:w="1317"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7873,7</w:t>
            </w:r>
          </w:p>
        </w:tc>
      </w:tr>
      <w:tr w:rsidR="00E4704F" w:rsidRPr="002B5621" w:rsidTr="00F86BC3">
        <w:trPr>
          <w:trHeight w:val="20"/>
        </w:trPr>
        <w:tc>
          <w:tcPr>
            <w:tcW w:w="2413" w:type="dxa"/>
            <w:tcBorders>
              <w:top w:val="nil"/>
              <w:bottom w:val="nil"/>
            </w:tcBorders>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 xml:space="preserve">тыс. </w:t>
            </w:r>
          </w:p>
        </w:tc>
        <w:tc>
          <w:tcPr>
            <w:tcW w:w="2974"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Городская местность</w:t>
            </w:r>
          </w:p>
        </w:tc>
        <w:tc>
          <w:tcPr>
            <w:tcW w:w="1326"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3880,9</w:t>
            </w:r>
          </w:p>
        </w:tc>
        <w:tc>
          <w:tcPr>
            <w:tcW w:w="1326"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3871,4</w:t>
            </w:r>
          </w:p>
        </w:tc>
        <w:tc>
          <w:tcPr>
            <w:tcW w:w="1317"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3526,9</w:t>
            </w:r>
          </w:p>
        </w:tc>
      </w:tr>
      <w:tr w:rsidR="00E4704F" w:rsidRPr="002B5621" w:rsidTr="00F86BC3">
        <w:trPr>
          <w:trHeight w:val="20"/>
        </w:trPr>
        <w:tc>
          <w:tcPr>
            <w:tcW w:w="2413" w:type="dxa"/>
            <w:tcBorders>
              <w:top w:val="nil"/>
            </w:tcBorders>
            <w:shd w:val="clear" w:color="auto" w:fill="auto"/>
            <w:noWrap/>
          </w:tcPr>
          <w:p w:rsidR="00E4704F" w:rsidRPr="002B5621" w:rsidRDefault="00E4704F" w:rsidP="00F86BC3">
            <w:pPr>
              <w:spacing w:after="0" w:line="240" w:lineRule="auto"/>
              <w:rPr>
                <w:rFonts w:ascii="Times New Roman" w:eastAsia="MS Mincho" w:hAnsi="Times New Roman"/>
                <w:sz w:val="24"/>
                <w:szCs w:val="24"/>
              </w:rPr>
            </w:pPr>
          </w:p>
        </w:tc>
        <w:tc>
          <w:tcPr>
            <w:tcW w:w="2974"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Сельская местность</w:t>
            </w:r>
          </w:p>
        </w:tc>
        <w:tc>
          <w:tcPr>
            <w:tcW w:w="1326"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4406,8</w:t>
            </w:r>
          </w:p>
        </w:tc>
        <w:tc>
          <w:tcPr>
            <w:tcW w:w="1326"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4382,3</w:t>
            </w:r>
          </w:p>
        </w:tc>
        <w:tc>
          <w:tcPr>
            <w:tcW w:w="1317" w:type="dxa"/>
            <w:shd w:val="clear" w:color="auto" w:fill="auto"/>
            <w:noWrap/>
          </w:tcPr>
          <w:p w:rsidR="00E4704F" w:rsidRPr="002B5621" w:rsidRDefault="00E4704F" w:rsidP="00F86BC3">
            <w:pPr>
              <w:spacing w:after="0" w:line="240" w:lineRule="auto"/>
              <w:rPr>
                <w:rFonts w:ascii="Times New Roman" w:eastAsia="MS Mincho" w:hAnsi="Times New Roman"/>
                <w:sz w:val="24"/>
                <w:szCs w:val="24"/>
              </w:rPr>
            </w:pPr>
            <w:r w:rsidRPr="002B5621">
              <w:rPr>
                <w:rFonts w:ascii="Times New Roman" w:eastAsia="MS Mincho" w:hAnsi="Times New Roman"/>
                <w:sz w:val="24"/>
                <w:szCs w:val="24"/>
              </w:rPr>
              <w:t>4346,8</w:t>
            </w:r>
          </w:p>
        </w:tc>
      </w:tr>
    </w:tbl>
    <w:p w:rsidR="00E4704F" w:rsidRDefault="00E4704F" w:rsidP="00E4704F">
      <w:pPr>
        <w:spacing w:after="0" w:line="240" w:lineRule="auto"/>
        <w:ind w:firstLine="709"/>
        <w:jc w:val="both"/>
        <w:rPr>
          <w:rFonts w:ascii="Times New Roman" w:hAnsi="Times New Roman"/>
          <w:sz w:val="28"/>
          <w:szCs w:val="28"/>
          <w:shd w:val="clear" w:color="auto" w:fill="FFFFFF"/>
        </w:rPr>
      </w:pPr>
    </w:p>
    <w:p w:rsidR="00E4704F" w:rsidRPr="00E4704F" w:rsidRDefault="00E4704F" w:rsidP="00E4704F">
      <w:pPr>
        <w:spacing w:after="0" w:line="240" w:lineRule="auto"/>
        <w:ind w:firstLine="709"/>
        <w:jc w:val="both"/>
        <w:rPr>
          <w:rFonts w:ascii="Times New Roman" w:hAnsi="Times New Roman"/>
          <w:sz w:val="28"/>
          <w:szCs w:val="28"/>
          <w:shd w:val="clear" w:color="auto" w:fill="FFFFFF"/>
          <w:lang w:val="ru-RU"/>
        </w:rPr>
      </w:pPr>
      <w:r w:rsidRPr="00E4704F">
        <w:rPr>
          <w:rFonts w:ascii="Times New Roman" w:hAnsi="Times New Roman"/>
          <w:sz w:val="28"/>
          <w:szCs w:val="28"/>
          <w:shd w:val="clear" w:color="auto" w:fill="FFFFFF"/>
          <w:lang w:val="ru-RU"/>
        </w:rPr>
        <w:t>Таким образом,</w:t>
      </w:r>
      <w:r w:rsidRPr="00E4704F">
        <w:rPr>
          <w:rStyle w:val="apple-style-span"/>
          <w:rFonts w:ascii="Times New Roman" w:hAnsi="Times New Roman"/>
          <w:color w:val="000000"/>
          <w:sz w:val="28"/>
          <w:szCs w:val="28"/>
          <w:lang w:val="ru-RU"/>
        </w:rPr>
        <w:t xml:space="preserve"> культурное потребление </w:t>
      </w:r>
      <w:r w:rsidRPr="00E4704F">
        <w:rPr>
          <w:rFonts w:ascii="Times New Roman" w:hAnsi="Times New Roman"/>
          <w:sz w:val="28"/>
          <w:szCs w:val="28"/>
          <w:shd w:val="clear" w:color="auto" w:fill="FFFFFF"/>
          <w:lang w:val="ru-RU"/>
        </w:rPr>
        <w:t xml:space="preserve">не является приоритетом для граждан страны. Последствия этого явления очевидны и из других опросов, проведенных различными организациями. Например, исследование Фонда Сороса «Восприятие населением Республики Молдова явления дискриминации: социологический опрос», проведенное в 2011 году, показывает, что на уровне восприятия, опрошенные считают, что в Республике Молдова наиболее часто дискриминации подвергаются следующие социальные категории: лица с психическими и физическими недостатками (68% и, соответственно, 66%), бедные люди (59%), ВИЧ-позитивные люди (56%), пожилые лица (50%), лица гомосексуальной ориентации (49%), цыгане (48%) и женщины (32%). Только 83% опрошенных считают доверие людям и уважение к культуре других народов важными или очень важными для себя. По данным того же исследования, 80% опрошенных воспринимают гомосексуализм как негативное явление и не приняли бы даже по соседству человека нетрадиционной ориентации. Такая же ситуация наблюдается и в случае с цыганами (только 40% населения согласилось бы проживать по соседству с цыганом). </w:t>
      </w:r>
    </w:p>
    <w:p w:rsidR="00E4704F" w:rsidRPr="00E4704F" w:rsidRDefault="00E4704F" w:rsidP="00E4704F">
      <w:pPr>
        <w:spacing w:after="0" w:line="240" w:lineRule="auto"/>
        <w:ind w:firstLine="709"/>
        <w:jc w:val="both"/>
        <w:rPr>
          <w:rFonts w:ascii="Times New Roman" w:hAnsi="Times New Roman"/>
          <w:b/>
          <w:sz w:val="28"/>
          <w:szCs w:val="28"/>
          <w:shd w:val="clear" w:color="auto" w:fill="FFFFFF"/>
          <w:lang w:val="ru-RU"/>
        </w:rPr>
      </w:pPr>
    </w:p>
    <w:p w:rsidR="00E4704F" w:rsidRPr="00E4704F" w:rsidRDefault="00E4704F" w:rsidP="00E4704F">
      <w:pPr>
        <w:spacing w:after="0" w:line="240" w:lineRule="auto"/>
        <w:ind w:firstLine="709"/>
        <w:jc w:val="both"/>
        <w:rPr>
          <w:rFonts w:ascii="Times New Roman" w:hAnsi="Times New Roman"/>
          <w:b/>
          <w:sz w:val="28"/>
          <w:szCs w:val="28"/>
          <w:shd w:val="clear" w:color="auto" w:fill="FFFFFF"/>
          <w:lang w:val="ru-RU"/>
        </w:rPr>
      </w:pPr>
      <w:r w:rsidRPr="00E4704F">
        <w:rPr>
          <w:rFonts w:ascii="Times New Roman" w:hAnsi="Times New Roman"/>
          <w:b/>
          <w:sz w:val="28"/>
          <w:szCs w:val="28"/>
          <w:shd w:val="clear" w:color="auto" w:fill="FFFFFF"/>
          <w:lang w:val="ru-RU"/>
        </w:rPr>
        <w:t>Вызовами сектора относительно уровня участия являются следующие:</w:t>
      </w:r>
    </w:p>
    <w:p w:rsidR="00E4704F" w:rsidRPr="00E4704F" w:rsidRDefault="00E4704F" w:rsidP="00E4704F">
      <w:pPr>
        <w:numPr>
          <w:ilvl w:val="0"/>
          <w:numId w:val="38"/>
        </w:numPr>
        <w:tabs>
          <w:tab w:val="clear" w:pos="1287"/>
          <w:tab w:val="left" w:pos="851"/>
          <w:tab w:val="left" w:pos="1134"/>
        </w:tabs>
        <w:spacing w:after="0" w:line="240" w:lineRule="auto"/>
        <w:ind w:left="0" w:firstLine="709"/>
        <w:jc w:val="both"/>
        <w:rPr>
          <w:rFonts w:ascii="Times New Roman" w:hAnsi="Times New Roman"/>
          <w:sz w:val="28"/>
          <w:szCs w:val="28"/>
          <w:shd w:val="clear" w:color="auto" w:fill="FFFFFF"/>
          <w:lang w:val="ru-RU"/>
        </w:rPr>
      </w:pPr>
      <w:r w:rsidRPr="00E4704F">
        <w:rPr>
          <w:rFonts w:ascii="Times New Roman" w:hAnsi="Times New Roman"/>
          <w:sz w:val="28"/>
          <w:szCs w:val="28"/>
          <w:shd w:val="clear" w:color="auto" w:fill="FFFFFF"/>
          <w:lang w:val="ru-RU"/>
        </w:rPr>
        <w:t>низкий уровень навыков чтения способствует тому, что подавляющее большинство граждан не в состоянии принимать активное участие в социальной жизни страны, а их производительность незначительная, что отражается непосредственно на денежных доходах населения и, в конечном счете, на экономическом росте страны;</w:t>
      </w:r>
    </w:p>
    <w:p w:rsidR="00E4704F" w:rsidRPr="002B5621" w:rsidRDefault="00E4704F" w:rsidP="00E4704F">
      <w:pPr>
        <w:pStyle w:val="a"/>
        <w:numPr>
          <w:ilvl w:val="0"/>
          <w:numId w:val="38"/>
        </w:numPr>
        <w:tabs>
          <w:tab w:val="clear" w:pos="1287"/>
          <w:tab w:val="left" w:pos="851"/>
          <w:tab w:val="left" w:pos="1134"/>
        </w:tabs>
        <w:ind w:left="0" w:firstLine="709"/>
        <w:rPr>
          <w:rFonts w:ascii="Times New Roman" w:hAnsi="Times New Roman" w:cs="Times New Roman"/>
          <w:sz w:val="28"/>
          <w:szCs w:val="28"/>
          <w:shd w:val="clear" w:color="auto" w:fill="FFFFFF"/>
          <w:lang w:val="ru-RU"/>
        </w:rPr>
      </w:pPr>
      <w:r w:rsidRPr="002B5621">
        <w:rPr>
          <w:rFonts w:ascii="Times New Roman" w:hAnsi="Times New Roman" w:cs="Times New Roman"/>
          <w:sz w:val="28"/>
          <w:szCs w:val="28"/>
          <w:shd w:val="clear" w:color="auto" w:fill="FFFFFF"/>
          <w:lang w:val="ru-RU"/>
        </w:rPr>
        <w:t>чрезвычайно низкое потребление культурных мероприятий, особенно в зимний период и в сельской местности;</w:t>
      </w:r>
    </w:p>
    <w:p w:rsidR="00E4704F" w:rsidRPr="002B5621" w:rsidRDefault="00E4704F" w:rsidP="00E4704F">
      <w:pPr>
        <w:pStyle w:val="a"/>
        <w:numPr>
          <w:ilvl w:val="0"/>
          <w:numId w:val="38"/>
        </w:numPr>
        <w:tabs>
          <w:tab w:val="clear" w:pos="1287"/>
          <w:tab w:val="left" w:pos="142"/>
          <w:tab w:val="left" w:pos="851"/>
          <w:tab w:val="left" w:pos="1134"/>
        </w:tabs>
        <w:ind w:left="0" w:firstLine="709"/>
        <w:rPr>
          <w:rFonts w:ascii="Times New Roman" w:hAnsi="Times New Roman" w:cs="Times New Roman"/>
          <w:sz w:val="28"/>
          <w:szCs w:val="28"/>
          <w:shd w:val="clear" w:color="auto" w:fill="FFFFFF"/>
          <w:lang w:val="ru-RU"/>
        </w:rPr>
      </w:pPr>
      <w:r w:rsidRPr="002B5621">
        <w:rPr>
          <w:rFonts w:ascii="Times New Roman" w:hAnsi="Times New Roman" w:cs="Times New Roman"/>
          <w:sz w:val="28"/>
          <w:szCs w:val="28"/>
          <w:shd w:val="clear" w:color="auto" w:fill="FFFFFF"/>
          <w:lang w:val="ru-RU"/>
        </w:rPr>
        <w:t>низкое число посетителей библиотек и музеев по причине устаревших моделей оказания услуг и организации досуга граждан;</w:t>
      </w:r>
    </w:p>
    <w:p w:rsidR="00E4704F" w:rsidRPr="002B5621" w:rsidRDefault="00E4704F" w:rsidP="00E4704F">
      <w:pPr>
        <w:pStyle w:val="a"/>
        <w:numPr>
          <w:ilvl w:val="0"/>
          <w:numId w:val="38"/>
        </w:numPr>
        <w:tabs>
          <w:tab w:val="clear" w:pos="1287"/>
          <w:tab w:val="left" w:pos="142"/>
          <w:tab w:val="left" w:pos="851"/>
          <w:tab w:val="left" w:pos="1134"/>
        </w:tabs>
        <w:ind w:left="0" w:firstLine="709"/>
        <w:rPr>
          <w:rFonts w:ascii="Times New Roman" w:hAnsi="Times New Roman" w:cs="Times New Roman"/>
          <w:sz w:val="28"/>
          <w:szCs w:val="28"/>
          <w:shd w:val="clear" w:color="auto" w:fill="FFFFFF"/>
          <w:lang w:val="ru-RU"/>
        </w:rPr>
      </w:pPr>
      <w:r w:rsidRPr="002B5621">
        <w:rPr>
          <w:rFonts w:ascii="Times New Roman" w:hAnsi="Times New Roman" w:cs="Times New Roman"/>
          <w:sz w:val="28"/>
          <w:szCs w:val="28"/>
          <w:shd w:val="clear" w:color="auto" w:fill="FFFFFF"/>
          <w:lang w:val="ru-RU"/>
        </w:rPr>
        <w:t>неэффективность деятельности домов культуры, в которых граждан</w:t>
      </w:r>
      <w:r>
        <w:rPr>
          <w:rFonts w:ascii="Times New Roman" w:hAnsi="Times New Roman" w:cs="Times New Roman"/>
          <w:sz w:val="28"/>
          <w:szCs w:val="28"/>
          <w:shd w:val="clear" w:color="auto" w:fill="FFFFFF"/>
          <w:lang w:val="ru-RU"/>
        </w:rPr>
        <w:t>е</w:t>
      </w:r>
      <w:r w:rsidRPr="002B5621">
        <w:rPr>
          <w:rFonts w:ascii="Times New Roman" w:hAnsi="Times New Roman" w:cs="Times New Roman"/>
          <w:sz w:val="28"/>
          <w:szCs w:val="28"/>
          <w:shd w:val="clear" w:color="auto" w:fill="FFFFFF"/>
          <w:lang w:val="ru-RU"/>
        </w:rPr>
        <w:t xml:space="preserve"> мо</w:t>
      </w:r>
      <w:r>
        <w:rPr>
          <w:rFonts w:ascii="Times New Roman" w:hAnsi="Times New Roman" w:cs="Times New Roman"/>
          <w:sz w:val="28"/>
          <w:szCs w:val="28"/>
          <w:shd w:val="clear" w:color="auto" w:fill="FFFFFF"/>
          <w:lang w:val="ru-RU"/>
        </w:rPr>
        <w:t>гли бы</w:t>
      </w:r>
      <w:r w:rsidRPr="002B5621">
        <w:rPr>
          <w:rFonts w:ascii="Times New Roman" w:hAnsi="Times New Roman" w:cs="Times New Roman"/>
          <w:sz w:val="28"/>
          <w:szCs w:val="28"/>
          <w:shd w:val="clear" w:color="auto" w:fill="FFFFFF"/>
          <w:lang w:val="ru-RU"/>
        </w:rPr>
        <w:t xml:space="preserve"> полезно и интересно провести время;</w:t>
      </w:r>
    </w:p>
    <w:p w:rsidR="00E4704F" w:rsidRPr="002B5621" w:rsidRDefault="00E4704F" w:rsidP="00E4704F">
      <w:pPr>
        <w:pStyle w:val="a"/>
        <w:numPr>
          <w:ilvl w:val="0"/>
          <w:numId w:val="38"/>
        </w:numPr>
        <w:tabs>
          <w:tab w:val="clear" w:pos="1287"/>
          <w:tab w:val="left" w:pos="142"/>
          <w:tab w:val="left" w:pos="851"/>
          <w:tab w:val="left" w:pos="1134"/>
        </w:tabs>
        <w:ind w:left="0" w:firstLine="709"/>
        <w:rPr>
          <w:rFonts w:ascii="Times New Roman" w:hAnsi="Times New Roman" w:cs="Times New Roman"/>
          <w:color w:val="000000"/>
          <w:sz w:val="28"/>
          <w:szCs w:val="28"/>
          <w:shd w:val="clear" w:color="auto" w:fill="FFFFFF"/>
          <w:lang w:val="ru-RU"/>
        </w:rPr>
      </w:pPr>
      <w:r w:rsidRPr="002B5621">
        <w:rPr>
          <w:rFonts w:ascii="Times New Roman" w:hAnsi="Times New Roman" w:cs="Times New Roman"/>
          <w:color w:val="000000"/>
          <w:sz w:val="28"/>
          <w:szCs w:val="28"/>
          <w:shd w:val="clear" w:color="auto" w:fill="FFFFFF"/>
          <w:lang w:val="ru-RU"/>
        </w:rPr>
        <w:t xml:space="preserve">утрата связи между </w:t>
      </w:r>
      <w:r>
        <w:rPr>
          <w:rFonts w:ascii="Times New Roman" w:hAnsi="Times New Roman" w:cs="Times New Roman"/>
          <w:color w:val="000000"/>
          <w:sz w:val="28"/>
          <w:szCs w:val="28"/>
          <w:shd w:val="clear" w:color="auto" w:fill="FFFFFF"/>
          <w:lang w:val="ru-RU"/>
        </w:rPr>
        <w:t xml:space="preserve">областями </w:t>
      </w:r>
      <w:r w:rsidRPr="002B5621">
        <w:rPr>
          <w:rFonts w:ascii="Times New Roman" w:hAnsi="Times New Roman" w:cs="Times New Roman"/>
          <w:color w:val="000000"/>
          <w:sz w:val="28"/>
          <w:szCs w:val="28"/>
          <w:shd w:val="clear" w:color="auto" w:fill="FFFFFF"/>
          <w:lang w:val="ru-RU"/>
        </w:rPr>
        <w:t>культур</w:t>
      </w:r>
      <w:r>
        <w:rPr>
          <w:rFonts w:ascii="Times New Roman" w:hAnsi="Times New Roman" w:cs="Times New Roman"/>
          <w:color w:val="000000"/>
          <w:sz w:val="28"/>
          <w:szCs w:val="28"/>
          <w:shd w:val="clear" w:color="auto" w:fill="FFFFFF"/>
          <w:lang w:val="ru-RU"/>
        </w:rPr>
        <w:t>ы</w:t>
      </w:r>
      <w:r w:rsidRPr="002B5621">
        <w:rPr>
          <w:rFonts w:ascii="Times New Roman" w:hAnsi="Times New Roman" w:cs="Times New Roman"/>
          <w:color w:val="000000"/>
          <w:sz w:val="28"/>
          <w:szCs w:val="28"/>
          <w:shd w:val="clear" w:color="auto" w:fill="FFFFFF"/>
          <w:lang w:val="ru-RU"/>
        </w:rPr>
        <w:t xml:space="preserve"> и образовани</w:t>
      </w:r>
      <w:r>
        <w:rPr>
          <w:rFonts w:ascii="Times New Roman" w:hAnsi="Times New Roman" w:cs="Times New Roman"/>
          <w:color w:val="000000"/>
          <w:sz w:val="28"/>
          <w:szCs w:val="28"/>
          <w:shd w:val="clear" w:color="auto" w:fill="FFFFFF"/>
          <w:lang w:val="ru-RU"/>
        </w:rPr>
        <w:t>я</w:t>
      </w:r>
      <w:r w:rsidRPr="002B5621">
        <w:rPr>
          <w:rFonts w:ascii="Times New Roman" w:hAnsi="Times New Roman" w:cs="Times New Roman"/>
          <w:color w:val="000000"/>
          <w:sz w:val="28"/>
          <w:szCs w:val="28"/>
          <w:shd w:val="clear" w:color="auto" w:fill="FFFFFF"/>
          <w:lang w:val="ru-RU"/>
        </w:rPr>
        <w:t xml:space="preserve"> за 21 год независимости, которые действуют отдельно и имеют небольшое воздействие на развитие человеческого капитала страны.</w:t>
      </w:r>
    </w:p>
    <w:p w:rsidR="00E4704F" w:rsidRPr="00E4704F" w:rsidRDefault="00E4704F" w:rsidP="00E4704F">
      <w:pPr>
        <w:spacing w:after="0" w:line="240" w:lineRule="auto"/>
        <w:ind w:firstLine="709"/>
        <w:jc w:val="both"/>
        <w:rPr>
          <w:rFonts w:ascii="Times New Roman" w:hAnsi="Times New Roman"/>
          <w:b/>
          <w:sz w:val="28"/>
          <w:szCs w:val="28"/>
          <w:shd w:val="clear" w:color="auto" w:fill="FFFFFF"/>
          <w:lang w:val="ru-RU"/>
        </w:rPr>
      </w:pPr>
    </w:p>
    <w:p w:rsidR="00E4704F" w:rsidRPr="002B5621" w:rsidRDefault="00E4704F" w:rsidP="00E4704F">
      <w:pPr>
        <w:spacing w:after="0" w:line="240" w:lineRule="auto"/>
        <w:ind w:firstLine="709"/>
        <w:jc w:val="both"/>
        <w:rPr>
          <w:rFonts w:ascii="Times New Roman" w:hAnsi="Times New Roman"/>
          <w:b/>
          <w:sz w:val="28"/>
          <w:szCs w:val="28"/>
          <w:shd w:val="clear" w:color="auto" w:fill="FFFFFF"/>
        </w:rPr>
      </w:pPr>
      <w:r w:rsidRPr="002B5621">
        <w:rPr>
          <w:rFonts w:ascii="Times New Roman" w:hAnsi="Times New Roman"/>
          <w:b/>
          <w:sz w:val="28"/>
          <w:szCs w:val="28"/>
          <w:shd w:val="clear" w:color="auto" w:fill="FFFFFF"/>
        </w:rPr>
        <w:t>Проблемы, вытекающие из анализа:</w:t>
      </w:r>
    </w:p>
    <w:p w:rsidR="00E4704F" w:rsidRPr="002B5621" w:rsidRDefault="00E4704F" w:rsidP="00E4704F">
      <w:pPr>
        <w:pStyle w:val="a"/>
        <w:numPr>
          <w:ilvl w:val="0"/>
          <w:numId w:val="39"/>
        </w:numPr>
        <w:tabs>
          <w:tab w:val="clear" w:pos="1287"/>
          <w:tab w:val="left" w:pos="851"/>
          <w:tab w:val="num" w:pos="1134"/>
        </w:tabs>
        <w:ind w:left="0" w:firstLine="709"/>
        <w:rPr>
          <w:rFonts w:ascii="Times New Roman" w:hAnsi="Times New Roman" w:cs="Times New Roman"/>
          <w:sz w:val="28"/>
          <w:szCs w:val="28"/>
          <w:shd w:val="clear" w:color="auto" w:fill="FFFFFF"/>
          <w:lang w:val="ru-RU"/>
        </w:rPr>
      </w:pPr>
      <w:r w:rsidRPr="002B5621">
        <w:rPr>
          <w:rFonts w:ascii="Times New Roman" w:hAnsi="Times New Roman" w:cs="Times New Roman"/>
          <w:sz w:val="28"/>
          <w:szCs w:val="28"/>
          <w:shd w:val="clear" w:color="auto" w:fill="FFFFFF"/>
          <w:lang w:val="ru-RU"/>
        </w:rPr>
        <w:t>низкие расходы на культуру на душу населения;</w:t>
      </w:r>
    </w:p>
    <w:p w:rsidR="00E4704F" w:rsidRPr="00E4704F" w:rsidRDefault="00E4704F" w:rsidP="00E4704F">
      <w:pPr>
        <w:numPr>
          <w:ilvl w:val="0"/>
          <w:numId w:val="39"/>
        </w:numPr>
        <w:tabs>
          <w:tab w:val="clear" w:pos="1287"/>
          <w:tab w:val="left" w:pos="851"/>
          <w:tab w:val="num" w:pos="1134"/>
        </w:tabs>
        <w:spacing w:after="0" w:line="240" w:lineRule="auto"/>
        <w:ind w:left="0" w:firstLine="709"/>
        <w:jc w:val="both"/>
        <w:rPr>
          <w:rFonts w:ascii="Times New Roman" w:hAnsi="Times New Roman"/>
          <w:sz w:val="28"/>
          <w:szCs w:val="28"/>
          <w:shd w:val="clear" w:color="auto" w:fill="FFFFFF"/>
          <w:lang w:val="ru-RU"/>
        </w:rPr>
      </w:pPr>
      <w:r w:rsidRPr="00E4704F">
        <w:rPr>
          <w:rFonts w:ascii="Times New Roman" w:hAnsi="Times New Roman"/>
          <w:sz w:val="28"/>
          <w:szCs w:val="28"/>
          <w:shd w:val="clear" w:color="auto" w:fill="FFFFFF"/>
          <w:lang w:val="ru-RU"/>
        </w:rPr>
        <w:t xml:space="preserve">низкое потребление культурного продукта в обществе; </w:t>
      </w:r>
    </w:p>
    <w:p w:rsidR="00E4704F" w:rsidRPr="002B5621" w:rsidRDefault="00E4704F" w:rsidP="00E4704F">
      <w:pPr>
        <w:pStyle w:val="a"/>
        <w:numPr>
          <w:ilvl w:val="0"/>
          <w:numId w:val="39"/>
        </w:numPr>
        <w:tabs>
          <w:tab w:val="clear" w:pos="1287"/>
          <w:tab w:val="left" w:pos="142"/>
          <w:tab w:val="left" w:pos="851"/>
          <w:tab w:val="num" w:pos="1134"/>
        </w:tabs>
        <w:ind w:left="0" w:firstLine="709"/>
        <w:rPr>
          <w:rFonts w:ascii="Times New Roman" w:hAnsi="Times New Roman" w:cs="Times New Roman"/>
          <w:sz w:val="28"/>
          <w:szCs w:val="28"/>
          <w:shd w:val="clear" w:color="auto" w:fill="FFFFFF"/>
          <w:lang w:val="ru-RU"/>
        </w:rPr>
      </w:pPr>
      <w:r w:rsidRPr="002B5621">
        <w:rPr>
          <w:rFonts w:ascii="Times New Roman" w:hAnsi="Times New Roman" w:cs="Times New Roman"/>
          <w:sz w:val="28"/>
          <w:szCs w:val="28"/>
          <w:shd w:val="clear" w:color="auto" w:fill="FFFFFF"/>
          <w:lang w:val="ru-RU"/>
        </w:rPr>
        <w:t>отсутствие связи между политиками в области образования и культуры.</w:t>
      </w:r>
    </w:p>
    <w:p w:rsidR="00E4704F" w:rsidRDefault="00E4704F" w:rsidP="00E4704F">
      <w:pPr>
        <w:pStyle w:val="a"/>
        <w:ind w:left="0" w:firstLine="708"/>
        <w:rPr>
          <w:rFonts w:ascii="Times New Roman" w:hAnsi="Times New Roman" w:cs="Times New Roman"/>
          <w:b/>
          <w:sz w:val="28"/>
          <w:szCs w:val="28"/>
          <w:lang w:val="ru-RU"/>
        </w:rPr>
      </w:pPr>
    </w:p>
    <w:p w:rsidR="00E4704F" w:rsidRPr="002B5621" w:rsidRDefault="00E4704F" w:rsidP="00E4704F">
      <w:pPr>
        <w:pStyle w:val="a"/>
        <w:ind w:left="0" w:firstLine="708"/>
        <w:rPr>
          <w:rFonts w:ascii="Times New Roman" w:hAnsi="Times New Roman" w:cs="Times New Roman"/>
          <w:b/>
          <w:sz w:val="28"/>
          <w:szCs w:val="28"/>
          <w:lang w:val="ru-RU"/>
        </w:rPr>
      </w:pPr>
      <w:r w:rsidRPr="002B5621">
        <w:rPr>
          <w:rFonts w:ascii="Times New Roman" w:hAnsi="Times New Roman" w:cs="Times New Roman"/>
          <w:b/>
          <w:sz w:val="28"/>
          <w:szCs w:val="28"/>
          <w:lang w:val="ru-RU"/>
        </w:rPr>
        <w:t>Доступ к культурному продукту</w:t>
      </w:r>
    </w:p>
    <w:p w:rsidR="00E4704F" w:rsidRPr="002B5621" w:rsidRDefault="00E4704F" w:rsidP="00E4704F">
      <w:pPr>
        <w:pStyle w:val="a"/>
        <w:tabs>
          <w:tab w:val="left" w:pos="142"/>
          <w:tab w:val="left" w:pos="851"/>
        </w:tabs>
        <w:ind w:left="0" w:firstLine="709"/>
        <w:rPr>
          <w:rFonts w:ascii="Times New Roman" w:hAnsi="Times New Roman" w:cs="Times New Roman"/>
          <w:b/>
          <w:sz w:val="28"/>
          <w:szCs w:val="28"/>
          <w:shd w:val="clear" w:color="auto" w:fill="FFFFFF"/>
          <w:lang w:val="ru-RU"/>
        </w:rPr>
      </w:pPr>
      <w:r w:rsidRPr="002B5621">
        <w:rPr>
          <w:rFonts w:ascii="Times New Roman" w:hAnsi="Times New Roman" w:cs="Times New Roman"/>
          <w:sz w:val="28"/>
          <w:szCs w:val="28"/>
          <w:lang w:val="ru-RU"/>
        </w:rPr>
        <w:t>Доступ к культурному продукту определяется</w:t>
      </w:r>
      <w:r>
        <w:rPr>
          <w:rFonts w:ascii="Times New Roman" w:hAnsi="Times New Roman" w:cs="Times New Roman"/>
          <w:sz w:val="28"/>
          <w:szCs w:val="28"/>
          <w:lang w:val="ru-RU"/>
        </w:rPr>
        <w:t xml:space="preserve"> как</w:t>
      </w:r>
      <w:r w:rsidRPr="002B5621">
        <w:rPr>
          <w:rFonts w:ascii="Times New Roman" w:hAnsi="Times New Roman" w:cs="Times New Roman"/>
          <w:sz w:val="28"/>
          <w:szCs w:val="28"/>
          <w:lang w:val="ru-RU"/>
        </w:rPr>
        <w:t xml:space="preserve"> существующей реальной и виртуальной инфраструктурой, </w:t>
      </w:r>
      <w:r>
        <w:rPr>
          <w:rFonts w:ascii="Times New Roman" w:hAnsi="Times New Roman" w:cs="Times New Roman"/>
          <w:sz w:val="28"/>
          <w:szCs w:val="28"/>
          <w:lang w:val="ru-RU"/>
        </w:rPr>
        <w:t xml:space="preserve">так и </w:t>
      </w:r>
      <w:r w:rsidRPr="002B5621">
        <w:rPr>
          <w:rFonts w:ascii="Times New Roman" w:hAnsi="Times New Roman" w:cs="Times New Roman"/>
          <w:sz w:val="28"/>
          <w:szCs w:val="28"/>
          <w:lang w:val="ru-RU"/>
        </w:rPr>
        <w:t>предложением рынка</w:t>
      </w:r>
      <w:r>
        <w:rPr>
          <w:rFonts w:ascii="Times New Roman" w:hAnsi="Times New Roman" w:cs="Times New Roman"/>
          <w:sz w:val="28"/>
          <w:szCs w:val="28"/>
          <w:lang w:val="ru-RU"/>
        </w:rPr>
        <w:t xml:space="preserve"> в данной области</w:t>
      </w:r>
      <w:r w:rsidRPr="002B5621">
        <w:rPr>
          <w:rFonts w:ascii="Times New Roman" w:hAnsi="Times New Roman" w:cs="Times New Roman"/>
          <w:sz w:val="28"/>
          <w:szCs w:val="28"/>
          <w:lang w:val="ru-RU"/>
        </w:rPr>
        <w:t>.</w:t>
      </w:r>
    </w:p>
    <w:p w:rsidR="00E4704F" w:rsidRDefault="00E4704F" w:rsidP="00E4704F">
      <w:pPr>
        <w:pStyle w:val="Heading4"/>
        <w:keepNext w:val="0"/>
        <w:keepLines w:val="0"/>
        <w:spacing w:before="0"/>
        <w:ind w:firstLine="709"/>
        <w:rPr>
          <w:rFonts w:ascii="Times New Roman" w:hAnsi="Times New Roman"/>
          <w:color w:val="auto"/>
          <w:sz w:val="28"/>
          <w:szCs w:val="28"/>
          <w:lang w:val="ru-RU"/>
        </w:rPr>
      </w:pPr>
    </w:p>
    <w:p w:rsidR="00E4704F" w:rsidRPr="002B5621" w:rsidRDefault="00E4704F" w:rsidP="00E4704F">
      <w:pPr>
        <w:pStyle w:val="Heading4"/>
        <w:keepNext w:val="0"/>
        <w:keepLines w:val="0"/>
        <w:spacing w:before="0"/>
        <w:ind w:firstLine="709"/>
        <w:rPr>
          <w:rFonts w:ascii="Times New Roman" w:hAnsi="Times New Roman"/>
          <w:color w:val="auto"/>
          <w:sz w:val="28"/>
          <w:szCs w:val="28"/>
          <w:lang w:val="ru-RU"/>
        </w:rPr>
      </w:pPr>
      <w:r w:rsidRPr="002B5621">
        <w:rPr>
          <w:rFonts w:ascii="Times New Roman" w:hAnsi="Times New Roman"/>
          <w:color w:val="auto"/>
          <w:sz w:val="28"/>
          <w:szCs w:val="28"/>
          <w:lang w:val="ru-RU"/>
        </w:rPr>
        <w:t>Географический доступ по зонам</w:t>
      </w:r>
    </w:p>
    <w:p w:rsidR="00E4704F" w:rsidRPr="00E4704F" w:rsidRDefault="00E4704F" w:rsidP="00E4704F">
      <w:pPr>
        <w:spacing w:after="0" w:line="240" w:lineRule="auto"/>
        <w:ind w:firstLine="709"/>
        <w:jc w:val="both"/>
        <w:rPr>
          <w:rFonts w:ascii="Times New Roman" w:hAnsi="Times New Roman"/>
          <w:sz w:val="28"/>
          <w:szCs w:val="28"/>
          <w:lang w:val="ru-RU"/>
        </w:rPr>
      </w:pP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Географическое распределение учреждений культуры на территории страны представлено, на первый взгляд, относительно равномерно: Кишинэу – 107, Север – 1024, Центр – 1054, Юг – 556, АТО Гагаузия – 76 (табл. 4). В то же время, многие учреждения, особенно библиотеки, либо в аварийном состоянии, либо отключены от электричества, тепла и других удобств, позволяющих учреждениям нормально функционировать. Поэтому для обеспечения доступа граждан к культурному продукту, необходимо создание качественной инфраструктуры.</w:t>
      </w:r>
    </w:p>
    <w:p w:rsidR="00E4704F" w:rsidRPr="00E4704F" w:rsidRDefault="00E4704F" w:rsidP="00E4704F">
      <w:pPr>
        <w:spacing w:after="0" w:line="240" w:lineRule="auto"/>
        <w:ind w:firstLine="709"/>
        <w:jc w:val="both"/>
        <w:rPr>
          <w:rFonts w:ascii="Times New Roman" w:hAnsi="Times New Roman"/>
          <w:sz w:val="28"/>
          <w:szCs w:val="28"/>
          <w:lang w:val="ru-RU"/>
        </w:rPr>
      </w:pPr>
    </w:p>
    <w:p w:rsidR="00E4704F" w:rsidRPr="00E4704F" w:rsidRDefault="00E4704F" w:rsidP="00E4704F">
      <w:pPr>
        <w:spacing w:after="0" w:line="240" w:lineRule="auto"/>
        <w:ind w:firstLine="709"/>
        <w:jc w:val="right"/>
        <w:rPr>
          <w:rFonts w:ascii="Times New Roman" w:hAnsi="Times New Roman"/>
          <w:sz w:val="28"/>
          <w:szCs w:val="28"/>
          <w:lang w:val="ru-RU"/>
        </w:rPr>
      </w:pPr>
      <w:r w:rsidRPr="00E4704F">
        <w:rPr>
          <w:rFonts w:ascii="Times New Roman" w:hAnsi="Times New Roman"/>
          <w:sz w:val="28"/>
          <w:szCs w:val="28"/>
          <w:lang w:val="ru-RU"/>
        </w:rPr>
        <w:t xml:space="preserve">Таблица 4 </w:t>
      </w:r>
    </w:p>
    <w:p w:rsidR="00E4704F" w:rsidRPr="00E4704F" w:rsidRDefault="00E4704F" w:rsidP="00E4704F">
      <w:pPr>
        <w:spacing w:after="0" w:line="240" w:lineRule="auto"/>
        <w:jc w:val="center"/>
        <w:rPr>
          <w:rFonts w:ascii="Times New Roman" w:hAnsi="Times New Roman"/>
          <w:sz w:val="28"/>
          <w:szCs w:val="28"/>
          <w:lang w:val="ru-RU"/>
        </w:rPr>
      </w:pPr>
      <w:r w:rsidRPr="00E4704F">
        <w:rPr>
          <w:rFonts w:ascii="Times New Roman" w:hAnsi="Times New Roman"/>
          <w:b/>
          <w:sz w:val="28"/>
          <w:szCs w:val="28"/>
          <w:lang w:val="ru-RU"/>
        </w:rPr>
        <w:lastRenderedPageBreak/>
        <w:t xml:space="preserve">Географическое распределение учреждений культуры, мониторинг которых осуществляет государство </w:t>
      </w:r>
      <w:r w:rsidRPr="00E4704F">
        <w:rPr>
          <w:rFonts w:ascii="Times New Roman" w:hAnsi="Times New Roman"/>
          <w:sz w:val="28"/>
          <w:szCs w:val="28"/>
          <w:lang w:val="ru-RU"/>
        </w:rPr>
        <w:t>(источник: данные Министерства культуры)</w:t>
      </w:r>
    </w:p>
    <w:p w:rsidR="00E4704F" w:rsidRPr="00E4704F" w:rsidRDefault="00E4704F" w:rsidP="00E4704F">
      <w:pPr>
        <w:spacing w:after="0" w:line="240" w:lineRule="auto"/>
        <w:jc w:val="center"/>
        <w:rPr>
          <w:rFonts w:ascii="Times New Roman" w:hAnsi="Times New Roman"/>
          <w:b/>
          <w:sz w:val="28"/>
          <w:szCs w:val="28"/>
          <w:lang w:val="ru-RU"/>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134"/>
        <w:gridCol w:w="1418"/>
        <w:gridCol w:w="1559"/>
        <w:gridCol w:w="992"/>
        <w:gridCol w:w="1134"/>
        <w:gridCol w:w="1525"/>
      </w:tblGrid>
      <w:tr w:rsidR="00E4704F" w:rsidRPr="002B5621" w:rsidTr="00F86BC3">
        <w:tc>
          <w:tcPr>
            <w:tcW w:w="1985" w:type="dxa"/>
            <w:shd w:val="clear" w:color="auto" w:fill="auto"/>
            <w:vAlign w:val="center"/>
          </w:tcPr>
          <w:p w:rsidR="00E4704F" w:rsidRPr="002B5621" w:rsidRDefault="00E4704F" w:rsidP="00F86BC3">
            <w:pPr>
              <w:spacing w:after="0" w:line="240" w:lineRule="auto"/>
              <w:jc w:val="center"/>
              <w:rPr>
                <w:rFonts w:ascii="Times New Roman" w:eastAsia="Calibri" w:hAnsi="Times New Roman"/>
                <w:b/>
                <w:color w:val="000000"/>
                <w:sz w:val="24"/>
                <w:szCs w:val="24"/>
              </w:rPr>
            </w:pPr>
            <w:r w:rsidRPr="002B5621">
              <w:rPr>
                <w:rFonts w:ascii="Times New Roman" w:eastAsia="Calibri" w:hAnsi="Times New Roman"/>
                <w:b/>
                <w:color w:val="000000"/>
                <w:sz w:val="24"/>
                <w:szCs w:val="24"/>
              </w:rPr>
              <w:t>Регионы</w:t>
            </w:r>
          </w:p>
        </w:tc>
        <w:tc>
          <w:tcPr>
            <w:tcW w:w="1134" w:type="dxa"/>
            <w:shd w:val="clear" w:color="auto" w:fill="auto"/>
            <w:vAlign w:val="center"/>
          </w:tcPr>
          <w:p w:rsidR="00E4704F" w:rsidRPr="002B5621" w:rsidRDefault="00E4704F" w:rsidP="00F86BC3">
            <w:pPr>
              <w:spacing w:after="0" w:line="240" w:lineRule="auto"/>
              <w:jc w:val="center"/>
              <w:rPr>
                <w:rFonts w:ascii="Times New Roman" w:eastAsia="Calibri" w:hAnsi="Times New Roman"/>
                <w:b/>
                <w:color w:val="000000"/>
                <w:sz w:val="24"/>
                <w:szCs w:val="24"/>
              </w:rPr>
            </w:pPr>
            <w:r w:rsidRPr="002B5621">
              <w:rPr>
                <w:rFonts w:ascii="Times New Roman" w:eastAsia="Calibri" w:hAnsi="Times New Roman"/>
                <w:b/>
                <w:color w:val="000000"/>
                <w:sz w:val="24"/>
                <w:szCs w:val="24"/>
              </w:rPr>
              <w:t>Учреж-дения</w:t>
            </w:r>
          </w:p>
        </w:tc>
        <w:tc>
          <w:tcPr>
            <w:tcW w:w="1418" w:type="dxa"/>
            <w:shd w:val="clear" w:color="auto" w:fill="auto"/>
            <w:vAlign w:val="center"/>
          </w:tcPr>
          <w:p w:rsidR="00E4704F" w:rsidRPr="002B5621" w:rsidRDefault="00E4704F" w:rsidP="00F86BC3">
            <w:pPr>
              <w:spacing w:after="0" w:line="240" w:lineRule="auto"/>
              <w:jc w:val="center"/>
              <w:rPr>
                <w:rFonts w:ascii="Times New Roman" w:eastAsia="Calibri" w:hAnsi="Times New Roman"/>
                <w:b/>
                <w:color w:val="000000"/>
                <w:sz w:val="24"/>
                <w:szCs w:val="24"/>
              </w:rPr>
            </w:pPr>
            <w:r w:rsidRPr="002B5621">
              <w:rPr>
                <w:rFonts w:ascii="Times New Roman" w:eastAsia="Calibri" w:hAnsi="Times New Roman"/>
                <w:b/>
                <w:color w:val="000000"/>
                <w:sz w:val="24"/>
                <w:szCs w:val="24"/>
              </w:rPr>
              <w:t>Дома культуры</w:t>
            </w:r>
          </w:p>
        </w:tc>
        <w:tc>
          <w:tcPr>
            <w:tcW w:w="1559" w:type="dxa"/>
            <w:shd w:val="clear" w:color="auto" w:fill="auto"/>
            <w:vAlign w:val="center"/>
          </w:tcPr>
          <w:p w:rsidR="00E4704F" w:rsidRPr="002B5621" w:rsidRDefault="00E4704F" w:rsidP="00F86BC3">
            <w:pPr>
              <w:spacing w:after="0" w:line="240" w:lineRule="auto"/>
              <w:jc w:val="center"/>
              <w:rPr>
                <w:rFonts w:ascii="Times New Roman" w:eastAsia="Calibri" w:hAnsi="Times New Roman"/>
                <w:b/>
                <w:color w:val="000000"/>
                <w:sz w:val="24"/>
                <w:szCs w:val="24"/>
              </w:rPr>
            </w:pPr>
            <w:r w:rsidRPr="002B5621">
              <w:rPr>
                <w:rFonts w:ascii="Times New Roman" w:eastAsia="Calibri" w:hAnsi="Times New Roman"/>
                <w:b/>
                <w:color w:val="000000"/>
                <w:sz w:val="24"/>
                <w:szCs w:val="24"/>
              </w:rPr>
              <w:t>Библиотеки</w:t>
            </w:r>
          </w:p>
        </w:tc>
        <w:tc>
          <w:tcPr>
            <w:tcW w:w="992" w:type="dxa"/>
            <w:shd w:val="clear" w:color="auto" w:fill="auto"/>
            <w:vAlign w:val="center"/>
          </w:tcPr>
          <w:p w:rsidR="00E4704F" w:rsidRPr="002B5621" w:rsidRDefault="00E4704F" w:rsidP="00F86BC3">
            <w:pPr>
              <w:spacing w:after="0" w:line="240" w:lineRule="auto"/>
              <w:jc w:val="center"/>
              <w:rPr>
                <w:rFonts w:ascii="Times New Roman" w:eastAsia="Calibri" w:hAnsi="Times New Roman"/>
                <w:b/>
                <w:color w:val="000000"/>
                <w:sz w:val="24"/>
                <w:szCs w:val="24"/>
              </w:rPr>
            </w:pPr>
            <w:r w:rsidRPr="002B5621">
              <w:rPr>
                <w:rFonts w:ascii="Times New Roman" w:eastAsia="Calibri" w:hAnsi="Times New Roman"/>
                <w:b/>
                <w:color w:val="000000"/>
                <w:sz w:val="24"/>
                <w:szCs w:val="24"/>
              </w:rPr>
              <w:t>Музеи</w:t>
            </w:r>
          </w:p>
        </w:tc>
        <w:tc>
          <w:tcPr>
            <w:tcW w:w="1134" w:type="dxa"/>
            <w:shd w:val="clear" w:color="auto" w:fill="auto"/>
            <w:vAlign w:val="center"/>
          </w:tcPr>
          <w:p w:rsidR="00E4704F" w:rsidRPr="002B5621" w:rsidRDefault="00E4704F" w:rsidP="00F86BC3">
            <w:pPr>
              <w:spacing w:after="0" w:line="240" w:lineRule="auto"/>
              <w:jc w:val="center"/>
              <w:rPr>
                <w:rFonts w:ascii="Times New Roman" w:eastAsia="Calibri" w:hAnsi="Times New Roman"/>
                <w:b/>
                <w:color w:val="000000"/>
                <w:sz w:val="24"/>
                <w:szCs w:val="24"/>
              </w:rPr>
            </w:pPr>
            <w:r w:rsidRPr="002B5621">
              <w:rPr>
                <w:rFonts w:ascii="Times New Roman" w:eastAsia="Calibri" w:hAnsi="Times New Roman"/>
                <w:b/>
                <w:color w:val="000000"/>
                <w:sz w:val="24"/>
                <w:szCs w:val="24"/>
              </w:rPr>
              <w:t>Театры</w:t>
            </w:r>
          </w:p>
        </w:tc>
        <w:tc>
          <w:tcPr>
            <w:tcW w:w="1525" w:type="dxa"/>
            <w:shd w:val="clear" w:color="auto" w:fill="auto"/>
            <w:vAlign w:val="center"/>
          </w:tcPr>
          <w:p w:rsidR="00E4704F" w:rsidRPr="002B5621" w:rsidRDefault="00E4704F" w:rsidP="00F86BC3">
            <w:pPr>
              <w:spacing w:after="0" w:line="240" w:lineRule="auto"/>
              <w:jc w:val="center"/>
              <w:rPr>
                <w:rFonts w:ascii="Times New Roman" w:eastAsia="Calibri" w:hAnsi="Times New Roman"/>
                <w:b/>
                <w:color w:val="000000"/>
                <w:sz w:val="24"/>
                <w:szCs w:val="24"/>
              </w:rPr>
            </w:pPr>
            <w:r w:rsidRPr="002B5621">
              <w:rPr>
                <w:rFonts w:ascii="Times New Roman" w:eastAsia="MS Mincho" w:hAnsi="Times New Roman"/>
                <w:b/>
                <w:bCs/>
                <w:color w:val="000000"/>
                <w:sz w:val="24"/>
                <w:szCs w:val="24"/>
              </w:rPr>
              <w:t>Центры народных промыслов</w:t>
            </w:r>
          </w:p>
        </w:tc>
      </w:tr>
      <w:tr w:rsidR="00E4704F" w:rsidRPr="002B5621" w:rsidTr="00F86BC3">
        <w:tc>
          <w:tcPr>
            <w:tcW w:w="1985" w:type="dxa"/>
            <w:shd w:val="clear" w:color="auto" w:fill="auto"/>
          </w:tcPr>
          <w:p w:rsidR="00E4704F" w:rsidRPr="002B5621" w:rsidRDefault="00E4704F" w:rsidP="00F86BC3">
            <w:pPr>
              <w:spacing w:after="0" w:line="240" w:lineRule="auto"/>
              <w:jc w:val="both"/>
              <w:rPr>
                <w:rFonts w:ascii="Times New Roman" w:eastAsia="MS Mincho" w:hAnsi="Times New Roman"/>
                <w:b/>
                <w:bCs/>
                <w:color w:val="000000"/>
                <w:sz w:val="24"/>
                <w:szCs w:val="24"/>
              </w:rPr>
            </w:pPr>
            <w:r w:rsidRPr="002B5621">
              <w:rPr>
                <w:rFonts w:ascii="Times New Roman" w:eastAsia="MS Mincho" w:hAnsi="Times New Roman"/>
                <w:b/>
                <w:bCs/>
                <w:color w:val="000000"/>
                <w:sz w:val="24"/>
                <w:szCs w:val="24"/>
              </w:rPr>
              <w:t>Муниципий Кишинэу</w:t>
            </w:r>
          </w:p>
        </w:tc>
        <w:tc>
          <w:tcPr>
            <w:tcW w:w="1134"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107</w:t>
            </w:r>
          </w:p>
        </w:tc>
        <w:tc>
          <w:tcPr>
            <w:tcW w:w="1418"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27</w:t>
            </w:r>
          </w:p>
        </w:tc>
        <w:tc>
          <w:tcPr>
            <w:tcW w:w="1559"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51</w:t>
            </w:r>
          </w:p>
        </w:tc>
        <w:tc>
          <w:tcPr>
            <w:tcW w:w="992"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12</w:t>
            </w:r>
          </w:p>
        </w:tc>
        <w:tc>
          <w:tcPr>
            <w:tcW w:w="1134"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17</w:t>
            </w:r>
          </w:p>
        </w:tc>
        <w:tc>
          <w:tcPr>
            <w:tcW w:w="1525"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0</w:t>
            </w:r>
          </w:p>
        </w:tc>
      </w:tr>
      <w:tr w:rsidR="00E4704F" w:rsidRPr="002B5621" w:rsidTr="00F86BC3">
        <w:tc>
          <w:tcPr>
            <w:tcW w:w="1985" w:type="dxa"/>
            <w:shd w:val="clear" w:color="auto" w:fill="auto"/>
          </w:tcPr>
          <w:p w:rsidR="00E4704F" w:rsidRPr="002B5621" w:rsidRDefault="00E4704F" w:rsidP="00F86BC3">
            <w:pPr>
              <w:spacing w:after="0" w:line="240" w:lineRule="auto"/>
              <w:jc w:val="both"/>
              <w:rPr>
                <w:rFonts w:ascii="Times New Roman" w:eastAsia="MS Mincho" w:hAnsi="Times New Roman"/>
                <w:b/>
                <w:bCs/>
                <w:color w:val="000000"/>
                <w:sz w:val="24"/>
                <w:szCs w:val="24"/>
              </w:rPr>
            </w:pPr>
            <w:r w:rsidRPr="002B5621">
              <w:rPr>
                <w:rFonts w:ascii="Times New Roman" w:eastAsia="MS Mincho" w:hAnsi="Times New Roman"/>
                <w:b/>
                <w:bCs/>
                <w:color w:val="000000"/>
                <w:sz w:val="24"/>
                <w:szCs w:val="24"/>
              </w:rPr>
              <w:t>Зона Север</w:t>
            </w:r>
          </w:p>
        </w:tc>
        <w:tc>
          <w:tcPr>
            <w:tcW w:w="1134"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1024</w:t>
            </w:r>
          </w:p>
        </w:tc>
        <w:tc>
          <w:tcPr>
            <w:tcW w:w="1418"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467</w:t>
            </w:r>
          </w:p>
        </w:tc>
        <w:tc>
          <w:tcPr>
            <w:tcW w:w="1559"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475</w:t>
            </w:r>
          </w:p>
        </w:tc>
        <w:tc>
          <w:tcPr>
            <w:tcW w:w="992"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57</w:t>
            </w:r>
          </w:p>
        </w:tc>
        <w:tc>
          <w:tcPr>
            <w:tcW w:w="1134"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2</w:t>
            </w:r>
          </w:p>
        </w:tc>
        <w:tc>
          <w:tcPr>
            <w:tcW w:w="1525"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23</w:t>
            </w:r>
          </w:p>
        </w:tc>
      </w:tr>
      <w:tr w:rsidR="00E4704F" w:rsidRPr="002B5621" w:rsidTr="00F86BC3">
        <w:tc>
          <w:tcPr>
            <w:tcW w:w="1985" w:type="dxa"/>
            <w:shd w:val="clear" w:color="auto" w:fill="auto"/>
          </w:tcPr>
          <w:p w:rsidR="00E4704F" w:rsidRPr="002B5621" w:rsidRDefault="00E4704F" w:rsidP="00F86BC3">
            <w:pPr>
              <w:spacing w:after="0" w:line="240" w:lineRule="auto"/>
              <w:jc w:val="both"/>
              <w:rPr>
                <w:rFonts w:ascii="Times New Roman" w:eastAsia="MS Mincho" w:hAnsi="Times New Roman"/>
                <w:b/>
                <w:bCs/>
                <w:color w:val="000000"/>
                <w:sz w:val="24"/>
                <w:szCs w:val="24"/>
              </w:rPr>
            </w:pPr>
            <w:r w:rsidRPr="002B5621">
              <w:rPr>
                <w:rFonts w:ascii="Times New Roman" w:eastAsia="MS Mincho" w:hAnsi="Times New Roman"/>
                <w:b/>
                <w:bCs/>
                <w:color w:val="000000"/>
                <w:sz w:val="24"/>
                <w:szCs w:val="24"/>
              </w:rPr>
              <w:t>Зона Центр</w:t>
            </w:r>
          </w:p>
        </w:tc>
        <w:tc>
          <w:tcPr>
            <w:tcW w:w="1134"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1054</w:t>
            </w:r>
          </w:p>
        </w:tc>
        <w:tc>
          <w:tcPr>
            <w:tcW w:w="1418"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469</w:t>
            </w:r>
          </w:p>
        </w:tc>
        <w:tc>
          <w:tcPr>
            <w:tcW w:w="1559"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528</w:t>
            </w:r>
          </w:p>
        </w:tc>
        <w:tc>
          <w:tcPr>
            <w:tcW w:w="992"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35</w:t>
            </w:r>
          </w:p>
        </w:tc>
        <w:tc>
          <w:tcPr>
            <w:tcW w:w="1134"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w:t>
            </w:r>
          </w:p>
        </w:tc>
        <w:tc>
          <w:tcPr>
            <w:tcW w:w="1525"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21</w:t>
            </w:r>
          </w:p>
        </w:tc>
      </w:tr>
      <w:tr w:rsidR="00E4704F" w:rsidRPr="002B5621" w:rsidTr="00F86BC3">
        <w:tc>
          <w:tcPr>
            <w:tcW w:w="1985" w:type="dxa"/>
            <w:shd w:val="clear" w:color="auto" w:fill="auto"/>
          </w:tcPr>
          <w:p w:rsidR="00E4704F" w:rsidRPr="002B5621" w:rsidRDefault="00E4704F" w:rsidP="00F86BC3">
            <w:pPr>
              <w:spacing w:after="0" w:line="240" w:lineRule="auto"/>
              <w:jc w:val="both"/>
              <w:rPr>
                <w:rFonts w:ascii="Times New Roman" w:eastAsia="MS Mincho" w:hAnsi="Times New Roman"/>
                <w:b/>
                <w:bCs/>
                <w:color w:val="000000"/>
                <w:sz w:val="24"/>
                <w:szCs w:val="24"/>
              </w:rPr>
            </w:pPr>
            <w:r w:rsidRPr="002B5621">
              <w:rPr>
                <w:rFonts w:ascii="Times New Roman" w:eastAsia="MS Mincho" w:hAnsi="Times New Roman"/>
                <w:b/>
                <w:bCs/>
                <w:color w:val="000000"/>
                <w:sz w:val="24"/>
                <w:szCs w:val="24"/>
              </w:rPr>
              <w:t>Зона Юг</w:t>
            </w:r>
          </w:p>
        </w:tc>
        <w:tc>
          <w:tcPr>
            <w:tcW w:w="1134"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556</w:t>
            </w:r>
          </w:p>
        </w:tc>
        <w:tc>
          <w:tcPr>
            <w:tcW w:w="1418"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240</w:t>
            </w:r>
          </w:p>
        </w:tc>
        <w:tc>
          <w:tcPr>
            <w:tcW w:w="1559"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287</w:t>
            </w:r>
          </w:p>
        </w:tc>
        <w:tc>
          <w:tcPr>
            <w:tcW w:w="992"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19</w:t>
            </w:r>
          </w:p>
        </w:tc>
        <w:tc>
          <w:tcPr>
            <w:tcW w:w="1134"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w:t>
            </w:r>
          </w:p>
        </w:tc>
        <w:tc>
          <w:tcPr>
            <w:tcW w:w="1525"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9</w:t>
            </w:r>
          </w:p>
        </w:tc>
      </w:tr>
      <w:tr w:rsidR="00E4704F" w:rsidRPr="002B5621" w:rsidTr="00F86BC3">
        <w:tc>
          <w:tcPr>
            <w:tcW w:w="1985" w:type="dxa"/>
            <w:shd w:val="clear" w:color="auto" w:fill="auto"/>
          </w:tcPr>
          <w:p w:rsidR="00E4704F" w:rsidRPr="002B5621" w:rsidRDefault="00E4704F" w:rsidP="00F86BC3">
            <w:pPr>
              <w:spacing w:after="0" w:line="240" w:lineRule="auto"/>
              <w:jc w:val="both"/>
              <w:rPr>
                <w:rFonts w:ascii="Times New Roman" w:eastAsia="MS Mincho" w:hAnsi="Times New Roman"/>
                <w:b/>
                <w:bCs/>
                <w:color w:val="000000"/>
                <w:sz w:val="24"/>
                <w:szCs w:val="24"/>
              </w:rPr>
            </w:pPr>
            <w:r w:rsidRPr="002B5621">
              <w:rPr>
                <w:rFonts w:ascii="Times New Roman" w:eastAsia="MS Mincho" w:hAnsi="Times New Roman"/>
                <w:b/>
                <w:bCs/>
                <w:color w:val="000000"/>
                <w:sz w:val="24"/>
                <w:szCs w:val="24"/>
              </w:rPr>
              <w:t>АТО Гагаузия</w:t>
            </w:r>
          </w:p>
        </w:tc>
        <w:tc>
          <w:tcPr>
            <w:tcW w:w="1134"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76</w:t>
            </w:r>
          </w:p>
        </w:tc>
        <w:tc>
          <w:tcPr>
            <w:tcW w:w="1418"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27</w:t>
            </w:r>
          </w:p>
        </w:tc>
        <w:tc>
          <w:tcPr>
            <w:tcW w:w="1559"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40</w:t>
            </w:r>
          </w:p>
        </w:tc>
        <w:tc>
          <w:tcPr>
            <w:tcW w:w="992"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8</w:t>
            </w:r>
          </w:p>
        </w:tc>
        <w:tc>
          <w:tcPr>
            <w:tcW w:w="1134"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w:t>
            </w:r>
          </w:p>
        </w:tc>
        <w:tc>
          <w:tcPr>
            <w:tcW w:w="1525"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0</w:t>
            </w:r>
          </w:p>
        </w:tc>
      </w:tr>
    </w:tbl>
    <w:p w:rsidR="00E4704F" w:rsidRPr="002B5621" w:rsidRDefault="00E4704F" w:rsidP="00E4704F">
      <w:pPr>
        <w:pStyle w:val="Heading4"/>
        <w:keepNext w:val="0"/>
        <w:keepLines w:val="0"/>
        <w:spacing w:before="0"/>
        <w:ind w:firstLine="709"/>
        <w:rPr>
          <w:rFonts w:ascii="Times New Roman" w:hAnsi="Times New Roman"/>
          <w:color w:val="auto"/>
          <w:sz w:val="28"/>
          <w:szCs w:val="28"/>
          <w:lang w:val="ru-RU"/>
        </w:rPr>
      </w:pPr>
    </w:p>
    <w:p w:rsidR="00E4704F" w:rsidRPr="002B5621" w:rsidRDefault="00E4704F" w:rsidP="00E4704F">
      <w:pPr>
        <w:pStyle w:val="Heading4"/>
        <w:keepNext w:val="0"/>
        <w:keepLines w:val="0"/>
        <w:spacing w:before="0"/>
        <w:ind w:firstLine="709"/>
        <w:rPr>
          <w:rFonts w:ascii="Times New Roman" w:hAnsi="Times New Roman"/>
          <w:color w:val="auto"/>
          <w:sz w:val="28"/>
          <w:szCs w:val="28"/>
          <w:lang w:val="ru-RU"/>
        </w:rPr>
      </w:pPr>
      <w:r w:rsidRPr="002B5621">
        <w:rPr>
          <w:rFonts w:ascii="Times New Roman" w:hAnsi="Times New Roman"/>
          <w:color w:val="auto"/>
          <w:sz w:val="28"/>
          <w:szCs w:val="28"/>
          <w:lang w:val="ru-RU"/>
        </w:rPr>
        <w:t>Состояние зданий</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В 2009-2011 годы при финансировании из бюджетов органов местного публичного управления, к которым относятся, выполнен капитальный ремонт 281 дома культуры, а </w:t>
      </w:r>
      <w:smartTag w:uri="urn:schemas-microsoft-com:office:smarttags" w:element="time">
        <w:smartTagPr>
          <w:attr w:name="Minute" w:val="0"/>
          <w:attr w:name="Hour" w:val="13"/>
        </w:smartTagPr>
        <w:r w:rsidRPr="00E4704F">
          <w:rPr>
            <w:rFonts w:ascii="Times New Roman" w:hAnsi="Times New Roman"/>
            <w:sz w:val="28"/>
            <w:szCs w:val="28"/>
            <w:lang w:val="ru-RU"/>
          </w:rPr>
          <w:t>в 1</w:t>
        </w:r>
      </w:smartTag>
      <w:r w:rsidRPr="00E4704F">
        <w:rPr>
          <w:rFonts w:ascii="Times New Roman" w:hAnsi="Times New Roman"/>
          <w:sz w:val="28"/>
          <w:szCs w:val="28"/>
          <w:lang w:val="ru-RU"/>
        </w:rPr>
        <w:t xml:space="preserve"> 174 домах культуры проводился текущий ремонт. Общая сумма расходов составила 145,6 млн. леев. Хотя темпы инвестирования в инфраструктуру, растут из года в год, по-прежнему остаются в аварийном состоянии 73 дома культуры, а 536 требуют капитального ремонта. Следует отметить, что поверхностный ремонт им не поможет. Чтобы они стали полнофункциональными, необходима новая формула деятельности. Адаптация зданий к новым видам деятельности может потребовать дополнительных инвестиций.</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Анализ состояния библиотек в стране показывает, что в настоящее время 759 объектов требуют текущего ремонта, в 574 библиотеках не установлены отопительные системы, а 51 библиотеку необходимо подключить к электроэнергии. Чтобы библиотеки были функциональными, 903 должны быть обеспечены мебелью, а 1 039 </w:t>
      </w:r>
      <w:r w:rsidRPr="00E4704F">
        <w:rPr>
          <w:rStyle w:val="hps"/>
          <w:rFonts w:ascii="Times New Roman" w:hAnsi="Times New Roman"/>
          <w:sz w:val="28"/>
          <w:szCs w:val="28"/>
          <w:lang w:val="ru-RU"/>
        </w:rPr>
        <w:t>–</w:t>
      </w:r>
      <w:r w:rsidRPr="00E4704F">
        <w:rPr>
          <w:rFonts w:ascii="Times New Roman" w:hAnsi="Times New Roman"/>
          <w:sz w:val="28"/>
          <w:szCs w:val="28"/>
          <w:lang w:val="ru-RU"/>
        </w:rPr>
        <w:t xml:space="preserve"> подключены к стационарной телефонии. Согласно оценкам, для обеспечения минимальных условий работы библиотек в стране необходимы 80,4 млн. леев. Самые большие расходы связаны с приобретением книг.</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Министерству культуры подведомственны 9 учебных заведений:        3 лицея, 5 колледжей и одно высшее учебное заведение. Здания, в которых они расположены, требуют капитального ремонта. Большинство учреждений сталкивается с необходимостью решения тех же проблем: ремонт крыши; сетей канализации и водоснабжения; отопительных систем; ремонт и переоборудование фасада зданий и учебных классов, актовых/спортивных залов; замена дверей и окон. Даже если учреждения и располагают столовой, она оснащена устаревшим оборудованием. Поскольку это учреждения профессионального художественного образования, где учебный процесс </w:t>
      </w:r>
      <w:r w:rsidRPr="00E4704F">
        <w:rPr>
          <w:rFonts w:ascii="Times New Roman" w:hAnsi="Times New Roman"/>
          <w:sz w:val="28"/>
          <w:szCs w:val="28"/>
          <w:lang w:val="ru-RU"/>
        </w:rPr>
        <w:lastRenderedPageBreak/>
        <w:t xml:space="preserve">длится </w:t>
      </w:r>
      <w:smartTag w:uri="urn:schemas-microsoft-com:office:smarttags" w:element="time">
        <w:smartTagPr>
          <w:attr w:name="Minute" w:val="10"/>
          <w:attr w:name="Hour" w:val="8"/>
        </w:smartTagPr>
        <w:r w:rsidRPr="00E4704F">
          <w:rPr>
            <w:rFonts w:ascii="Times New Roman" w:hAnsi="Times New Roman"/>
            <w:sz w:val="28"/>
            <w:szCs w:val="28"/>
            <w:lang w:val="ru-RU"/>
          </w:rPr>
          <w:t>8-10</w:t>
        </w:r>
      </w:smartTag>
      <w:r w:rsidRPr="00E4704F">
        <w:rPr>
          <w:rFonts w:ascii="Times New Roman" w:hAnsi="Times New Roman"/>
          <w:sz w:val="28"/>
          <w:szCs w:val="28"/>
          <w:lang w:val="ru-RU"/>
        </w:rPr>
        <w:t xml:space="preserve"> часов в день, поэтому создание оптимальных условий является первоочередным требованием. </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Здания национальных музеев относятся к культурному достоянию страны. Восстановление зданий требует реставрационных работ. Сметная стоимость ремонтно-реставрационных работ составляет 104 млн. леев. В 2006-2012 гг. из необходимой суммы выделено 47,4 млн. леев.</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Некоторые помещения театров и концертных учреждений находятся в состоянии, которое не позволяет их функционирование в нормальном режиме. Здания Национальной филармонии им С. Лункевича, Театра имени Б. П. Хашдеу в Кахуле находятся в аварийном состоянии, Этнический народный театр имени Иона Крянгэ нуждается в реконструкции зала для спектаклей. Всего на работы по ремонту/реконструкции зданий необходимо 127,4 млн. леев.</w:t>
      </w: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Студия «</w:t>
      </w:r>
      <w:r w:rsidRPr="002B5621">
        <w:rPr>
          <w:rFonts w:ascii="Times New Roman" w:hAnsi="Times New Roman"/>
          <w:sz w:val="28"/>
          <w:szCs w:val="28"/>
        </w:rPr>
        <w:t>Moldova</w:t>
      </w:r>
      <w:r w:rsidRPr="00E4704F">
        <w:rPr>
          <w:rFonts w:ascii="Times New Roman" w:hAnsi="Times New Roman"/>
          <w:sz w:val="28"/>
          <w:szCs w:val="28"/>
          <w:lang w:val="ru-RU"/>
        </w:rPr>
        <w:t>-</w:t>
      </w:r>
      <w:r w:rsidRPr="002B5621">
        <w:rPr>
          <w:rFonts w:ascii="Times New Roman" w:hAnsi="Times New Roman"/>
          <w:sz w:val="28"/>
          <w:szCs w:val="28"/>
        </w:rPr>
        <w:t>film</w:t>
      </w:r>
      <w:r w:rsidRPr="00E4704F">
        <w:rPr>
          <w:rFonts w:ascii="Times New Roman" w:hAnsi="Times New Roman"/>
          <w:sz w:val="28"/>
          <w:szCs w:val="28"/>
          <w:lang w:val="ru-RU"/>
        </w:rPr>
        <w:t xml:space="preserve">» в 2011 году имела чистых активов на сумму </w:t>
      </w:r>
      <w:r w:rsidRPr="00E4704F">
        <w:rPr>
          <w:rFonts w:ascii="Times New Roman" w:hAnsi="Times New Roman"/>
          <w:color w:val="000000"/>
          <w:sz w:val="28"/>
          <w:szCs w:val="28"/>
          <w:lang w:val="ru-RU"/>
        </w:rPr>
        <w:t>30,3 млн. леев, из них 28,4 млн</w:t>
      </w:r>
      <w:r w:rsidRPr="00E4704F">
        <w:rPr>
          <w:rFonts w:ascii="Times New Roman" w:hAnsi="Times New Roman"/>
          <w:sz w:val="28"/>
          <w:szCs w:val="28"/>
          <w:lang w:val="ru-RU"/>
        </w:rPr>
        <w:t xml:space="preserve">. леев – уставный капитал. Студия располагает большим зданием, которое необходимо содержать, и </w:t>
      </w:r>
      <w:smartTag w:uri="urn:schemas-microsoft-com:office:smarttags" w:element="metricconverter">
        <w:smartTagPr>
          <w:attr w:name="ProductID" w:val="6 га"/>
        </w:smartTagPr>
        <w:r w:rsidRPr="00E4704F">
          <w:rPr>
            <w:rFonts w:ascii="Times New Roman" w:hAnsi="Times New Roman"/>
            <w:sz w:val="28"/>
            <w:szCs w:val="28"/>
            <w:lang w:val="ru-RU"/>
          </w:rPr>
          <w:t>6 га</w:t>
        </w:r>
      </w:smartTag>
      <w:r w:rsidRPr="00E4704F">
        <w:rPr>
          <w:rFonts w:ascii="Times New Roman" w:hAnsi="Times New Roman"/>
          <w:sz w:val="28"/>
          <w:szCs w:val="28"/>
          <w:lang w:val="ru-RU"/>
        </w:rPr>
        <w:t xml:space="preserve"> земли, </w:t>
      </w:r>
      <w:smartTag w:uri="urn:schemas-microsoft-com:office:smarttags" w:element="metricconverter">
        <w:smartTagPr>
          <w:attr w:name="ProductID" w:val="2000 кв. м"/>
        </w:smartTagPr>
        <w:r w:rsidRPr="00E4704F">
          <w:rPr>
            <w:rFonts w:ascii="Times New Roman" w:hAnsi="Times New Roman"/>
            <w:sz w:val="28"/>
            <w:szCs w:val="28"/>
            <w:lang w:val="ru-RU"/>
          </w:rPr>
          <w:t>2000 кв. м</w:t>
        </w:r>
      </w:smartTag>
      <w:r w:rsidRPr="00E4704F">
        <w:rPr>
          <w:rFonts w:ascii="Times New Roman" w:hAnsi="Times New Roman"/>
          <w:sz w:val="28"/>
          <w:szCs w:val="28"/>
          <w:lang w:val="ru-RU"/>
        </w:rPr>
        <w:t xml:space="preserve"> помещений сданы в аренду под офисы или склады. Государственный заказ очень мало поддержал инвестиции, необходимые для оборудования студии современной техникой. Выделение средств для одной студии не позволило развитие объектов в области кинематографии. В результате, кинематограф в стране развит слабо, хотя есть творческий человеческий потенциал в данной сфере существует.</w:t>
      </w:r>
    </w:p>
    <w:p w:rsidR="00E4704F" w:rsidRDefault="00E4704F" w:rsidP="00E4704F">
      <w:pPr>
        <w:pStyle w:val="Heading4"/>
        <w:keepNext w:val="0"/>
        <w:keepLines w:val="0"/>
        <w:tabs>
          <w:tab w:val="left" w:pos="426"/>
        </w:tabs>
        <w:spacing w:before="0"/>
        <w:ind w:firstLine="709"/>
        <w:rPr>
          <w:rFonts w:ascii="Times New Roman" w:hAnsi="Times New Roman"/>
          <w:color w:val="auto"/>
          <w:sz w:val="28"/>
          <w:szCs w:val="28"/>
          <w:lang w:val="ru-RU"/>
        </w:rPr>
      </w:pPr>
    </w:p>
    <w:p w:rsidR="00E4704F" w:rsidRPr="002B5621" w:rsidRDefault="00E4704F" w:rsidP="00E4704F">
      <w:pPr>
        <w:pStyle w:val="Heading4"/>
        <w:keepNext w:val="0"/>
        <w:keepLines w:val="0"/>
        <w:tabs>
          <w:tab w:val="left" w:pos="426"/>
        </w:tabs>
        <w:spacing w:before="0"/>
        <w:ind w:firstLine="709"/>
        <w:rPr>
          <w:rFonts w:ascii="Times New Roman" w:hAnsi="Times New Roman"/>
          <w:color w:val="auto"/>
          <w:sz w:val="28"/>
          <w:szCs w:val="28"/>
          <w:lang w:val="ru-RU"/>
        </w:rPr>
      </w:pPr>
      <w:r w:rsidRPr="002B5621">
        <w:rPr>
          <w:rFonts w:ascii="Times New Roman" w:hAnsi="Times New Roman"/>
          <w:color w:val="auto"/>
          <w:sz w:val="28"/>
          <w:szCs w:val="28"/>
          <w:lang w:val="ru-RU"/>
        </w:rPr>
        <w:t>Виртуальная инфраструктура</w:t>
      </w:r>
    </w:p>
    <w:p w:rsidR="00E4704F" w:rsidRPr="00E4704F" w:rsidRDefault="00E4704F" w:rsidP="00E4704F">
      <w:pPr>
        <w:spacing w:after="0" w:line="240" w:lineRule="auto"/>
        <w:ind w:firstLine="709"/>
        <w:jc w:val="both"/>
        <w:rPr>
          <w:rFonts w:ascii="Times New Roman" w:hAnsi="Times New Roman"/>
          <w:sz w:val="28"/>
          <w:szCs w:val="28"/>
          <w:lang w:val="ru-RU"/>
        </w:rPr>
      </w:pPr>
    </w:p>
    <w:p w:rsidR="00E4704F" w:rsidRPr="00E4704F" w:rsidRDefault="00E4704F" w:rsidP="00E4704F">
      <w:pPr>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По данным Бюро аудита изданий и Интернета, число пользователей Интернета постоянно растет. В декабре 2012 года были зарегистрированы  1 615 817 интернет-пользователей, что на 56 741 человек больше, чем в сентябре того же года. Показатель внедрения составляет 54,31%. В 2010 году 37% домашних хозяйств обладали персональными компьютерами. По данным Министерства информационных технологий и связи, доля домашних хозяйств, имеющих компьютеры, в центральном регионе значительно выше, чем в других регионах. 27% домашних хозяйств имеют доступ к Интернету. Каждое десятое хозяйство подключено к широкополосному Интернету со стационарной связью. Чаще всего пользователи Интернет заходят в глобальную сеть у себя дома, каждый четвертый пользователь заходит в Интернет от друзей и знакомых.</w:t>
      </w:r>
    </w:p>
    <w:p w:rsidR="00E4704F" w:rsidRPr="00E4704F" w:rsidRDefault="00E4704F" w:rsidP="00E4704F">
      <w:pPr>
        <w:autoSpaceDE w:val="0"/>
        <w:autoSpaceDN w:val="0"/>
        <w:adjustRightInd w:val="0"/>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Данные Министерства информационных технологий и связи свидетельствуют, что компьютеризация сферы культуры относительно слабая и, в тоже время, неоднородная. Только 28% культурных учреждений оснащены компьютерами, 22% имеют доступ в Интернет, 10% имеют веб-страницу и 8% публикуют свои каталоги он-лайн. Используют компьютеры в </w:t>
      </w:r>
      <w:r w:rsidRPr="00E4704F">
        <w:rPr>
          <w:rFonts w:ascii="Times New Roman" w:hAnsi="Times New Roman"/>
          <w:sz w:val="28"/>
          <w:szCs w:val="28"/>
          <w:lang w:val="ru-RU"/>
        </w:rPr>
        <w:lastRenderedPageBreak/>
        <w:t>рабочей деятельности 33% работников, в том числе 29% используют для этой цели Интернет-ресурсы.</w:t>
      </w:r>
    </w:p>
    <w:p w:rsidR="00E4704F" w:rsidRPr="002B5621" w:rsidRDefault="00E4704F" w:rsidP="00E4704F">
      <w:pPr>
        <w:autoSpaceDE w:val="0"/>
        <w:autoSpaceDN w:val="0"/>
        <w:adjustRightInd w:val="0"/>
        <w:spacing w:after="0" w:line="240" w:lineRule="auto"/>
        <w:ind w:firstLine="709"/>
        <w:jc w:val="both"/>
        <w:rPr>
          <w:rFonts w:ascii="Times New Roman" w:hAnsi="Times New Roman"/>
          <w:sz w:val="28"/>
          <w:szCs w:val="28"/>
        </w:rPr>
      </w:pPr>
      <w:r w:rsidRPr="00E4704F">
        <w:rPr>
          <w:rFonts w:ascii="Times New Roman" w:hAnsi="Times New Roman"/>
          <w:sz w:val="28"/>
          <w:szCs w:val="28"/>
          <w:lang w:val="ru-RU"/>
        </w:rPr>
        <w:t xml:space="preserve">В 2012 году была утверждена Национальная программа информатизации сферы культуры, которая включает разработку электронных услуг, предоставляемых гражданам, а также укрепление виртуальной инфраструктуры культурной системы. </w:t>
      </w:r>
      <w:r w:rsidRPr="002B5621">
        <w:rPr>
          <w:rFonts w:ascii="Times New Roman" w:hAnsi="Times New Roman"/>
          <w:sz w:val="28"/>
          <w:szCs w:val="28"/>
        </w:rPr>
        <w:t>Преобразование в цифров</w:t>
      </w:r>
      <w:r>
        <w:rPr>
          <w:rFonts w:ascii="Times New Roman" w:hAnsi="Times New Roman"/>
          <w:sz w:val="28"/>
          <w:szCs w:val="28"/>
        </w:rPr>
        <w:t>ой формат</w:t>
      </w:r>
      <w:r w:rsidRPr="002B5621">
        <w:rPr>
          <w:rFonts w:ascii="Times New Roman" w:hAnsi="Times New Roman"/>
          <w:sz w:val="28"/>
          <w:szCs w:val="28"/>
        </w:rPr>
        <w:t xml:space="preserve"> </w:t>
      </w:r>
      <w:r>
        <w:rPr>
          <w:rFonts w:ascii="Times New Roman" w:hAnsi="Times New Roman"/>
          <w:sz w:val="28"/>
          <w:szCs w:val="28"/>
        </w:rPr>
        <w:t xml:space="preserve">движимого и нематериального </w:t>
      </w:r>
      <w:r w:rsidRPr="002B5621">
        <w:rPr>
          <w:rFonts w:ascii="Times New Roman" w:hAnsi="Times New Roman"/>
          <w:sz w:val="28"/>
          <w:szCs w:val="28"/>
        </w:rPr>
        <w:t xml:space="preserve">культурного </w:t>
      </w:r>
      <w:r>
        <w:rPr>
          <w:rFonts w:ascii="Times New Roman" w:hAnsi="Times New Roman"/>
          <w:sz w:val="28"/>
          <w:szCs w:val="28"/>
        </w:rPr>
        <w:t>достояния</w:t>
      </w:r>
      <w:r w:rsidRPr="002B5621">
        <w:rPr>
          <w:rFonts w:ascii="Times New Roman" w:hAnsi="Times New Roman"/>
          <w:sz w:val="28"/>
          <w:szCs w:val="28"/>
        </w:rPr>
        <w:t xml:space="preserve"> проведено </w:t>
      </w:r>
      <w:r>
        <w:rPr>
          <w:rFonts w:ascii="Times New Roman" w:hAnsi="Times New Roman"/>
          <w:sz w:val="28"/>
          <w:szCs w:val="28"/>
        </w:rPr>
        <w:t xml:space="preserve">частично </w:t>
      </w:r>
      <w:r w:rsidRPr="002B5621">
        <w:rPr>
          <w:rFonts w:ascii="Times New Roman" w:hAnsi="Times New Roman"/>
          <w:sz w:val="28"/>
          <w:szCs w:val="28"/>
        </w:rPr>
        <w:t xml:space="preserve">с усилиями подведомственных учреждений. </w:t>
      </w:r>
      <w:r>
        <w:rPr>
          <w:rFonts w:ascii="Times New Roman" w:hAnsi="Times New Roman"/>
          <w:sz w:val="28"/>
          <w:szCs w:val="28"/>
        </w:rPr>
        <w:t>В то же время, преобразование в цифровой формат недвижимого культурного наследия, остается нерешенной проблемой. До настоящего</w:t>
      </w:r>
      <w:r w:rsidRPr="002B5621">
        <w:rPr>
          <w:rFonts w:ascii="Times New Roman" w:hAnsi="Times New Roman"/>
          <w:sz w:val="28"/>
          <w:szCs w:val="28"/>
        </w:rPr>
        <w:t xml:space="preserve"> врем</w:t>
      </w:r>
      <w:r>
        <w:rPr>
          <w:rFonts w:ascii="Times New Roman" w:hAnsi="Times New Roman"/>
          <w:sz w:val="28"/>
          <w:szCs w:val="28"/>
        </w:rPr>
        <w:t>ени</w:t>
      </w:r>
      <w:r w:rsidRPr="002B5621">
        <w:rPr>
          <w:rFonts w:ascii="Times New Roman" w:hAnsi="Times New Roman"/>
          <w:sz w:val="28"/>
          <w:szCs w:val="28"/>
        </w:rPr>
        <w:t xml:space="preserve"> не существует </w:t>
      </w:r>
      <w:r>
        <w:rPr>
          <w:rFonts w:ascii="Times New Roman" w:hAnsi="Times New Roman"/>
          <w:sz w:val="28"/>
          <w:szCs w:val="28"/>
        </w:rPr>
        <w:t>электронной системы,</w:t>
      </w:r>
      <w:r w:rsidRPr="002B5621">
        <w:rPr>
          <w:rFonts w:ascii="Times New Roman" w:hAnsi="Times New Roman"/>
          <w:sz w:val="28"/>
          <w:szCs w:val="28"/>
        </w:rPr>
        <w:t xml:space="preserve"> позвол</w:t>
      </w:r>
      <w:r>
        <w:rPr>
          <w:rFonts w:ascii="Times New Roman" w:hAnsi="Times New Roman"/>
          <w:sz w:val="28"/>
          <w:szCs w:val="28"/>
        </w:rPr>
        <w:t>яющей</w:t>
      </w:r>
      <w:r w:rsidRPr="002B5621">
        <w:rPr>
          <w:rFonts w:ascii="Times New Roman" w:hAnsi="Times New Roman"/>
          <w:sz w:val="28"/>
          <w:szCs w:val="28"/>
        </w:rPr>
        <w:t xml:space="preserve"> созда</w:t>
      </w:r>
      <w:r>
        <w:rPr>
          <w:rFonts w:ascii="Times New Roman" w:hAnsi="Times New Roman"/>
          <w:sz w:val="28"/>
          <w:szCs w:val="28"/>
        </w:rPr>
        <w:t>ть</w:t>
      </w:r>
      <w:r w:rsidRPr="002B5621">
        <w:rPr>
          <w:rFonts w:ascii="Times New Roman" w:hAnsi="Times New Roman"/>
          <w:sz w:val="28"/>
          <w:szCs w:val="28"/>
        </w:rPr>
        <w:t xml:space="preserve"> общ</w:t>
      </w:r>
      <w:r>
        <w:rPr>
          <w:rFonts w:ascii="Times New Roman" w:hAnsi="Times New Roman"/>
          <w:sz w:val="28"/>
          <w:szCs w:val="28"/>
        </w:rPr>
        <w:t>ую</w:t>
      </w:r>
      <w:r w:rsidRPr="002B5621">
        <w:rPr>
          <w:rFonts w:ascii="Times New Roman" w:hAnsi="Times New Roman"/>
          <w:sz w:val="28"/>
          <w:szCs w:val="28"/>
        </w:rPr>
        <w:t xml:space="preserve"> сет</w:t>
      </w:r>
      <w:r>
        <w:rPr>
          <w:rFonts w:ascii="Times New Roman" w:hAnsi="Times New Roman"/>
          <w:sz w:val="28"/>
          <w:szCs w:val="28"/>
        </w:rPr>
        <w:t>ь</w:t>
      </w:r>
      <w:r w:rsidRPr="002B5621">
        <w:rPr>
          <w:rFonts w:ascii="Times New Roman" w:hAnsi="Times New Roman"/>
          <w:sz w:val="28"/>
          <w:szCs w:val="28"/>
        </w:rPr>
        <w:t xml:space="preserve"> по типу виртуального музея.</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Доступ населения к услугам и культурному продукту является необходимым условием для повышения культурного потребления и увеличения доходов учреждений</w:t>
      </w:r>
      <w:r w:rsidRPr="008E00A0">
        <w:rPr>
          <w:rFonts w:ascii="Times New Roman" w:hAnsi="Times New Roman"/>
          <w:sz w:val="28"/>
          <w:szCs w:val="28"/>
        </w:rPr>
        <w:t xml:space="preserve"> </w:t>
      </w:r>
      <w:r w:rsidRPr="002B5621">
        <w:rPr>
          <w:rFonts w:ascii="Times New Roman" w:hAnsi="Times New Roman"/>
          <w:sz w:val="28"/>
          <w:szCs w:val="28"/>
        </w:rPr>
        <w:t xml:space="preserve">культуры. </w:t>
      </w:r>
    </w:p>
    <w:p w:rsidR="00E4704F"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sz w:val="28"/>
          <w:szCs w:val="28"/>
        </w:rPr>
        <w:t>Вызовами в данной области являются:</w:t>
      </w:r>
    </w:p>
    <w:p w:rsidR="00E4704F" w:rsidRPr="002B5621" w:rsidRDefault="00E4704F" w:rsidP="00E4704F">
      <w:pPr>
        <w:numPr>
          <w:ilvl w:val="0"/>
          <w:numId w:val="32"/>
        </w:numPr>
        <w:tabs>
          <w:tab w:val="clear" w:pos="1287"/>
          <w:tab w:val="num"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необходимость ремонта и приведения инфраструктуры культур</w:t>
      </w:r>
      <w:r>
        <w:rPr>
          <w:rFonts w:ascii="Times New Roman" w:hAnsi="Times New Roman"/>
          <w:sz w:val="28"/>
          <w:szCs w:val="28"/>
        </w:rPr>
        <w:t>ы</w:t>
      </w:r>
      <w:r w:rsidRPr="002B5621">
        <w:rPr>
          <w:rFonts w:ascii="Times New Roman" w:hAnsi="Times New Roman"/>
          <w:sz w:val="28"/>
          <w:szCs w:val="28"/>
        </w:rPr>
        <w:t xml:space="preserve"> в соответствие с современными условиями функционирования;</w:t>
      </w:r>
    </w:p>
    <w:p w:rsidR="00E4704F" w:rsidRPr="002B5621" w:rsidRDefault="00E4704F" w:rsidP="00E4704F">
      <w:pPr>
        <w:numPr>
          <w:ilvl w:val="0"/>
          <w:numId w:val="32"/>
        </w:numPr>
        <w:tabs>
          <w:tab w:val="clear" w:pos="1287"/>
          <w:tab w:val="num" w:pos="851"/>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насущная потребность в </w:t>
      </w:r>
      <w:r w:rsidRPr="002B5621">
        <w:rPr>
          <w:rFonts w:ascii="Times New Roman" w:hAnsi="Times New Roman"/>
          <w:sz w:val="28"/>
          <w:szCs w:val="28"/>
        </w:rPr>
        <w:t>преобразовани</w:t>
      </w:r>
      <w:r>
        <w:rPr>
          <w:rFonts w:ascii="Times New Roman" w:hAnsi="Times New Roman"/>
          <w:sz w:val="28"/>
          <w:szCs w:val="28"/>
        </w:rPr>
        <w:t>и</w:t>
      </w:r>
      <w:r w:rsidRPr="002B5621">
        <w:rPr>
          <w:rFonts w:ascii="Times New Roman" w:hAnsi="Times New Roman"/>
          <w:sz w:val="28"/>
          <w:szCs w:val="28"/>
        </w:rPr>
        <w:t xml:space="preserve"> культурных продуктов и товаров в цифровой формат;</w:t>
      </w:r>
    </w:p>
    <w:p w:rsidR="00E4704F" w:rsidRPr="002B5621" w:rsidRDefault="00E4704F" w:rsidP="00E4704F">
      <w:pPr>
        <w:numPr>
          <w:ilvl w:val="0"/>
          <w:numId w:val="32"/>
        </w:numPr>
        <w:tabs>
          <w:tab w:val="clear" w:pos="1287"/>
          <w:tab w:val="num"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повышение числа пользователей Интернета для развития культурных услуг он-лайн.</w:t>
      </w:r>
    </w:p>
    <w:p w:rsidR="00E4704F" w:rsidRPr="002B5621" w:rsidRDefault="00E4704F" w:rsidP="00E4704F">
      <w:pPr>
        <w:tabs>
          <w:tab w:val="left" w:pos="851"/>
        </w:tabs>
        <w:spacing w:after="0" w:line="240" w:lineRule="auto"/>
        <w:ind w:firstLine="709"/>
        <w:jc w:val="both"/>
        <w:rPr>
          <w:rFonts w:ascii="Times New Roman" w:hAnsi="Times New Roman"/>
          <w:sz w:val="28"/>
          <w:szCs w:val="28"/>
        </w:rPr>
      </w:pPr>
    </w:p>
    <w:p w:rsidR="00E4704F" w:rsidRPr="002B5621" w:rsidRDefault="00E4704F" w:rsidP="00E4704F">
      <w:pPr>
        <w:tabs>
          <w:tab w:val="left" w:pos="851"/>
        </w:tabs>
        <w:spacing w:after="0" w:line="240" w:lineRule="auto"/>
        <w:ind w:firstLine="709"/>
        <w:jc w:val="both"/>
        <w:rPr>
          <w:rFonts w:ascii="Times New Roman" w:hAnsi="Times New Roman"/>
          <w:b/>
          <w:sz w:val="28"/>
          <w:szCs w:val="28"/>
        </w:rPr>
      </w:pPr>
      <w:r w:rsidRPr="002B5621">
        <w:rPr>
          <w:rFonts w:ascii="Times New Roman" w:hAnsi="Times New Roman"/>
          <w:b/>
          <w:sz w:val="28"/>
          <w:szCs w:val="28"/>
        </w:rPr>
        <w:t>Проблемы, вытекаю</w:t>
      </w:r>
      <w:r>
        <w:rPr>
          <w:rFonts w:ascii="Times New Roman" w:hAnsi="Times New Roman"/>
          <w:b/>
          <w:sz w:val="28"/>
          <w:szCs w:val="28"/>
        </w:rPr>
        <w:t>щие</w:t>
      </w:r>
      <w:r w:rsidRPr="002B5621">
        <w:rPr>
          <w:rFonts w:ascii="Times New Roman" w:hAnsi="Times New Roman"/>
          <w:b/>
          <w:sz w:val="28"/>
          <w:szCs w:val="28"/>
        </w:rPr>
        <w:t xml:space="preserve"> из анализа</w:t>
      </w:r>
      <w:r>
        <w:rPr>
          <w:rFonts w:ascii="Times New Roman" w:hAnsi="Times New Roman"/>
          <w:b/>
          <w:sz w:val="28"/>
          <w:szCs w:val="28"/>
        </w:rPr>
        <w:t xml:space="preserve"> обусловлены</w:t>
      </w:r>
      <w:r w:rsidRPr="002B5621">
        <w:rPr>
          <w:rFonts w:ascii="Times New Roman" w:hAnsi="Times New Roman"/>
          <w:b/>
          <w:sz w:val="28"/>
          <w:szCs w:val="28"/>
        </w:rPr>
        <w:t>:</w:t>
      </w:r>
    </w:p>
    <w:p w:rsidR="00E4704F" w:rsidRPr="002B5621" w:rsidRDefault="00E4704F" w:rsidP="00E4704F">
      <w:pPr>
        <w:numPr>
          <w:ilvl w:val="0"/>
          <w:numId w:val="37"/>
        </w:numPr>
        <w:tabs>
          <w:tab w:val="clear" w:pos="1287"/>
          <w:tab w:val="num"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отсутствие</w:t>
      </w:r>
      <w:r>
        <w:rPr>
          <w:rFonts w:ascii="Times New Roman" w:hAnsi="Times New Roman"/>
          <w:sz w:val="28"/>
          <w:szCs w:val="28"/>
        </w:rPr>
        <w:t>м возможности</w:t>
      </w:r>
      <w:r w:rsidRPr="002B5621">
        <w:rPr>
          <w:rFonts w:ascii="Times New Roman" w:hAnsi="Times New Roman"/>
          <w:sz w:val="28"/>
          <w:szCs w:val="28"/>
        </w:rPr>
        <w:t xml:space="preserve"> развити</w:t>
      </w:r>
      <w:r>
        <w:rPr>
          <w:rFonts w:ascii="Times New Roman" w:hAnsi="Times New Roman"/>
          <w:sz w:val="28"/>
          <w:szCs w:val="28"/>
        </w:rPr>
        <w:t>я</w:t>
      </w:r>
      <w:r w:rsidRPr="002B5621">
        <w:rPr>
          <w:rFonts w:ascii="Times New Roman" w:hAnsi="Times New Roman"/>
          <w:sz w:val="28"/>
          <w:szCs w:val="28"/>
        </w:rPr>
        <w:t xml:space="preserve"> государственно-частного партнерства для обеспечения функциональности зданий культурн</w:t>
      </w:r>
      <w:r>
        <w:rPr>
          <w:rFonts w:ascii="Times New Roman" w:hAnsi="Times New Roman"/>
          <w:sz w:val="28"/>
          <w:szCs w:val="28"/>
        </w:rPr>
        <w:t>ого назначения;</w:t>
      </w:r>
    </w:p>
    <w:p w:rsidR="00E4704F" w:rsidRPr="002B5621" w:rsidRDefault="00E4704F" w:rsidP="00E4704F">
      <w:pPr>
        <w:numPr>
          <w:ilvl w:val="0"/>
          <w:numId w:val="37"/>
        </w:numPr>
        <w:tabs>
          <w:tab w:val="clear" w:pos="1287"/>
          <w:tab w:val="num"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отсутствие</w:t>
      </w:r>
      <w:r>
        <w:rPr>
          <w:rFonts w:ascii="Times New Roman" w:hAnsi="Times New Roman"/>
          <w:sz w:val="28"/>
          <w:szCs w:val="28"/>
        </w:rPr>
        <w:t>м</w:t>
      </w:r>
      <w:r w:rsidRPr="002B5621">
        <w:rPr>
          <w:rFonts w:ascii="Times New Roman" w:hAnsi="Times New Roman"/>
          <w:sz w:val="28"/>
          <w:szCs w:val="28"/>
        </w:rPr>
        <w:t xml:space="preserve"> общего программного обеспечения музеев для преобразования коллекций в цифровой формат;</w:t>
      </w:r>
    </w:p>
    <w:p w:rsidR="00E4704F" w:rsidRPr="002B5621" w:rsidRDefault="00E4704F" w:rsidP="00E4704F">
      <w:pPr>
        <w:numPr>
          <w:ilvl w:val="0"/>
          <w:numId w:val="37"/>
        </w:numPr>
        <w:tabs>
          <w:tab w:val="clear" w:pos="1287"/>
          <w:tab w:val="num"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низк</w:t>
      </w:r>
      <w:r>
        <w:rPr>
          <w:rFonts w:ascii="Times New Roman" w:hAnsi="Times New Roman"/>
          <w:sz w:val="28"/>
          <w:szCs w:val="28"/>
        </w:rPr>
        <w:t>им</w:t>
      </w:r>
      <w:r w:rsidRPr="002B5621">
        <w:rPr>
          <w:rFonts w:ascii="Times New Roman" w:hAnsi="Times New Roman"/>
          <w:sz w:val="28"/>
          <w:szCs w:val="28"/>
        </w:rPr>
        <w:t xml:space="preserve"> подключение</w:t>
      </w:r>
      <w:r>
        <w:rPr>
          <w:rFonts w:ascii="Times New Roman" w:hAnsi="Times New Roman"/>
          <w:sz w:val="28"/>
          <w:szCs w:val="28"/>
        </w:rPr>
        <w:t>м</w:t>
      </w:r>
      <w:r w:rsidRPr="002B5621">
        <w:rPr>
          <w:rFonts w:ascii="Times New Roman" w:hAnsi="Times New Roman"/>
          <w:sz w:val="28"/>
          <w:szCs w:val="28"/>
        </w:rPr>
        <w:t xml:space="preserve"> библиотек в </w:t>
      </w:r>
      <w:r>
        <w:rPr>
          <w:rFonts w:ascii="Times New Roman" w:hAnsi="Times New Roman"/>
          <w:sz w:val="28"/>
          <w:szCs w:val="28"/>
        </w:rPr>
        <w:t>сельской местности</w:t>
      </w:r>
      <w:r w:rsidRPr="002B5621">
        <w:rPr>
          <w:rFonts w:ascii="Times New Roman" w:hAnsi="Times New Roman"/>
          <w:sz w:val="28"/>
          <w:szCs w:val="28"/>
        </w:rPr>
        <w:t xml:space="preserve"> к Интернету.</w:t>
      </w:r>
    </w:p>
    <w:p w:rsidR="00E4704F" w:rsidRPr="002B5621"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b/>
          <w:sz w:val="28"/>
          <w:szCs w:val="28"/>
        </w:rPr>
        <w:t>Качество культурного продукта</w:t>
      </w:r>
    </w:p>
    <w:p w:rsidR="00E4704F" w:rsidRPr="002B5621" w:rsidRDefault="00E4704F" w:rsidP="00E4704F">
      <w:pPr>
        <w:pStyle w:val="a"/>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Качество культурного продукта мож</w:t>
      </w:r>
      <w:r>
        <w:rPr>
          <w:rFonts w:ascii="Times New Roman" w:hAnsi="Times New Roman" w:cs="Times New Roman"/>
          <w:sz w:val="28"/>
          <w:szCs w:val="28"/>
          <w:lang w:val="ru-RU"/>
        </w:rPr>
        <w:t>но</w:t>
      </w:r>
      <w:r w:rsidRPr="002B5621">
        <w:rPr>
          <w:rFonts w:ascii="Times New Roman" w:hAnsi="Times New Roman" w:cs="Times New Roman"/>
          <w:sz w:val="28"/>
          <w:szCs w:val="28"/>
          <w:lang w:val="ru-RU"/>
        </w:rPr>
        <w:t xml:space="preserve"> измер</w:t>
      </w:r>
      <w:r>
        <w:rPr>
          <w:rFonts w:ascii="Times New Roman" w:hAnsi="Times New Roman" w:cs="Times New Roman"/>
          <w:sz w:val="28"/>
          <w:szCs w:val="28"/>
          <w:lang w:val="ru-RU"/>
        </w:rPr>
        <w:t>ить</w:t>
      </w:r>
      <w:r w:rsidRPr="002B5621">
        <w:rPr>
          <w:rFonts w:ascii="Times New Roman" w:hAnsi="Times New Roman" w:cs="Times New Roman"/>
          <w:sz w:val="28"/>
          <w:szCs w:val="28"/>
          <w:lang w:val="ru-RU"/>
        </w:rPr>
        <w:t xml:space="preserve"> имеющ</w:t>
      </w:r>
      <w:r>
        <w:rPr>
          <w:rFonts w:ascii="Times New Roman" w:hAnsi="Times New Roman" w:cs="Times New Roman"/>
          <w:sz w:val="28"/>
          <w:szCs w:val="28"/>
          <w:lang w:val="ru-RU"/>
        </w:rPr>
        <w:t>и</w:t>
      </w:r>
      <w:r w:rsidRPr="002B5621">
        <w:rPr>
          <w:rFonts w:ascii="Times New Roman" w:hAnsi="Times New Roman" w:cs="Times New Roman"/>
          <w:sz w:val="28"/>
          <w:szCs w:val="28"/>
          <w:lang w:val="ru-RU"/>
        </w:rPr>
        <w:t>мся в библиотеках книжн</w:t>
      </w:r>
      <w:r>
        <w:rPr>
          <w:rFonts w:ascii="Times New Roman" w:hAnsi="Times New Roman" w:cs="Times New Roman"/>
          <w:sz w:val="28"/>
          <w:szCs w:val="28"/>
          <w:lang w:val="ru-RU"/>
        </w:rPr>
        <w:t>ы</w:t>
      </w:r>
      <w:r w:rsidRPr="002B5621">
        <w:rPr>
          <w:rFonts w:ascii="Times New Roman" w:hAnsi="Times New Roman" w:cs="Times New Roman"/>
          <w:sz w:val="28"/>
          <w:szCs w:val="28"/>
          <w:lang w:val="ru-RU"/>
        </w:rPr>
        <w:t>м фонд</w:t>
      </w:r>
      <w:r>
        <w:rPr>
          <w:rFonts w:ascii="Times New Roman" w:hAnsi="Times New Roman" w:cs="Times New Roman"/>
          <w:sz w:val="28"/>
          <w:szCs w:val="28"/>
          <w:lang w:val="ru-RU"/>
        </w:rPr>
        <w:t>ом</w:t>
      </w:r>
      <w:r w:rsidRPr="002B5621">
        <w:rPr>
          <w:rFonts w:ascii="Times New Roman" w:hAnsi="Times New Roman" w:cs="Times New Roman"/>
          <w:sz w:val="28"/>
          <w:szCs w:val="28"/>
          <w:lang w:val="ru-RU"/>
        </w:rPr>
        <w:t>, национальн</w:t>
      </w:r>
      <w:r>
        <w:rPr>
          <w:rFonts w:ascii="Times New Roman" w:hAnsi="Times New Roman" w:cs="Times New Roman"/>
          <w:sz w:val="28"/>
          <w:szCs w:val="28"/>
          <w:lang w:val="ru-RU"/>
        </w:rPr>
        <w:t>ы</w:t>
      </w:r>
      <w:r w:rsidRPr="002B5621">
        <w:rPr>
          <w:rFonts w:ascii="Times New Roman" w:hAnsi="Times New Roman" w:cs="Times New Roman"/>
          <w:sz w:val="28"/>
          <w:szCs w:val="28"/>
          <w:lang w:val="ru-RU"/>
        </w:rPr>
        <w:t>м музейн</w:t>
      </w:r>
      <w:r>
        <w:rPr>
          <w:rFonts w:ascii="Times New Roman" w:hAnsi="Times New Roman" w:cs="Times New Roman"/>
          <w:sz w:val="28"/>
          <w:szCs w:val="28"/>
          <w:lang w:val="ru-RU"/>
        </w:rPr>
        <w:t>ы</w:t>
      </w:r>
      <w:r w:rsidRPr="002B5621">
        <w:rPr>
          <w:rFonts w:ascii="Times New Roman" w:hAnsi="Times New Roman" w:cs="Times New Roman"/>
          <w:sz w:val="28"/>
          <w:szCs w:val="28"/>
          <w:lang w:val="ru-RU"/>
        </w:rPr>
        <w:t>м фонд</w:t>
      </w:r>
      <w:r>
        <w:rPr>
          <w:rFonts w:ascii="Times New Roman" w:hAnsi="Times New Roman" w:cs="Times New Roman"/>
          <w:sz w:val="28"/>
          <w:szCs w:val="28"/>
          <w:lang w:val="ru-RU"/>
        </w:rPr>
        <w:t>ом</w:t>
      </w:r>
      <w:r w:rsidRPr="002B5621">
        <w:rPr>
          <w:rFonts w:ascii="Times New Roman" w:hAnsi="Times New Roman" w:cs="Times New Roman"/>
          <w:sz w:val="28"/>
          <w:szCs w:val="28"/>
          <w:lang w:val="ru-RU"/>
        </w:rPr>
        <w:t>, количеством законсервированных/</w:t>
      </w:r>
      <w:r>
        <w:rPr>
          <w:rFonts w:ascii="Times New Roman" w:hAnsi="Times New Roman" w:cs="Times New Roman"/>
          <w:sz w:val="28"/>
          <w:szCs w:val="28"/>
          <w:lang w:val="ru-RU"/>
        </w:rPr>
        <w:t xml:space="preserve"> </w:t>
      </w:r>
      <w:r w:rsidRPr="002B5621">
        <w:rPr>
          <w:rFonts w:ascii="Times New Roman" w:hAnsi="Times New Roman" w:cs="Times New Roman"/>
          <w:sz w:val="28"/>
          <w:szCs w:val="28"/>
          <w:lang w:val="ru-RU"/>
        </w:rPr>
        <w:t>отреставрированных/</w:t>
      </w:r>
      <w:r>
        <w:rPr>
          <w:rFonts w:ascii="Times New Roman" w:hAnsi="Times New Roman" w:cs="Times New Roman"/>
          <w:sz w:val="28"/>
          <w:szCs w:val="28"/>
          <w:lang w:val="ru-RU"/>
        </w:rPr>
        <w:t xml:space="preserve"> </w:t>
      </w:r>
      <w:r w:rsidRPr="002B5621">
        <w:rPr>
          <w:rFonts w:ascii="Times New Roman" w:hAnsi="Times New Roman" w:cs="Times New Roman"/>
          <w:sz w:val="28"/>
          <w:szCs w:val="28"/>
          <w:lang w:val="ru-RU"/>
        </w:rPr>
        <w:t>реабилитированных объектов культурного наследия, вклад</w:t>
      </w:r>
      <w:r>
        <w:rPr>
          <w:rFonts w:ascii="Times New Roman" w:hAnsi="Times New Roman" w:cs="Times New Roman"/>
          <w:sz w:val="28"/>
          <w:szCs w:val="28"/>
          <w:lang w:val="ru-RU"/>
        </w:rPr>
        <w:t>ом</w:t>
      </w:r>
      <w:r w:rsidRPr="002B5621">
        <w:rPr>
          <w:rFonts w:ascii="Times New Roman" w:hAnsi="Times New Roman" w:cs="Times New Roman"/>
          <w:sz w:val="28"/>
          <w:szCs w:val="28"/>
          <w:lang w:val="ru-RU"/>
        </w:rPr>
        <w:t xml:space="preserve"> сектора в формирование валового внутреннего продукта (</w:t>
      </w:r>
      <w:r>
        <w:rPr>
          <w:rFonts w:ascii="Times New Roman" w:hAnsi="Times New Roman" w:cs="Times New Roman"/>
          <w:sz w:val="28"/>
          <w:szCs w:val="28"/>
          <w:lang w:val="ru-RU"/>
        </w:rPr>
        <w:t xml:space="preserve">в дальнейшем – </w:t>
      </w:r>
      <w:r w:rsidRPr="002B5621">
        <w:rPr>
          <w:rFonts w:ascii="Times New Roman" w:hAnsi="Times New Roman" w:cs="Times New Roman"/>
          <w:sz w:val="28"/>
          <w:szCs w:val="28"/>
          <w:lang w:val="ru-RU"/>
        </w:rPr>
        <w:t xml:space="preserve">ВВП) и долей участия граждан в культурных мероприятиях. Все это способствует росту социального влияния культуры, то есть </w:t>
      </w:r>
      <w:r>
        <w:rPr>
          <w:rFonts w:ascii="Times New Roman" w:hAnsi="Times New Roman" w:cs="Times New Roman"/>
          <w:sz w:val="28"/>
          <w:szCs w:val="28"/>
          <w:lang w:val="ru-RU"/>
        </w:rPr>
        <w:t xml:space="preserve">к повышению </w:t>
      </w:r>
      <w:r w:rsidRPr="002B5621">
        <w:rPr>
          <w:rFonts w:ascii="Times New Roman" w:hAnsi="Times New Roman" w:cs="Times New Roman"/>
          <w:sz w:val="28"/>
          <w:szCs w:val="28"/>
          <w:lang w:val="ru-RU"/>
        </w:rPr>
        <w:t>растут гражданс</w:t>
      </w:r>
      <w:r>
        <w:rPr>
          <w:rFonts w:ascii="Times New Roman" w:hAnsi="Times New Roman" w:cs="Times New Roman"/>
          <w:sz w:val="28"/>
          <w:szCs w:val="28"/>
          <w:lang w:val="ru-RU"/>
        </w:rPr>
        <w:t>кого</w:t>
      </w:r>
      <w:r w:rsidRPr="00BE0CEA">
        <w:rPr>
          <w:rFonts w:ascii="Times New Roman" w:hAnsi="Times New Roman" w:cs="Times New Roman"/>
          <w:sz w:val="28"/>
          <w:szCs w:val="28"/>
          <w:lang w:val="ru-RU"/>
        </w:rPr>
        <w:t xml:space="preserve"> </w:t>
      </w:r>
      <w:r w:rsidRPr="002B5621">
        <w:rPr>
          <w:rFonts w:ascii="Times New Roman" w:hAnsi="Times New Roman" w:cs="Times New Roman"/>
          <w:sz w:val="28"/>
          <w:szCs w:val="28"/>
          <w:lang w:val="ru-RU"/>
        </w:rPr>
        <w:t xml:space="preserve">чувства социальной сплоченности и </w:t>
      </w:r>
      <w:r>
        <w:rPr>
          <w:rFonts w:ascii="Times New Roman" w:hAnsi="Times New Roman" w:cs="Times New Roman"/>
          <w:sz w:val="28"/>
          <w:szCs w:val="28"/>
          <w:lang w:val="ru-RU"/>
        </w:rPr>
        <w:t xml:space="preserve">социальному включению и </w:t>
      </w:r>
      <w:r w:rsidRPr="002B5621">
        <w:rPr>
          <w:rFonts w:ascii="Times New Roman" w:hAnsi="Times New Roman" w:cs="Times New Roman"/>
          <w:sz w:val="28"/>
          <w:szCs w:val="28"/>
          <w:lang w:val="ru-RU"/>
        </w:rPr>
        <w:t>т.д.</w:t>
      </w:r>
    </w:p>
    <w:p w:rsidR="00E4704F" w:rsidRPr="002B5621" w:rsidRDefault="00E4704F" w:rsidP="00E4704F">
      <w:pPr>
        <w:pStyle w:val="a"/>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lastRenderedPageBreak/>
        <w:t xml:space="preserve">Информацию о вкладе сектора в формирование ВВП и </w:t>
      </w:r>
      <w:r>
        <w:rPr>
          <w:rFonts w:ascii="Times New Roman" w:hAnsi="Times New Roman" w:cs="Times New Roman"/>
          <w:sz w:val="28"/>
          <w:szCs w:val="28"/>
          <w:lang w:val="ru-RU"/>
        </w:rPr>
        <w:t xml:space="preserve">о </w:t>
      </w:r>
      <w:r w:rsidRPr="002B5621">
        <w:rPr>
          <w:rFonts w:ascii="Times New Roman" w:hAnsi="Times New Roman" w:cs="Times New Roman"/>
          <w:sz w:val="28"/>
          <w:szCs w:val="28"/>
          <w:lang w:val="ru-RU"/>
        </w:rPr>
        <w:t>экспорте культурных услуг можно найти в подразделе «Экономический анализ сектора культур</w:t>
      </w:r>
      <w:r>
        <w:rPr>
          <w:rFonts w:ascii="Times New Roman" w:hAnsi="Times New Roman" w:cs="Times New Roman"/>
          <w:sz w:val="28"/>
          <w:szCs w:val="28"/>
          <w:lang w:val="ru-RU"/>
        </w:rPr>
        <w:t>ы</w:t>
      </w:r>
      <w:r w:rsidRPr="002B5621">
        <w:rPr>
          <w:rFonts w:ascii="Times New Roman" w:hAnsi="Times New Roman" w:cs="Times New Roman"/>
          <w:sz w:val="28"/>
          <w:szCs w:val="28"/>
          <w:lang w:val="ru-RU"/>
        </w:rPr>
        <w:t xml:space="preserve">», данные о доле участия </w:t>
      </w:r>
      <w:r>
        <w:rPr>
          <w:rFonts w:ascii="Times New Roman" w:hAnsi="Times New Roman" w:cs="Times New Roman"/>
          <w:sz w:val="28"/>
          <w:szCs w:val="28"/>
          <w:lang w:val="ru-RU"/>
        </w:rPr>
        <w:t>–</w:t>
      </w:r>
      <w:r w:rsidRPr="002B5621">
        <w:rPr>
          <w:rFonts w:ascii="Times New Roman" w:hAnsi="Times New Roman" w:cs="Times New Roman"/>
          <w:sz w:val="28"/>
          <w:szCs w:val="28"/>
          <w:lang w:val="ru-RU"/>
        </w:rPr>
        <w:t xml:space="preserve"> в подразделе «Участие в культурной жизни».</w:t>
      </w:r>
    </w:p>
    <w:p w:rsidR="00E4704F" w:rsidRPr="002B5621" w:rsidRDefault="00E4704F" w:rsidP="00E4704F">
      <w:pPr>
        <w:pStyle w:val="a"/>
        <w:ind w:left="0" w:firstLine="709"/>
        <w:rPr>
          <w:rFonts w:ascii="Times New Roman" w:hAnsi="Times New Roman" w:cs="Times New Roman"/>
          <w:b/>
          <w:i/>
          <w:sz w:val="28"/>
          <w:szCs w:val="28"/>
          <w:lang w:val="ru-RU"/>
        </w:rPr>
      </w:pPr>
    </w:p>
    <w:p w:rsidR="00E4704F" w:rsidRPr="002B5621" w:rsidRDefault="00E4704F" w:rsidP="00E4704F">
      <w:pPr>
        <w:pStyle w:val="a"/>
        <w:ind w:left="0" w:firstLine="709"/>
        <w:rPr>
          <w:rFonts w:ascii="Times New Roman" w:hAnsi="Times New Roman" w:cs="Times New Roman"/>
          <w:b/>
          <w:i/>
          <w:sz w:val="28"/>
          <w:szCs w:val="28"/>
          <w:lang w:val="ru-RU"/>
        </w:rPr>
      </w:pPr>
      <w:r w:rsidRPr="002B5621">
        <w:rPr>
          <w:rFonts w:ascii="Times New Roman" w:hAnsi="Times New Roman" w:cs="Times New Roman"/>
          <w:b/>
          <w:i/>
          <w:sz w:val="28"/>
          <w:szCs w:val="28"/>
          <w:lang w:val="ru-RU"/>
        </w:rPr>
        <w:t>Книжный фонд библиотек</w:t>
      </w:r>
    </w:p>
    <w:p w:rsidR="00E4704F" w:rsidRPr="002B5621" w:rsidRDefault="00E4704F" w:rsidP="00E4704F">
      <w:pPr>
        <w:pStyle w:val="a"/>
        <w:ind w:left="0" w:firstLine="709"/>
        <w:rPr>
          <w:rFonts w:ascii="Times New Roman" w:hAnsi="Times New Roman" w:cs="Times New Roman"/>
          <w:sz w:val="28"/>
          <w:szCs w:val="28"/>
          <w:lang w:val="ru-RU"/>
        </w:rPr>
      </w:pPr>
      <w:r w:rsidRPr="002B5621">
        <w:rPr>
          <w:rFonts w:ascii="Times New Roman" w:hAnsi="Times New Roman" w:cs="Times New Roman"/>
          <w:color w:val="000000"/>
          <w:sz w:val="28"/>
          <w:szCs w:val="28"/>
          <w:lang w:val="ru-RU"/>
        </w:rPr>
        <w:t>Согласно отчетам, обновлени</w:t>
      </w:r>
      <w:r>
        <w:rPr>
          <w:rFonts w:ascii="Times New Roman" w:hAnsi="Times New Roman" w:cs="Times New Roman"/>
          <w:color w:val="000000"/>
          <w:sz w:val="28"/>
          <w:szCs w:val="28"/>
          <w:lang w:val="ru-RU"/>
        </w:rPr>
        <w:t>е</w:t>
      </w:r>
      <w:r w:rsidRPr="002B5621">
        <w:rPr>
          <w:rFonts w:ascii="Times New Roman" w:hAnsi="Times New Roman" w:cs="Times New Roman"/>
          <w:color w:val="000000"/>
          <w:sz w:val="28"/>
          <w:szCs w:val="28"/>
          <w:lang w:val="ru-RU"/>
        </w:rPr>
        <w:t xml:space="preserve"> книжного фонда составляет в среднем 57 лет</w:t>
      </w:r>
      <w:r>
        <w:rPr>
          <w:rFonts w:ascii="Times New Roman" w:hAnsi="Times New Roman" w:cs="Times New Roman"/>
          <w:color w:val="000000"/>
          <w:sz w:val="28"/>
          <w:szCs w:val="28"/>
          <w:lang w:val="ru-RU"/>
        </w:rPr>
        <w:t>, однако, согласно</w:t>
      </w:r>
      <w:r w:rsidRPr="002B5621">
        <w:rPr>
          <w:rFonts w:ascii="Times New Roman" w:hAnsi="Times New Roman" w:cs="Times New Roman"/>
          <w:color w:val="000000"/>
          <w:sz w:val="28"/>
          <w:szCs w:val="28"/>
          <w:lang w:val="ru-RU"/>
        </w:rPr>
        <w:t xml:space="preserve"> стандартам ЮНЕСКО, этот показатель должен составлять от 7 до 10 лет.</w:t>
      </w:r>
      <w:r w:rsidRPr="002B5621">
        <w:rPr>
          <w:rFonts w:ascii="Times New Roman" w:hAnsi="Times New Roman" w:cs="Times New Roman"/>
          <w:sz w:val="28"/>
          <w:szCs w:val="28"/>
          <w:lang w:val="ru-RU"/>
        </w:rPr>
        <w:t xml:space="preserve"> Средние расходы на душу населения для возобновления книжного фонда составляют 3,30 лея, </w:t>
      </w:r>
      <w:r>
        <w:rPr>
          <w:rFonts w:ascii="Times New Roman" w:hAnsi="Times New Roman" w:cs="Times New Roman"/>
          <w:sz w:val="28"/>
          <w:szCs w:val="28"/>
          <w:lang w:val="ru-RU"/>
        </w:rPr>
        <w:t xml:space="preserve">достигая в одних районах </w:t>
      </w:r>
      <w:r w:rsidRPr="002B5621">
        <w:rPr>
          <w:rFonts w:ascii="Times New Roman" w:hAnsi="Times New Roman" w:cs="Times New Roman"/>
          <w:sz w:val="28"/>
          <w:szCs w:val="28"/>
          <w:lang w:val="ru-RU"/>
        </w:rPr>
        <w:t>максимальн</w:t>
      </w:r>
      <w:r>
        <w:rPr>
          <w:rFonts w:ascii="Times New Roman" w:hAnsi="Times New Roman" w:cs="Times New Roman"/>
          <w:sz w:val="28"/>
          <w:szCs w:val="28"/>
          <w:lang w:val="ru-RU"/>
        </w:rPr>
        <w:t>ого</w:t>
      </w:r>
      <w:r w:rsidRPr="002B5621">
        <w:rPr>
          <w:rFonts w:ascii="Times New Roman" w:hAnsi="Times New Roman" w:cs="Times New Roman"/>
          <w:sz w:val="28"/>
          <w:szCs w:val="28"/>
          <w:lang w:val="ru-RU"/>
        </w:rPr>
        <w:t xml:space="preserve"> уров</w:t>
      </w:r>
      <w:r>
        <w:rPr>
          <w:rFonts w:ascii="Times New Roman" w:hAnsi="Times New Roman" w:cs="Times New Roman"/>
          <w:sz w:val="28"/>
          <w:szCs w:val="28"/>
          <w:lang w:val="ru-RU"/>
        </w:rPr>
        <w:t>ня</w:t>
      </w:r>
      <w:r w:rsidRPr="002B5621">
        <w:rPr>
          <w:rFonts w:ascii="Times New Roman" w:hAnsi="Times New Roman" w:cs="Times New Roman"/>
          <w:sz w:val="28"/>
          <w:szCs w:val="28"/>
          <w:lang w:val="ru-RU"/>
        </w:rPr>
        <w:t xml:space="preserve"> 5,6-7,5 лея на душу населения</w:t>
      </w:r>
      <w:r>
        <w:rPr>
          <w:rFonts w:ascii="Times New Roman" w:hAnsi="Times New Roman" w:cs="Times New Roman"/>
          <w:sz w:val="28"/>
          <w:szCs w:val="28"/>
          <w:lang w:val="ru-RU"/>
        </w:rPr>
        <w:t>,</w:t>
      </w:r>
      <w:r w:rsidRPr="002B5621">
        <w:rPr>
          <w:rFonts w:ascii="Times New Roman" w:hAnsi="Times New Roman" w:cs="Times New Roman"/>
          <w:sz w:val="28"/>
          <w:szCs w:val="28"/>
          <w:lang w:val="ru-RU"/>
        </w:rPr>
        <w:t xml:space="preserve"> в </w:t>
      </w:r>
      <w:r>
        <w:rPr>
          <w:rFonts w:ascii="Times New Roman" w:hAnsi="Times New Roman" w:cs="Times New Roman"/>
          <w:sz w:val="28"/>
          <w:szCs w:val="28"/>
          <w:lang w:val="ru-RU"/>
        </w:rPr>
        <w:t xml:space="preserve">других – </w:t>
      </w:r>
      <w:r w:rsidRPr="002B5621">
        <w:rPr>
          <w:rFonts w:ascii="Times New Roman" w:hAnsi="Times New Roman" w:cs="Times New Roman"/>
          <w:sz w:val="28"/>
          <w:szCs w:val="28"/>
          <w:lang w:val="ru-RU"/>
        </w:rPr>
        <w:t>минимальн</w:t>
      </w:r>
      <w:r>
        <w:rPr>
          <w:rFonts w:ascii="Times New Roman" w:hAnsi="Times New Roman" w:cs="Times New Roman"/>
          <w:sz w:val="28"/>
          <w:szCs w:val="28"/>
          <w:lang w:val="ru-RU"/>
        </w:rPr>
        <w:t>ого</w:t>
      </w:r>
      <w:r w:rsidRPr="002B5621">
        <w:rPr>
          <w:rFonts w:ascii="Times New Roman" w:hAnsi="Times New Roman" w:cs="Times New Roman"/>
          <w:sz w:val="28"/>
          <w:szCs w:val="28"/>
          <w:lang w:val="ru-RU"/>
        </w:rPr>
        <w:t xml:space="preserve"> уровн</w:t>
      </w:r>
      <w:r>
        <w:rPr>
          <w:rFonts w:ascii="Times New Roman" w:hAnsi="Times New Roman" w:cs="Times New Roman"/>
          <w:sz w:val="28"/>
          <w:szCs w:val="28"/>
          <w:lang w:val="ru-RU"/>
        </w:rPr>
        <w:t>я</w:t>
      </w:r>
      <w:r w:rsidRPr="002B5621">
        <w:rPr>
          <w:rFonts w:ascii="Times New Roman" w:hAnsi="Times New Roman" w:cs="Times New Roman"/>
          <w:sz w:val="28"/>
          <w:szCs w:val="28"/>
          <w:lang w:val="ru-RU"/>
        </w:rPr>
        <w:t xml:space="preserve"> 0,5-0,9 лея на душу населения, в то время как предел, установленный Министерством финансов, составляет 7 леев на душу населения.</w:t>
      </w:r>
    </w:p>
    <w:p w:rsidR="00E4704F" w:rsidRPr="002B5621" w:rsidRDefault="00E4704F" w:rsidP="00E4704F">
      <w:pPr>
        <w:pStyle w:val="a"/>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 xml:space="preserve">Закупки на душу населения составляют 0,08 книги на человека, в то время как рекомендации ИФЛА/ЮНЕСКО предписывают </w:t>
      </w:r>
      <w:r>
        <w:rPr>
          <w:rFonts w:ascii="Times New Roman" w:hAnsi="Times New Roman" w:cs="Times New Roman"/>
          <w:sz w:val="28"/>
          <w:szCs w:val="28"/>
          <w:lang w:val="ru-RU"/>
        </w:rPr>
        <w:t xml:space="preserve">коэффициент </w:t>
      </w:r>
      <w:r w:rsidRPr="002B5621">
        <w:rPr>
          <w:rFonts w:ascii="Times New Roman" w:hAnsi="Times New Roman" w:cs="Times New Roman"/>
          <w:sz w:val="28"/>
          <w:szCs w:val="28"/>
          <w:lang w:val="ru-RU"/>
        </w:rPr>
        <w:t xml:space="preserve">0,25. </w:t>
      </w:r>
      <w:r w:rsidRPr="002B5621">
        <w:rPr>
          <w:rFonts w:ascii="Times New Roman" w:hAnsi="Times New Roman" w:cs="Times New Roman"/>
          <w:color w:val="000000"/>
          <w:sz w:val="28"/>
          <w:szCs w:val="28"/>
          <w:lang w:val="ru-RU"/>
        </w:rPr>
        <w:t xml:space="preserve">Средний показатель обновления фонда </w:t>
      </w:r>
      <w:r>
        <w:rPr>
          <w:rFonts w:ascii="Times New Roman" w:hAnsi="Times New Roman" w:cs="Times New Roman"/>
          <w:color w:val="000000"/>
          <w:sz w:val="28"/>
          <w:szCs w:val="28"/>
          <w:lang w:val="ru-RU"/>
        </w:rPr>
        <w:t>(</w:t>
      </w:r>
      <w:r w:rsidRPr="002B5621">
        <w:rPr>
          <w:rFonts w:ascii="Times New Roman" w:hAnsi="Times New Roman" w:cs="Times New Roman"/>
          <w:color w:val="000000"/>
          <w:sz w:val="28"/>
          <w:szCs w:val="28"/>
          <w:lang w:val="ru-RU"/>
        </w:rPr>
        <w:t>57 лет</w:t>
      </w:r>
      <w:r>
        <w:rPr>
          <w:rFonts w:ascii="Times New Roman" w:hAnsi="Times New Roman" w:cs="Times New Roman"/>
          <w:color w:val="000000"/>
          <w:sz w:val="28"/>
          <w:szCs w:val="28"/>
          <w:lang w:val="ru-RU"/>
        </w:rPr>
        <w:t>)</w:t>
      </w:r>
      <w:r w:rsidRPr="00E859CA">
        <w:rPr>
          <w:rFonts w:ascii="Times New Roman" w:hAnsi="Times New Roman" w:cs="Times New Roman"/>
          <w:color w:val="000000"/>
          <w:sz w:val="28"/>
          <w:szCs w:val="28"/>
          <w:lang w:val="ru-RU"/>
        </w:rPr>
        <w:t xml:space="preserve"> </w:t>
      </w:r>
      <w:r w:rsidRPr="002B5621">
        <w:rPr>
          <w:rFonts w:ascii="Times New Roman" w:hAnsi="Times New Roman" w:cs="Times New Roman"/>
          <w:sz w:val="28"/>
          <w:szCs w:val="28"/>
          <w:lang w:val="ru-RU"/>
        </w:rPr>
        <w:t>и показатель оборота</w:t>
      </w:r>
      <w:r>
        <w:rPr>
          <w:rFonts w:ascii="Times New Roman" w:hAnsi="Times New Roman" w:cs="Times New Roman"/>
          <w:sz w:val="28"/>
          <w:szCs w:val="28"/>
          <w:lang w:val="ru-RU"/>
        </w:rPr>
        <w:t xml:space="preserve"> фонда</w:t>
      </w:r>
      <w:r w:rsidRPr="002B5621">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2B5621">
        <w:rPr>
          <w:rFonts w:ascii="Times New Roman" w:hAnsi="Times New Roman" w:cs="Times New Roman"/>
          <w:sz w:val="28"/>
          <w:szCs w:val="28"/>
          <w:lang w:val="ru-RU"/>
        </w:rPr>
        <w:t>всего 1,2</w:t>
      </w:r>
      <w:r>
        <w:rPr>
          <w:rFonts w:ascii="Times New Roman" w:hAnsi="Times New Roman" w:cs="Times New Roman"/>
          <w:sz w:val="28"/>
          <w:szCs w:val="28"/>
          <w:lang w:val="ru-RU"/>
        </w:rPr>
        <w:t xml:space="preserve"> года)</w:t>
      </w:r>
      <w:r w:rsidRPr="002B5621">
        <w:rPr>
          <w:rFonts w:ascii="Times New Roman" w:hAnsi="Times New Roman" w:cs="Times New Roman"/>
          <w:sz w:val="28"/>
          <w:szCs w:val="28"/>
          <w:lang w:val="ru-RU"/>
        </w:rPr>
        <w:t xml:space="preserve"> свидетельству</w:t>
      </w:r>
      <w:r>
        <w:rPr>
          <w:rFonts w:ascii="Times New Roman" w:hAnsi="Times New Roman" w:cs="Times New Roman"/>
          <w:sz w:val="28"/>
          <w:szCs w:val="28"/>
          <w:lang w:val="ru-RU"/>
        </w:rPr>
        <w:t>ю</w:t>
      </w:r>
      <w:r w:rsidRPr="002B5621">
        <w:rPr>
          <w:rFonts w:ascii="Times New Roman" w:hAnsi="Times New Roman" w:cs="Times New Roman"/>
          <w:sz w:val="28"/>
          <w:szCs w:val="28"/>
          <w:lang w:val="ru-RU"/>
        </w:rPr>
        <w:t xml:space="preserve">т о том, что информационно-документальные источники, доступные в библиотеках, </w:t>
      </w:r>
      <w:r>
        <w:rPr>
          <w:rFonts w:ascii="Times New Roman" w:hAnsi="Times New Roman" w:cs="Times New Roman"/>
          <w:sz w:val="28"/>
          <w:szCs w:val="28"/>
          <w:lang w:val="ru-RU"/>
        </w:rPr>
        <w:t>являются сильно устаревшими</w:t>
      </w:r>
      <w:r w:rsidRPr="002B5621">
        <w:rPr>
          <w:rFonts w:ascii="Times New Roman" w:hAnsi="Times New Roman" w:cs="Times New Roman"/>
          <w:sz w:val="28"/>
          <w:szCs w:val="28"/>
          <w:lang w:val="ru-RU"/>
        </w:rPr>
        <w:t xml:space="preserve"> и не </w:t>
      </w:r>
      <w:r>
        <w:rPr>
          <w:rFonts w:ascii="Times New Roman" w:hAnsi="Times New Roman" w:cs="Times New Roman"/>
          <w:sz w:val="28"/>
          <w:szCs w:val="28"/>
          <w:lang w:val="ru-RU"/>
        </w:rPr>
        <w:t>соответствуют</w:t>
      </w:r>
      <w:r w:rsidRPr="002B5621">
        <w:rPr>
          <w:rFonts w:ascii="Times New Roman" w:hAnsi="Times New Roman" w:cs="Times New Roman"/>
          <w:sz w:val="28"/>
          <w:szCs w:val="28"/>
          <w:lang w:val="ru-RU"/>
        </w:rPr>
        <w:t xml:space="preserve"> потребностям пользователей, которы</w:t>
      </w:r>
      <w:r>
        <w:rPr>
          <w:rFonts w:ascii="Times New Roman" w:hAnsi="Times New Roman" w:cs="Times New Roman"/>
          <w:sz w:val="28"/>
          <w:szCs w:val="28"/>
          <w:lang w:val="ru-RU"/>
        </w:rPr>
        <w:t>е запрашивают</w:t>
      </w:r>
      <w:r w:rsidRPr="002B5621">
        <w:rPr>
          <w:rFonts w:ascii="Times New Roman" w:hAnsi="Times New Roman" w:cs="Times New Roman"/>
          <w:sz w:val="28"/>
          <w:szCs w:val="28"/>
          <w:lang w:val="ru-RU"/>
        </w:rPr>
        <w:t xml:space="preserve"> новые, инновационные</w:t>
      </w:r>
      <w:r>
        <w:rPr>
          <w:rFonts w:ascii="Times New Roman" w:hAnsi="Times New Roman" w:cs="Times New Roman"/>
          <w:sz w:val="28"/>
          <w:szCs w:val="28"/>
          <w:lang w:val="ru-RU"/>
        </w:rPr>
        <w:t>,</w:t>
      </w:r>
      <w:r w:rsidRPr="002B5621">
        <w:rPr>
          <w:rFonts w:ascii="Times New Roman" w:hAnsi="Times New Roman" w:cs="Times New Roman"/>
          <w:sz w:val="28"/>
          <w:szCs w:val="28"/>
          <w:lang w:val="ru-RU"/>
        </w:rPr>
        <w:t xml:space="preserve"> мобильные и простые в использовании услуги</w:t>
      </w:r>
      <w:r>
        <w:rPr>
          <w:rFonts w:ascii="Times New Roman" w:hAnsi="Times New Roman" w:cs="Times New Roman"/>
          <w:sz w:val="28"/>
          <w:szCs w:val="28"/>
          <w:lang w:val="ru-RU"/>
        </w:rPr>
        <w:t xml:space="preserve">. </w:t>
      </w:r>
      <w:r w:rsidRPr="002B5621">
        <w:rPr>
          <w:rFonts w:ascii="Times New Roman" w:hAnsi="Times New Roman" w:cs="Times New Roman"/>
          <w:sz w:val="28"/>
          <w:szCs w:val="28"/>
          <w:lang w:val="ru-RU"/>
        </w:rPr>
        <w:t>Например, около 50% всего книжного фонда публичных библиотек</w:t>
      </w:r>
      <w:r>
        <w:rPr>
          <w:rFonts w:ascii="Times New Roman" w:hAnsi="Times New Roman" w:cs="Times New Roman"/>
          <w:sz w:val="28"/>
          <w:szCs w:val="28"/>
          <w:lang w:val="ru-RU"/>
        </w:rPr>
        <w:t xml:space="preserve"> соответствует</w:t>
      </w:r>
      <w:r w:rsidRPr="002B5621">
        <w:rPr>
          <w:rFonts w:ascii="Times New Roman" w:hAnsi="Times New Roman" w:cs="Times New Roman"/>
          <w:sz w:val="28"/>
          <w:szCs w:val="28"/>
          <w:lang w:val="ru-RU"/>
        </w:rPr>
        <w:t xml:space="preserve"> требованиям читателей, остальные изданы на кириллице.</w:t>
      </w:r>
    </w:p>
    <w:p w:rsidR="00E4704F" w:rsidRPr="002B5621" w:rsidRDefault="00E4704F" w:rsidP="00E4704F">
      <w:pPr>
        <w:pStyle w:val="a"/>
        <w:ind w:left="0" w:firstLine="709"/>
        <w:rPr>
          <w:rFonts w:ascii="Times New Roman" w:hAnsi="Times New Roman" w:cs="Times New Roman"/>
          <w:sz w:val="28"/>
          <w:szCs w:val="28"/>
          <w:lang w:val="ru-RU"/>
        </w:rPr>
      </w:pPr>
      <w:r>
        <w:rPr>
          <w:rFonts w:ascii="Times New Roman" w:hAnsi="Times New Roman" w:cs="Times New Roman"/>
          <w:sz w:val="28"/>
          <w:szCs w:val="28"/>
          <w:lang w:val="ru-RU"/>
        </w:rPr>
        <w:t>Наблюдается</w:t>
      </w:r>
      <w:r w:rsidRPr="002B5621">
        <w:rPr>
          <w:rFonts w:ascii="Times New Roman" w:hAnsi="Times New Roman" w:cs="Times New Roman"/>
          <w:sz w:val="28"/>
          <w:szCs w:val="28"/>
          <w:lang w:val="ru-RU"/>
        </w:rPr>
        <w:t xml:space="preserve"> неравномерное развитие информатизации в стране, разница между библиотеками в этом плане больше зависит от аспектов отношений и суммы дохода того или иного основателя, чем от един</w:t>
      </w:r>
      <w:r>
        <w:rPr>
          <w:rFonts w:ascii="Times New Roman" w:hAnsi="Times New Roman" w:cs="Times New Roman"/>
          <w:sz w:val="28"/>
          <w:szCs w:val="28"/>
          <w:lang w:val="ru-RU"/>
        </w:rPr>
        <w:t>ых</w:t>
      </w:r>
      <w:r w:rsidRPr="002B5621">
        <w:rPr>
          <w:rFonts w:ascii="Times New Roman" w:hAnsi="Times New Roman" w:cs="Times New Roman"/>
          <w:sz w:val="28"/>
          <w:szCs w:val="28"/>
          <w:lang w:val="ru-RU"/>
        </w:rPr>
        <w:t xml:space="preserve"> национальн</w:t>
      </w:r>
      <w:r>
        <w:rPr>
          <w:rFonts w:ascii="Times New Roman" w:hAnsi="Times New Roman" w:cs="Times New Roman"/>
          <w:sz w:val="28"/>
          <w:szCs w:val="28"/>
          <w:lang w:val="ru-RU"/>
        </w:rPr>
        <w:t>ых</w:t>
      </w:r>
      <w:r w:rsidRPr="002B5621">
        <w:rPr>
          <w:rFonts w:ascii="Times New Roman" w:hAnsi="Times New Roman" w:cs="Times New Roman"/>
          <w:sz w:val="28"/>
          <w:szCs w:val="28"/>
          <w:lang w:val="ru-RU"/>
        </w:rPr>
        <w:t xml:space="preserve"> политик и норм. Таким образом, из 1</w:t>
      </w:r>
      <w:r>
        <w:rPr>
          <w:rFonts w:ascii="Times New Roman" w:hAnsi="Times New Roman" w:cs="Times New Roman"/>
          <w:sz w:val="28"/>
          <w:szCs w:val="28"/>
          <w:lang w:val="ru-RU"/>
        </w:rPr>
        <w:t xml:space="preserve"> </w:t>
      </w:r>
      <w:r w:rsidRPr="002B5621">
        <w:rPr>
          <w:rFonts w:ascii="Times New Roman" w:hAnsi="Times New Roman" w:cs="Times New Roman"/>
          <w:sz w:val="28"/>
          <w:szCs w:val="28"/>
          <w:lang w:val="ru-RU"/>
        </w:rPr>
        <w:t>383 публичных библиотек, которые в начале 2011 года работали в Республике Молдова, только 238 (17,2%) были оснащены компьютерами, 149 (10,8%) от общего числа библиотек были подключены к Интернету, или 62</w:t>
      </w:r>
      <w:r>
        <w:rPr>
          <w:rFonts w:ascii="Times New Roman" w:hAnsi="Times New Roman" w:cs="Times New Roman"/>
          <w:sz w:val="28"/>
          <w:szCs w:val="28"/>
          <w:lang w:val="ru-RU"/>
        </w:rPr>
        <w:t>,6</w:t>
      </w:r>
      <w:r w:rsidRPr="002B5621">
        <w:rPr>
          <w:rFonts w:ascii="Times New Roman" w:hAnsi="Times New Roman" w:cs="Times New Roman"/>
          <w:sz w:val="28"/>
          <w:szCs w:val="28"/>
          <w:lang w:val="ru-RU"/>
        </w:rPr>
        <w:t>% числа библиотек</w:t>
      </w:r>
      <w:r>
        <w:rPr>
          <w:rFonts w:ascii="Times New Roman" w:hAnsi="Times New Roman" w:cs="Times New Roman"/>
          <w:sz w:val="28"/>
          <w:szCs w:val="28"/>
          <w:lang w:val="ru-RU"/>
        </w:rPr>
        <w:t>,</w:t>
      </w:r>
      <w:r w:rsidRPr="002B5621">
        <w:rPr>
          <w:rFonts w:ascii="Times New Roman" w:hAnsi="Times New Roman" w:cs="Times New Roman"/>
          <w:sz w:val="28"/>
          <w:szCs w:val="28"/>
          <w:lang w:val="ru-RU"/>
        </w:rPr>
        <w:t xml:space="preserve"> оснащенных компьютерами, и только 47 (3,4%) публичных библиотек име</w:t>
      </w:r>
      <w:r>
        <w:rPr>
          <w:rFonts w:ascii="Times New Roman" w:hAnsi="Times New Roman" w:cs="Times New Roman"/>
          <w:sz w:val="28"/>
          <w:szCs w:val="28"/>
          <w:lang w:val="ru-RU"/>
        </w:rPr>
        <w:t>ли</w:t>
      </w:r>
      <w:r w:rsidRPr="002B5621">
        <w:rPr>
          <w:rFonts w:ascii="Times New Roman" w:hAnsi="Times New Roman" w:cs="Times New Roman"/>
          <w:sz w:val="28"/>
          <w:szCs w:val="28"/>
          <w:lang w:val="ru-RU"/>
        </w:rPr>
        <w:t xml:space="preserve"> веб-страниц</w:t>
      </w:r>
      <w:r>
        <w:rPr>
          <w:rFonts w:ascii="Times New Roman" w:hAnsi="Times New Roman" w:cs="Times New Roman"/>
          <w:sz w:val="28"/>
          <w:szCs w:val="28"/>
          <w:lang w:val="ru-RU"/>
        </w:rPr>
        <w:t>у</w:t>
      </w:r>
      <w:r w:rsidRPr="002B5621">
        <w:rPr>
          <w:rFonts w:ascii="Times New Roman" w:hAnsi="Times New Roman" w:cs="Times New Roman"/>
          <w:sz w:val="28"/>
          <w:szCs w:val="28"/>
          <w:lang w:val="ru-RU"/>
        </w:rPr>
        <w:t xml:space="preserve">. Низкий уровень информатизации библиотек в сельской местности по сравнению с </w:t>
      </w:r>
      <w:r>
        <w:rPr>
          <w:rFonts w:ascii="Times New Roman" w:hAnsi="Times New Roman" w:cs="Times New Roman"/>
          <w:sz w:val="28"/>
          <w:szCs w:val="28"/>
          <w:lang w:val="ru-RU"/>
        </w:rPr>
        <w:t>библиотеками</w:t>
      </w:r>
      <w:r w:rsidRPr="002B5621">
        <w:rPr>
          <w:rFonts w:ascii="Times New Roman" w:hAnsi="Times New Roman" w:cs="Times New Roman"/>
          <w:sz w:val="28"/>
          <w:szCs w:val="28"/>
          <w:lang w:val="ru-RU"/>
        </w:rPr>
        <w:t xml:space="preserve"> в городской местности, настораживает. Так, из 1</w:t>
      </w:r>
      <w:r>
        <w:rPr>
          <w:rFonts w:ascii="Times New Roman" w:hAnsi="Times New Roman" w:cs="Times New Roman"/>
          <w:sz w:val="28"/>
          <w:szCs w:val="28"/>
          <w:lang w:val="ru-RU"/>
        </w:rPr>
        <w:t xml:space="preserve"> </w:t>
      </w:r>
      <w:r w:rsidRPr="002B5621">
        <w:rPr>
          <w:rFonts w:ascii="Times New Roman" w:hAnsi="Times New Roman" w:cs="Times New Roman"/>
          <w:sz w:val="28"/>
          <w:szCs w:val="28"/>
          <w:lang w:val="ru-RU"/>
        </w:rPr>
        <w:t>218 сельских публичных библиотек только в 142 (11,6%) есть компьютер, 67 (5,5%) из них подключен</w:t>
      </w:r>
      <w:r>
        <w:rPr>
          <w:rFonts w:ascii="Times New Roman" w:hAnsi="Times New Roman" w:cs="Times New Roman"/>
          <w:sz w:val="28"/>
          <w:szCs w:val="28"/>
          <w:lang w:val="ru-RU"/>
        </w:rPr>
        <w:t>ы</w:t>
      </w:r>
      <w:r w:rsidRPr="002B5621">
        <w:rPr>
          <w:rFonts w:ascii="Times New Roman" w:hAnsi="Times New Roman" w:cs="Times New Roman"/>
          <w:sz w:val="28"/>
          <w:szCs w:val="28"/>
          <w:lang w:val="ru-RU"/>
        </w:rPr>
        <w:t xml:space="preserve"> к Интернету и только 12 (1%) </w:t>
      </w:r>
      <w:r>
        <w:rPr>
          <w:rFonts w:ascii="Times New Roman" w:hAnsi="Times New Roman" w:cs="Times New Roman"/>
          <w:sz w:val="28"/>
          <w:szCs w:val="28"/>
          <w:lang w:val="ru-RU"/>
        </w:rPr>
        <w:t>имеют</w:t>
      </w:r>
      <w:r w:rsidRPr="002B5621">
        <w:rPr>
          <w:rFonts w:ascii="Times New Roman" w:hAnsi="Times New Roman" w:cs="Times New Roman"/>
          <w:sz w:val="28"/>
          <w:szCs w:val="28"/>
          <w:lang w:val="ru-RU"/>
        </w:rPr>
        <w:t xml:space="preserve"> веб-с</w:t>
      </w:r>
      <w:r>
        <w:rPr>
          <w:rFonts w:ascii="Times New Roman" w:hAnsi="Times New Roman" w:cs="Times New Roman"/>
          <w:sz w:val="28"/>
          <w:szCs w:val="28"/>
          <w:lang w:val="ru-RU"/>
        </w:rPr>
        <w:t>траницу.</w:t>
      </w:r>
    </w:p>
    <w:p w:rsidR="00E4704F" w:rsidRPr="002B5621" w:rsidRDefault="00E4704F" w:rsidP="00E4704F">
      <w:pPr>
        <w:pStyle w:val="a"/>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В</w:t>
      </w:r>
      <w:r>
        <w:rPr>
          <w:rFonts w:ascii="Times New Roman" w:hAnsi="Times New Roman" w:cs="Times New Roman"/>
          <w:sz w:val="28"/>
          <w:szCs w:val="28"/>
          <w:lang w:val="ru-RU"/>
        </w:rPr>
        <w:t xml:space="preserve"> этом контексте в</w:t>
      </w:r>
      <w:r w:rsidRPr="002B5621">
        <w:rPr>
          <w:rFonts w:ascii="Times New Roman" w:hAnsi="Times New Roman" w:cs="Times New Roman"/>
          <w:sz w:val="28"/>
          <w:szCs w:val="28"/>
          <w:lang w:val="ru-RU"/>
        </w:rPr>
        <w:t xml:space="preserve"> 2010 году </w:t>
      </w:r>
      <w:r>
        <w:rPr>
          <w:rFonts w:ascii="Times New Roman" w:hAnsi="Times New Roman" w:cs="Times New Roman"/>
          <w:sz w:val="28"/>
          <w:szCs w:val="28"/>
          <w:lang w:val="ru-RU"/>
        </w:rPr>
        <w:t>была открыта</w:t>
      </w:r>
      <w:r w:rsidRPr="002B5621">
        <w:rPr>
          <w:rFonts w:ascii="Times New Roman" w:hAnsi="Times New Roman" w:cs="Times New Roman"/>
          <w:sz w:val="28"/>
          <w:szCs w:val="28"/>
          <w:lang w:val="ru-RU"/>
        </w:rPr>
        <w:t xml:space="preserve"> Национальная цифровая библиотека «Moldavica», которая представляет центральную базу текстов </w:t>
      </w:r>
      <w:r>
        <w:rPr>
          <w:rFonts w:ascii="Times New Roman" w:hAnsi="Times New Roman" w:cs="Times New Roman"/>
          <w:sz w:val="28"/>
          <w:szCs w:val="28"/>
          <w:lang w:val="ru-RU"/>
        </w:rPr>
        <w:t xml:space="preserve">патримониальных </w:t>
      </w:r>
      <w:r w:rsidRPr="002B5621">
        <w:rPr>
          <w:rFonts w:ascii="Times New Roman" w:hAnsi="Times New Roman" w:cs="Times New Roman"/>
          <w:sz w:val="28"/>
          <w:szCs w:val="28"/>
          <w:lang w:val="ru-RU"/>
        </w:rPr>
        <w:t xml:space="preserve">документов, включенных в регистр национальной программы «Память Молдовы». База данных является составной частью Европейской цифровой библиотеки. В 2012 году был запущен пилотный проект Глобальные библиотеки «Novateca», который предусматривает </w:t>
      </w:r>
      <w:r w:rsidRPr="002B5621">
        <w:rPr>
          <w:rFonts w:ascii="Times New Roman" w:hAnsi="Times New Roman" w:cs="Times New Roman"/>
          <w:sz w:val="28"/>
          <w:szCs w:val="28"/>
          <w:lang w:val="ru-RU"/>
        </w:rPr>
        <w:lastRenderedPageBreak/>
        <w:t>оснащение устройствами публичного доступа более 1</w:t>
      </w:r>
      <w:r>
        <w:rPr>
          <w:rFonts w:ascii="Times New Roman" w:hAnsi="Times New Roman" w:cs="Times New Roman"/>
          <w:sz w:val="28"/>
          <w:szCs w:val="28"/>
          <w:lang w:val="ru-RU"/>
        </w:rPr>
        <w:t xml:space="preserve"> </w:t>
      </w:r>
      <w:r w:rsidRPr="002B5621">
        <w:rPr>
          <w:rFonts w:ascii="Times New Roman" w:hAnsi="Times New Roman" w:cs="Times New Roman"/>
          <w:sz w:val="28"/>
          <w:szCs w:val="28"/>
          <w:lang w:val="ru-RU"/>
        </w:rPr>
        <w:t xml:space="preserve">000 районных и сельских библиотек. Проект будет осуществляться поэтапно и предусматривает преобразование библиотек в коммунитарные информационные центры. </w:t>
      </w:r>
      <w:r>
        <w:rPr>
          <w:rFonts w:ascii="Times New Roman" w:hAnsi="Times New Roman" w:cs="Times New Roman"/>
          <w:sz w:val="28"/>
          <w:szCs w:val="28"/>
          <w:lang w:val="ru-RU"/>
        </w:rPr>
        <w:t>В 2013 году были</w:t>
      </w:r>
      <w:r w:rsidRPr="002B5621">
        <w:rPr>
          <w:rFonts w:ascii="Times New Roman" w:hAnsi="Times New Roman" w:cs="Times New Roman"/>
          <w:sz w:val="28"/>
          <w:szCs w:val="28"/>
          <w:lang w:val="ru-RU"/>
        </w:rPr>
        <w:t xml:space="preserve"> оснащены компьютерами 68 публичных библиотек из 8 районов</w:t>
      </w:r>
      <w:r>
        <w:rPr>
          <w:rFonts w:ascii="Times New Roman" w:hAnsi="Times New Roman" w:cs="Times New Roman"/>
          <w:sz w:val="28"/>
          <w:szCs w:val="28"/>
          <w:lang w:val="ru-RU"/>
        </w:rPr>
        <w:t xml:space="preserve"> и</w:t>
      </w:r>
      <w:r w:rsidRPr="002B5621">
        <w:rPr>
          <w:rFonts w:ascii="Times New Roman" w:hAnsi="Times New Roman" w:cs="Times New Roman"/>
          <w:sz w:val="28"/>
          <w:szCs w:val="28"/>
          <w:lang w:val="ru-RU"/>
        </w:rPr>
        <w:t xml:space="preserve"> открыты центры </w:t>
      </w:r>
      <w:r>
        <w:rPr>
          <w:rFonts w:ascii="Times New Roman" w:hAnsi="Times New Roman" w:cs="Times New Roman"/>
          <w:sz w:val="28"/>
          <w:szCs w:val="28"/>
          <w:lang w:val="ru-RU"/>
        </w:rPr>
        <w:t>по</w:t>
      </w:r>
      <w:r w:rsidRPr="002B5621">
        <w:rPr>
          <w:rFonts w:ascii="Times New Roman" w:hAnsi="Times New Roman" w:cs="Times New Roman"/>
          <w:sz w:val="28"/>
          <w:szCs w:val="28"/>
          <w:lang w:val="ru-RU"/>
        </w:rPr>
        <w:t xml:space="preserve"> </w:t>
      </w:r>
      <w:r>
        <w:rPr>
          <w:rFonts w:ascii="Times New Roman" w:hAnsi="Times New Roman" w:cs="Times New Roman"/>
          <w:sz w:val="28"/>
          <w:szCs w:val="28"/>
          <w:lang w:val="ru-RU"/>
        </w:rPr>
        <w:t>ин</w:t>
      </w:r>
      <w:r w:rsidRPr="002B5621">
        <w:rPr>
          <w:rFonts w:ascii="Times New Roman" w:hAnsi="Times New Roman" w:cs="Times New Roman"/>
          <w:sz w:val="28"/>
          <w:szCs w:val="28"/>
          <w:lang w:val="ru-RU"/>
        </w:rPr>
        <w:t>формировани</w:t>
      </w:r>
      <w:r>
        <w:rPr>
          <w:rFonts w:ascii="Times New Roman" w:hAnsi="Times New Roman" w:cs="Times New Roman"/>
          <w:sz w:val="28"/>
          <w:szCs w:val="28"/>
          <w:lang w:val="ru-RU"/>
        </w:rPr>
        <w:t>ю/обучению для</w:t>
      </w:r>
      <w:r w:rsidRPr="002B5621">
        <w:rPr>
          <w:rFonts w:ascii="Times New Roman" w:hAnsi="Times New Roman" w:cs="Times New Roman"/>
          <w:sz w:val="28"/>
          <w:szCs w:val="28"/>
          <w:lang w:val="ru-RU"/>
        </w:rPr>
        <w:t xml:space="preserve"> библиоте</w:t>
      </w:r>
      <w:r>
        <w:rPr>
          <w:rFonts w:ascii="Times New Roman" w:hAnsi="Times New Roman" w:cs="Times New Roman"/>
          <w:sz w:val="28"/>
          <w:szCs w:val="28"/>
          <w:lang w:val="ru-RU"/>
        </w:rPr>
        <w:t>карей</w:t>
      </w:r>
      <w:r w:rsidRPr="002B5621">
        <w:rPr>
          <w:rFonts w:ascii="Times New Roman" w:hAnsi="Times New Roman" w:cs="Times New Roman"/>
          <w:sz w:val="28"/>
          <w:szCs w:val="28"/>
          <w:lang w:val="ru-RU"/>
        </w:rPr>
        <w:t>.</w:t>
      </w:r>
    </w:p>
    <w:p w:rsidR="00E4704F" w:rsidRPr="002B5621" w:rsidRDefault="00E4704F" w:rsidP="00E4704F">
      <w:pPr>
        <w:pStyle w:val="a"/>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По данным социологического исследования «Карточки отчетности граждан. Республика Молдова (2011)»</w:t>
      </w:r>
      <w:r>
        <w:rPr>
          <w:rFonts w:ascii="Times New Roman" w:hAnsi="Times New Roman" w:cs="Times New Roman"/>
          <w:sz w:val="28"/>
          <w:szCs w:val="28"/>
          <w:lang w:val="ru-RU"/>
        </w:rPr>
        <w:t>,</w:t>
      </w:r>
      <w:r w:rsidRPr="002B5621">
        <w:rPr>
          <w:rFonts w:ascii="Times New Roman" w:hAnsi="Times New Roman" w:cs="Times New Roman"/>
          <w:sz w:val="28"/>
          <w:szCs w:val="28"/>
          <w:lang w:val="ru-RU"/>
        </w:rPr>
        <w:t xml:space="preserve"> 55% опрошенных предлагают улучшить финансирование библиотек, 21% – повысить квалификацию сотрудников, 14% </w:t>
      </w:r>
      <w:r w:rsidRPr="002B5621">
        <w:rPr>
          <w:rStyle w:val="hps"/>
          <w:rFonts w:ascii="Times New Roman" w:hAnsi="Times New Roman"/>
          <w:sz w:val="28"/>
          <w:szCs w:val="28"/>
          <w:lang w:val="ru-RU"/>
        </w:rPr>
        <w:t>–</w:t>
      </w:r>
      <w:r w:rsidRPr="002B5621">
        <w:rPr>
          <w:rFonts w:ascii="Times New Roman" w:hAnsi="Times New Roman" w:cs="Times New Roman"/>
          <w:sz w:val="28"/>
          <w:szCs w:val="28"/>
          <w:lang w:val="ru-RU"/>
        </w:rPr>
        <w:t xml:space="preserve"> организацию</w:t>
      </w:r>
      <w:r>
        <w:rPr>
          <w:rFonts w:ascii="Times New Roman" w:hAnsi="Times New Roman" w:cs="Times New Roman"/>
          <w:sz w:val="28"/>
          <w:szCs w:val="28"/>
          <w:lang w:val="ru-RU"/>
        </w:rPr>
        <w:t>/</w:t>
      </w:r>
      <w:r w:rsidRPr="002B5621">
        <w:rPr>
          <w:rFonts w:ascii="Times New Roman" w:hAnsi="Times New Roman" w:cs="Times New Roman"/>
          <w:sz w:val="28"/>
          <w:szCs w:val="28"/>
          <w:lang w:val="ru-RU"/>
        </w:rPr>
        <w:t xml:space="preserve">реорганизацию помещений, 7% </w:t>
      </w:r>
      <w:r w:rsidRPr="002B5621">
        <w:rPr>
          <w:rStyle w:val="hps"/>
          <w:rFonts w:ascii="Times New Roman" w:hAnsi="Times New Roman"/>
          <w:sz w:val="28"/>
          <w:szCs w:val="28"/>
          <w:lang w:val="ru-RU"/>
        </w:rPr>
        <w:t>–</w:t>
      </w:r>
      <w:r w:rsidRPr="002B5621">
        <w:rPr>
          <w:rFonts w:ascii="Times New Roman" w:hAnsi="Times New Roman" w:cs="Times New Roman"/>
          <w:sz w:val="28"/>
          <w:szCs w:val="28"/>
          <w:lang w:val="ru-RU"/>
        </w:rPr>
        <w:t xml:space="preserve"> доступ к качественной информации, 3% хотели бы видеть более вежливое поведение </w:t>
      </w:r>
      <w:r>
        <w:rPr>
          <w:rFonts w:ascii="Times New Roman" w:hAnsi="Times New Roman" w:cs="Times New Roman"/>
          <w:sz w:val="28"/>
          <w:szCs w:val="28"/>
          <w:lang w:val="ru-RU"/>
        </w:rPr>
        <w:t>персонала</w:t>
      </w:r>
      <w:r w:rsidRPr="002B5621">
        <w:rPr>
          <w:rFonts w:ascii="Times New Roman" w:hAnsi="Times New Roman" w:cs="Times New Roman"/>
          <w:sz w:val="28"/>
          <w:szCs w:val="28"/>
          <w:lang w:val="ru-RU"/>
        </w:rPr>
        <w:t>. Согласно этому исследованию, уровень запроса услуг публичных библиотек составляет 5,5%, колеблясь между уровнем услуг, предоставляемых поликлиниками/центрами семейных врачей (39,3%), которые находятся наверху шкалы опроса, и районными советами (1,0%).</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Уязвимые группы населения сталкиваются с наибольшими трудностями относительно доступности и качества услуг, предоставляемых библиотеками. В этом контексте услуги</w:t>
      </w:r>
      <w:r>
        <w:rPr>
          <w:rFonts w:ascii="Times New Roman" w:hAnsi="Times New Roman"/>
          <w:sz w:val="28"/>
          <w:szCs w:val="28"/>
        </w:rPr>
        <w:t>, предназначенные для этих</w:t>
      </w:r>
      <w:r w:rsidRPr="002B5621">
        <w:rPr>
          <w:rFonts w:ascii="Times New Roman" w:hAnsi="Times New Roman"/>
          <w:sz w:val="28"/>
          <w:szCs w:val="28"/>
        </w:rPr>
        <w:t xml:space="preserve"> групп населения</w:t>
      </w:r>
      <w:r>
        <w:rPr>
          <w:rFonts w:ascii="Times New Roman" w:hAnsi="Times New Roman"/>
          <w:sz w:val="28"/>
          <w:szCs w:val="28"/>
        </w:rPr>
        <w:t>,</w:t>
      </w:r>
      <w:r w:rsidRPr="002B5621">
        <w:rPr>
          <w:rFonts w:ascii="Times New Roman" w:hAnsi="Times New Roman"/>
          <w:sz w:val="28"/>
          <w:szCs w:val="28"/>
        </w:rPr>
        <w:t xml:space="preserve"> становятся ключевыми факторами для улучшения доступа и услуг. </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Согласно опросам, только 7% опроше</w:t>
      </w:r>
      <w:r>
        <w:rPr>
          <w:rFonts w:ascii="Times New Roman" w:hAnsi="Times New Roman"/>
          <w:sz w:val="28"/>
          <w:szCs w:val="28"/>
        </w:rPr>
        <w:t>н</w:t>
      </w:r>
      <w:r w:rsidRPr="002B5621">
        <w:rPr>
          <w:rFonts w:ascii="Times New Roman" w:hAnsi="Times New Roman"/>
          <w:sz w:val="28"/>
          <w:szCs w:val="28"/>
        </w:rPr>
        <w:t xml:space="preserve">ных имеют доступ к публичным библиотекам посредством сети Интернет. Тревожный показатель для библиотек </w:t>
      </w:r>
      <w:r w:rsidRPr="002B5621">
        <w:rPr>
          <w:rStyle w:val="hps"/>
          <w:rFonts w:ascii="Times New Roman" w:hAnsi="Times New Roman"/>
          <w:sz w:val="28"/>
          <w:szCs w:val="28"/>
        </w:rPr>
        <w:t>–</w:t>
      </w:r>
      <w:r w:rsidRPr="002B5621">
        <w:rPr>
          <w:rFonts w:ascii="Times New Roman" w:hAnsi="Times New Roman"/>
          <w:sz w:val="28"/>
          <w:szCs w:val="28"/>
        </w:rPr>
        <w:t xml:space="preserve"> это чрезвычайно малое число граждан (3%), пользую</w:t>
      </w:r>
      <w:r>
        <w:rPr>
          <w:rFonts w:ascii="Times New Roman" w:hAnsi="Times New Roman"/>
          <w:sz w:val="28"/>
          <w:szCs w:val="28"/>
        </w:rPr>
        <w:t>щихся</w:t>
      </w:r>
      <w:r w:rsidRPr="002B5621">
        <w:rPr>
          <w:rFonts w:ascii="Times New Roman" w:hAnsi="Times New Roman"/>
          <w:sz w:val="28"/>
          <w:szCs w:val="28"/>
        </w:rPr>
        <w:t xml:space="preserve"> Интернетом в библиотеке. </w:t>
      </w:r>
      <w:r>
        <w:rPr>
          <w:rFonts w:ascii="Times New Roman" w:hAnsi="Times New Roman"/>
          <w:sz w:val="28"/>
          <w:szCs w:val="28"/>
        </w:rPr>
        <w:t>В</w:t>
      </w:r>
      <w:r w:rsidRPr="002B5621">
        <w:rPr>
          <w:rFonts w:ascii="Times New Roman" w:hAnsi="Times New Roman"/>
          <w:sz w:val="28"/>
          <w:szCs w:val="28"/>
        </w:rPr>
        <w:t xml:space="preserve"> этой части библиотеки занимают последнее место </w:t>
      </w:r>
      <w:r>
        <w:rPr>
          <w:rFonts w:ascii="Times New Roman" w:hAnsi="Times New Roman"/>
          <w:sz w:val="28"/>
          <w:szCs w:val="28"/>
        </w:rPr>
        <w:t>среди</w:t>
      </w:r>
      <w:r w:rsidRPr="002B5621">
        <w:rPr>
          <w:rFonts w:ascii="Times New Roman" w:hAnsi="Times New Roman"/>
          <w:sz w:val="28"/>
          <w:szCs w:val="28"/>
        </w:rPr>
        <w:t xml:space="preserve"> 30 учреждений, </w:t>
      </w:r>
      <w:r>
        <w:rPr>
          <w:rFonts w:ascii="Times New Roman" w:hAnsi="Times New Roman"/>
          <w:sz w:val="28"/>
          <w:szCs w:val="28"/>
        </w:rPr>
        <w:t>предоставляющих</w:t>
      </w:r>
      <w:r w:rsidRPr="002B5621">
        <w:rPr>
          <w:rFonts w:ascii="Times New Roman" w:hAnsi="Times New Roman"/>
          <w:sz w:val="28"/>
          <w:szCs w:val="28"/>
        </w:rPr>
        <w:t xml:space="preserve"> публичные услуги. Чтобы воспользоваться услугами библиотеки, 94% опрошенных людей ходят в библиотеку, 9% звонят туда по телефону и 4% пользуются электронной почтой или заходят на веб-страницу библиотеки.</w:t>
      </w:r>
    </w:p>
    <w:p w:rsidR="00E4704F"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В </w:t>
      </w:r>
      <w:r>
        <w:rPr>
          <w:rFonts w:ascii="Times New Roman" w:hAnsi="Times New Roman"/>
          <w:sz w:val="28"/>
          <w:szCs w:val="28"/>
        </w:rPr>
        <w:t>перспективе национальная</w:t>
      </w:r>
      <w:r w:rsidRPr="002B5621">
        <w:rPr>
          <w:rFonts w:ascii="Times New Roman" w:hAnsi="Times New Roman"/>
          <w:sz w:val="28"/>
          <w:szCs w:val="28"/>
        </w:rPr>
        <w:t xml:space="preserve"> сеть публичных библиотек должна пересмотреть свои стратегии привлечения читателей</w:t>
      </w:r>
      <w:r>
        <w:rPr>
          <w:rFonts w:ascii="Times New Roman" w:hAnsi="Times New Roman"/>
          <w:sz w:val="28"/>
          <w:szCs w:val="28"/>
        </w:rPr>
        <w:t>, обн</w:t>
      </w:r>
      <w:r w:rsidRPr="002B5621">
        <w:rPr>
          <w:rFonts w:ascii="Times New Roman" w:hAnsi="Times New Roman"/>
          <w:sz w:val="28"/>
          <w:szCs w:val="28"/>
        </w:rPr>
        <w:t>овить книжный фонд и разви</w:t>
      </w:r>
      <w:r>
        <w:rPr>
          <w:rFonts w:ascii="Times New Roman" w:hAnsi="Times New Roman"/>
          <w:sz w:val="28"/>
          <w:szCs w:val="28"/>
        </w:rPr>
        <w:t>ва</w:t>
      </w:r>
      <w:r w:rsidRPr="002B5621">
        <w:rPr>
          <w:rFonts w:ascii="Times New Roman" w:hAnsi="Times New Roman"/>
          <w:sz w:val="28"/>
          <w:szCs w:val="28"/>
        </w:rPr>
        <w:t>ть информационны</w:t>
      </w:r>
      <w:r>
        <w:rPr>
          <w:rFonts w:ascii="Times New Roman" w:hAnsi="Times New Roman"/>
          <w:sz w:val="28"/>
          <w:szCs w:val="28"/>
        </w:rPr>
        <w:t>е</w:t>
      </w:r>
      <w:r w:rsidRPr="002B5621">
        <w:rPr>
          <w:rFonts w:ascii="Times New Roman" w:hAnsi="Times New Roman"/>
          <w:sz w:val="28"/>
          <w:szCs w:val="28"/>
        </w:rPr>
        <w:t xml:space="preserve"> технологи</w:t>
      </w:r>
      <w:r>
        <w:rPr>
          <w:rFonts w:ascii="Times New Roman" w:hAnsi="Times New Roman"/>
          <w:sz w:val="28"/>
          <w:szCs w:val="28"/>
        </w:rPr>
        <w:t>и.</w:t>
      </w:r>
    </w:p>
    <w:p w:rsidR="00E4704F" w:rsidRPr="002B5621" w:rsidRDefault="00E4704F" w:rsidP="00E4704F">
      <w:pPr>
        <w:spacing w:after="0" w:line="240" w:lineRule="auto"/>
        <w:ind w:firstLine="709"/>
        <w:jc w:val="both"/>
        <w:rPr>
          <w:rFonts w:ascii="Times New Roman" w:hAnsi="Times New Roman"/>
          <w:b/>
          <w:i/>
          <w:sz w:val="28"/>
          <w:szCs w:val="28"/>
        </w:rPr>
      </w:pPr>
    </w:p>
    <w:p w:rsidR="00E4704F" w:rsidRPr="002B5621" w:rsidRDefault="00E4704F" w:rsidP="00E4704F">
      <w:pPr>
        <w:spacing w:after="0" w:line="240" w:lineRule="auto"/>
        <w:ind w:firstLine="709"/>
        <w:jc w:val="both"/>
        <w:rPr>
          <w:rFonts w:ascii="Times New Roman" w:hAnsi="Times New Roman"/>
          <w:b/>
          <w:i/>
          <w:sz w:val="28"/>
          <w:szCs w:val="28"/>
        </w:rPr>
      </w:pPr>
      <w:r w:rsidRPr="002B5621">
        <w:rPr>
          <w:rFonts w:ascii="Times New Roman" w:hAnsi="Times New Roman"/>
          <w:b/>
          <w:i/>
          <w:sz w:val="28"/>
          <w:szCs w:val="28"/>
        </w:rPr>
        <w:t xml:space="preserve">Фонд построенного наследия </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Согласно отчету Агентства по инспектированию и реставрации памятников Министерства культуры</w:t>
      </w:r>
      <w:r>
        <w:rPr>
          <w:rFonts w:ascii="Times New Roman" w:hAnsi="Times New Roman"/>
          <w:sz w:val="28"/>
          <w:szCs w:val="28"/>
        </w:rPr>
        <w:t>,</w:t>
      </w:r>
      <w:r w:rsidRPr="002B5621">
        <w:rPr>
          <w:rFonts w:ascii="Times New Roman" w:hAnsi="Times New Roman"/>
          <w:sz w:val="28"/>
          <w:szCs w:val="28"/>
        </w:rPr>
        <w:t xml:space="preserve"> в 2012 году </w:t>
      </w:r>
      <w:smartTag w:uri="urn:schemas-microsoft-com:office:smarttags" w:element="time">
        <w:smartTagPr>
          <w:attr w:name="Minute" w:val="0"/>
          <w:attr w:name="Hour" w:val="13"/>
        </w:smartTagPr>
        <w:r w:rsidRPr="002B5621">
          <w:rPr>
            <w:rFonts w:ascii="Times New Roman" w:hAnsi="Times New Roman"/>
            <w:sz w:val="28"/>
            <w:szCs w:val="28"/>
          </w:rPr>
          <w:t>в 13</w:t>
        </w:r>
      </w:smartTag>
      <w:r w:rsidRPr="002B5621">
        <w:rPr>
          <w:rFonts w:ascii="Times New Roman" w:hAnsi="Times New Roman"/>
          <w:sz w:val="28"/>
          <w:szCs w:val="28"/>
        </w:rPr>
        <w:t xml:space="preserve"> районах и 3 муниципиях Республики Молдова проведено инспектирование памятников. В</w:t>
      </w:r>
      <w:r>
        <w:rPr>
          <w:rFonts w:ascii="Times New Roman" w:hAnsi="Times New Roman"/>
          <w:sz w:val="28"/>
          <w:szCs w:val="28"/>
        </w:rPr>
        <w:t>сего про</w:t>
      </w:r>
      <w:r w:rsidRPr="002B5621">
        <w:rPr>
          <w:rFonts w:ascii="Times New Roman" w:hAnsi="Times New Roman"/>
          <w:sz w:val="28"/>
          <w:szCs w:val="28"/>
        </w:rPr>
        <w:t>инспектирован</w:t>
      </w:r>
      <w:r>
        <w:rPr>
          <w:rFonts w:ascii="Times New Roman" w:hAnsi="Times New Roman"/>
          <w:sz w:val="28"/>
          <w:szCs w:val="28"/>
        </w:rPr>
        <w:t>ы</w:t>
      </w:r>
      <w:r w:rsidRPr="002B5621">
        <w:rPr>
          <w:rFonts w:ascii="Times New Roman" w:hAnsi="Times New Roman"/>
          <w:sz w:val="28"/>
          <w:szCs w:val="28"/>
        </w:rPr>
        <w:t xml:space="preserve"> 1</w:t>
      </w:r>
      <w:r>
        <w:rPr>
          <w:rFonts w:ascii="Times New Roman" w:hAnsi="Times New Roman"/>
          <w:sz w:val="28"/>
          <w:szCs w:val="28"/>
        </w:rPr>
        <w:t xml:space="preserve"> </w:t>
      </w:r>
      <w:r w:rsidRPr="002B5621">
        <w:rPr>
          <w:rFonts w:ascii="Times New Roman" w:hAnsi="Times New Roman"/>
          <w:sz w:val="28"/>
          <w:szCs w:val="28"/>
        </w:rPr>
        <w:t>563 памятник</w:t>
      </w:r>
      <w:r>
        <w:rPr>
          <w:rFonts w:ascii="Times New Roman" w:hAnsi="Times New Roman"/>
          <w:sz w:val="28"/>
          <w:szCs w:val="28"/>
        </w:rPr>
        <w:t>а</w:t>
      </w:r>
      <w:r w:rsidRPr="002B5621">
        <w:rPr>
          <w:rFonts w:ascii="Times New Roman" w:hAnsi="Times New Roman"/>
          <w:sz w:val="28"/>
          <w:szCs w:val="28"/>
        </w:rPr>
        <w:t>, церкв</w:t>
      </w:r>
      <w:r>
        <w:rPr>
          <w:rFonts w:ascii="Times New Roman" w:hAnsi="Times New Roman"/>
          <w:sz w:val="28"/>
          <w:szCs w:val="28"/>
        </w:rPr>
        <w:t>и</w:t>
      </w:r>
      <w:r w:rsidRPr="002B5621">
        <w:rPr>
          <w:rFonts w:ascii="Times New Roman" w:hAnsi="Times New Roman"/>
          <w:sz w:val="28"/>
          <w:szCs w:val="28"/>
        </w:rPr>
        <w:t xml:space="preserve">, </w:t>
      </w:r>
      <w:r>
        <w:rPr>
          <w:rFonts w:ascii="Times New Roman" w:hAnsi="Times New Roman"/>
          <w:sz w:val="28"/>
          <w:szCs w:val="28"/>
        </w:rPr>
        <w:t>усадьбы</w:t>
      </w:r>
      <w:r w:rsidRPr="002B5621">
        <w:rPr>
          <w:rFonts w:ascii="Times New Roman" w:hAnsi="Times New Roman"/>
          <w:sz w:val="28"/>
          <w:szCs w:val="28"/>
        </w:rPr>
        <w:t>, монастыр</w:t>
      </w:r>
      <w:r>
        <w:rPr>
          <w:rFonts w:ascii="Times New Roman" w:hAnsi="Times New Roman"/>
          <w:sz w:val="28"/>
          <w:szCs w:val="28"/>
        </w:rPr>
        <w:t>и</w:t>
      </w:r>
      <w:r w:rsidRPr="002B5621">
        <w:rPr>
          <w:rFonts w:ascii="Times New Roman" w:hAnsi="Times New Roman"/>
          <w:sz w:val="28"/>
          <w:szCs w:val="28"/>
        </w:rPr>
        <w:t>, мельниц</w:t>
      </w:r>
      <w:r>
        <w:rPr>
          <w:rFonts w:ascii="Times New Roman" w:hAnsi="Times New Roman"/>
          <w:sz w:val="28"/>
          <w:szCs w:val="28"/>
        </w:rPr>
        <w:t>ы</w:t>
      </w:r>
      <w:r w:rsidRPr="002B5621">
        <w:rPr>
          <w:rFonts w:ascii="Times New Roman" w:hAnsi="Times New Roman"/>
          <w:sz w:val="28"/>
          <w:szCs w:val="28"/>
        </w:rPr>
        <w:t>, мост</w:t>
      </w:r>
      <w:r>
        <w:rPr>
          <w:rFonts w:ascii="Times New Roman" w:hAnsi="Times New Roman"/>
          <w:sz w:val="28"/>
          <w:szCs w:val="28"/>
        </w:rPr>
        <w:t>ы</w:t>
      </w:r>
      <w:r w:rsidRPr="002B5621">
        <w:rPr>
          <w:rFonts w:ascii="Times New Roman" w:hAnsi="Times New Roman"/>
          <w:sz w:val="28"/>
          <w:szCs w:val="28"/>
        </w:rPr>
        <w:t>, мемориальны</w:t>
      </w:r>
      <w:r>
        <w:rPr>
          <w:rFonts w:ascii="Times New Roman" w:hAnsi="Times New Roman"/>
          <w:sz w:val="28"/>
          <w:szCs w:val="28"/>
        </w:rPr>
        <w:t>е</w:t>
      </w:r>
      <w:r w:rsidRPr="002B5621">
        <w:rPr>
          <w:rFonts w:ascii="Times New Roman" w:hAnsi="Times New Roman"/>
          <w:sz w:val="28"/>
          <w:szCs w:val="28"/>
        </w:rPr>
        <w:t xml:space="preserve"> дом</w:t>
      </w:r>
      <w:r>
        <w:rPr>
          <w:rFonts w:ascii="Times New Roman" w:hAnsi="Times New Roman"/>
          <w:sz w:val="28"/>
          <w:szCs w:val="28"/>
        </w:rPr>
        <w:t>а</w:t>
      </w:r>
      <w:r w:rsidRPr="002B5621">
        <w:rPr>
          <w:rFonts w:ascii="Times New Roman" w:hAnsi="Times New Roman"/>
          <w:sz w:val="28"/>
          <w:szCs w:val="28"/>
        </w:rPr>
        <w:t xml:space="preserve"> и т</w:t>
      </w:r>
      <w:r>
        <w:rPr>
          <w:rFonts w:ascii="Times New Roman" w:hAnsi="Times New Roman"/>
          <w:sz w:val="28"/>
          <w:szCs w:val="28"/>
        </w:rPr>
        <w:t>.</w:t>
      </w:r>
      <w:r w:rsidRPr="002B5621">
        <w:rPr>
          <w:rFonts w:ascii="Times New Roman" w:hAnsi="Times New Roman"/>
          <w:sz w:val="28"/>
          <w:szCs w:val="28"/>
        </w:rPr>
        <w:t xml:space="preserve">д. </w:t>
      </w:r>
      <w:r>
        <w:rPr>
          <w:rFonts w:ascii="Times New Roman" w:hAnsi="Times New Roman"/>
          <w:sz w:val="28"/>
          <w:szCs w:val="28"/>
        </w:rPr>
        <w:t>(</w:t>
      </w:r>
      <w:r w:rsidRPr="002B5621">
        <w:rPr>
          <w:rFonts w:ascii="Times New Roman" w:hAnsi="Times New Roman"/>
          <w:sz w:val="28"/>
          <w:szCs w:val="28"/>
        </w:rPr>
        <w:t>табл. 5</w:t>
      </w:r>
      <w:r>
        <w:rPr>
          <w:rFonts w:ascii="Times New Roman" w:hAnsi="Times New Roman"/>
          <w:sz w:val="28"/>
          <w:szCs w:val="28"/>
        </w:rPr>
        <w:t>)</w:t>
      </w:r>
      <w:r w:rsidRPr="002B5621">
        <w:rPr>
          <w:rFonts w:ascii="Times New Roman" w:hAnsi="Times New Roman"/>
          <w:sz w:val="28"/>
          <w:szCs w:val="28"/>
        </w:rPr>
        <w:t>.</w:t>
      </w:r>
    </w:p>
    <w:p w:rsidR="00E4704F" w:rsidRDefault="00E4704F" w:rsidP="00E4704F">
      <w:pPr>
        <w:spacing w:after="0" w:line="240" w:lineRule="auto"/>
        <w:ind w:firstLine="709"/>
        <w:jc w:val="both"/>
        <w:rPr>
          <w:rFonts w:ascii="Times New Roman" w:hAnsi="Times New Roman"/>
          <w:sz w:val="28"/>
          <w:szCs w:val="28"/>
        </w:rPr>
      </w:pPr>
    </w:p>
    <w:p w:rsidR="00E4704F" w:rsidRDefault="00E4704F" w:rsidP="00E4704F">
      <w:pPr>
        <w:spacing w:after="0" w:line="240" w:lineRule="auto"/>
        <w:ind w:firstLine="709"/>
        <w:jc w:val="right"/>
        <w:rPr>
          <w:rFonts w:ascii="Times New Roman" w:hAnsi="Times New Roman"/>
          <w:color w:val="000000"/>
          <w:sz w:val="28"/>
          <w:szCs w:val="28"/>
        </w:rPr>
      </w:pPr>
      <w:r w:rsidRPr="002B5621">
        <w:rPr>
          <w:rFonts w:ascii="Times New Roman" w:hAnsi="Times New Roman"/>
          <w:color w:val="000000"/>
          <w:sz w:val="28"/>
          <w:szCs w:val="28"/>
        </w:rPr>
        <w:t xml:space="preserve">Таблица 5 </w:t>
      </w:r>
    </w:p>
    <w:p w:rsidR="00E4704F" w:rsidRPr="002B5621" w:rsidRDefault="00E4704F" w:rsidP="00E4704F">
      <w:pPr>
        <w:spacing w:after="0" w:line="240" w:lineRule="auto"/>
        <w:jc w:val="center"/>
        <w:rPr>
          <w:rFonts w:ascii="Times New Roman" w:hAnsi="Times New Roman"/>
          <w:color w:val="000000"/>
          <w:sz w:val="28"/>
          <w:szCs w:val="28"/>
        </w:rPr>
      </w:pPr>
      <w:r w:rsidRPr="002B5621">
        <w:rPr>
          <w:rFonts w:ascii="Times New Roman" w:hAnsi="Times New Roman"/>
          <w:b/>
          <w:color w:val="000000"/>
          <w:sz w:val="28"/>
          <w:szCs w:val="28"/>
        </w:rPr>
        <w:t>Состояние недвижимого культурного наследия в 2012 году</w:t>
      </w:r>
      <w:r>
        <w:rPr>
          <w:rFonts w:ascii="Times New Roman" w:hAnsi="Times New Roman"/>
          <w:b/>
          <w:color w:val="000000"/>
          <w:sz w:val="28"/>
          <w:szCs w:val="28"/>
        </w:rPr>
        <w:t xml:space="preserve"> </w:t>
      </w:r>
      <w:r w:rsidRPr="002B5621">
        <w:rPr>
          <w:rFonts w:ascii="Times New Roman" w:hAnsi="Times New Roman"/>
          <w:color w:val="000000"/>
          <w:sz w:val="28"/>
          <w:szCs w:val="28"/>
        </w:rPr>
        <w:t>(источник: Агентство по инспектированию и реставрации памятников)</w:t>
      </w:r>
    </w:p>
    <w:p w:rsidR="00E4704F" w:rsidRDefault="00E4704F" w:rsidP="00E4704F">
      <w:pPr>
        <w:spacing w:after="0" w:line="240" w:lineRule="auto"/>
        <w:jc w:val="both"/>
        <w:rPr>
          <w:rFonts w:ascii="Times New Roman" w:hAnsi="Times New Roman"/>
          <w:b/>
          <w:color w:val="000000"/>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134"/>
        <w:gridCol w:w="1276"/>
        <w:gridCol w:w="1100"/>
        <w:gridCol w:w="34"/>
        <w:gridCol w:w="1843"/>
        <w:gridCol w:w="1701"/>
      </w:tblGrid>
      <w:tr w:rsidR="00E4704F" w:rsidRPr="002B5621" w:rsidTr="00F86BC3">
        <w:tc>
          <w:tcPr>
            <w:tcW w:w="2268" w:type="dxa"/>
            <w:shd w:val="clear" w:color="auto" w:fill="auto"/>
            <w:vAlign w:val="center"/>
          </w:tcPr>
          <w:p w:rsidR="00E4704F" w:rsidRPr="002B5621" w:rsidRDefault="00E4704F" w:rsidP="00F86BC3">
            <w:pPr>
              <w:pStyle w:val="NormalWeb"/>
              <w:spacing w:before="0" w:beforeAutospacing="0" w:after="0"/>
              <w:jc w:val="center"/>
              <w:rPr>
                <w:b/>
              </w:rPr>
            </w:pPr>
            <w:r>
              <w:rPr>
                <w:b/>
              </w:rPr>
              <w:t>Вид п</w:t>
            </w:r>
            <w:r w:rsidRPr="002B5621">
              <w:rPr>
                <w:b/>
              </w:rPr>
              <w:t>амятник</w:t>
            </w:r>
            <w:r>
              <w:rPr>
                <w:b/>
              </w:rPr>
              <w:t>ов</w:t>
            </w:r>
          </w:p>
        </w:tc>
        <w:tc>
          <w:tcPr>
            <w:tcW w:w="1134" w:type="dxa"/>
            <w:shd w:val="clear" w:color="auto" w:fill="auto"/>
            <w:vAlign w:val="center"/>
          </w:tcPr>
          <w:p w:rsidR="00E4704F" w:rsidRPr="002B5621" w:rsidRDefault="00E4704F" w:rsidP="00F86BC3">
            <w:pPr>
              <w:pStyle w:val="NormalWeb"/>
              <w:spacing w:before="0" w:beforeAutospacing="0" w:after="0"/>
              <w:jc w:val="center"/>
              <w:rPr>
                <w:b/>
              </w:rPr>
            </w:pPr>
            <w:r w:rsidRPr="002B5621">
              <w:rPr>
                <w:rStyle w:val="hps"/>
                <w:b/>
              </w:rPr>
              <w:t>Разру-шенные</w:t>
            </w:r>
          </w:p>
        </w:tc>
        <w:tc>
          <w:tcPr>
            <w:tcW w:w="1276" w:type="dxa"/>
            <w:shd w:val="clear" w:color="auto" w:fill="auto"/>
            <w:vAlign w:val="center"/>
          </w:tcPr>
          <w:p w:rsidR="00E4704F" w:rsidRPr="002B5621" w:rsidRDefault="00E4704F" w:rsidP="00F86BC3">
            <w:pPr>
              <w:pStyle w:val="NormalWeb"/>
              <w:spacing w:before="0" w:beforeAutospacing="0" w:after="0"/>
              <w:jc w:val="center"/>
              <w:rPr>
                <w:b/>
                <w:bCs/>
              </w:rPr>
            </w:pPr>
            <w:r w:rsidRPr="002B5621">
              <w:rPr>
                <w:b/>
                <w:bCs/>
              </w:rPr>
              <w:t>Сильное разру-шен</w:t>
            </w:r>
            <w:r>
              <w:rPr>
                <w:b/>
                <w:bCs/>
              </w:rPr>
              <w:t>ные</w:t>
            </w:r>
          </w:p>
        </w:tc>
        <w:tc>
          <w:tcPr>
            <w:tcW w:w="1100" w:type="dxa"/>
            <w:shd w:val="clear" w:color="auto" w:fill="auto"/>
            <w:vAlign w:val="center"/>
          </w:tcPr>
          <w:p w:rsidR="00E4704F" w:rsidRPr="002B5621" w:rsidRDefault="00E4704F" w:rsidP="00F86BC3">
            <w:pPr>
              <w:pStyle w:val="NormalWeb"/>
              <w:spacing w:before="0" w:beforeAutospacing="0" w:after="0"/>
              <w:jc w:val="center"/>
              <w:rPr>
                <w:b/>
                <w:bCs/>
              </w:rPr>
            </w:pPr>
            <w:r w:rsidRPr="002B5621">
              <w:rPr>
                <w:b/>
                <w:bCs/>
              </w:rPr>
              <w:t>Разру-шаю- щиеся</w:t>
            </w:r>
          </w:p>
        </w:tc>
        <w:tc>
          <w:tcPr>
            <w:tcW w:w="1877" w:type="dxa"/>
            <w:gridSpan w:val="2"/>
            <w:shd w:val="clear" w:color="auto" w:fill="auto"/>
            <w:vAlign w:val="center"/>
          </w:tcPr>
          <w:p w:rsidR="00E4704F" w:rsidRPr="002B5621" w:rsidRDefault="00E4704F" w:rsidP="00F86BC3">
            <w:pPr>
              <w:pStyle w:val="NormalWeb"/>
              <w:spacing w:before="0" w:beforeAutospacing="0" w:after="0"/>
              <w:jc w:val="center"/>
              <w:rPr>
                <w:b/>
                <w:bCs/>
              </w:rPr>
            </w:pPr>
            <w:r>
              <w:rPr>
                <w:b/>
                <w:bCs/>
              </w:rPr>
              <w:t xml:space="preserve">В </w:t>
            </w:r>
            <w:r w:rsidRPr="002B5621">
              <w:rPr>
                <w:b/>
                <w:bCs/>
              </w:rPr>
              <w:t>неудовлет-ворительно</w:t>
            </w:r>
            <w:r>
              <w:rPr>
                <w:b/>
                <w:bCs/>
              </w:rPr>
              <w:t>м с</w:t>
            </w:r>
            <w:r w:rsidRPr="002B5621">
              <w:rPr>
                <w:b/>
                <w:bCs/>
              </w:rPr>
              <w:t>остояни</w:t>
            </w:r>
            <w:r>
              <w:rPr>
                <w:b/>
                <w:bCs/>
              </w:rPr>
              <w:t>и</w:t>
            </w:r>
          </w:p>
        </w:tc>
        <w:tc>
          <w:tcPr>
            <w:tcW w:w="1701" w:type="dxa"/>
            <w:shd w:val="clear" w:color="auto" w:fill="auto"/>
            <w:vAlign w:val="center"/>
          </w:tcPr>
          <w:p w:rsidR="00E4704F" w:rsidRPr="002B5621" w:rsidRDefault="00E4704F" w:rsidP="00F86BC3">
            <w:pPr>
              <w:pStyle w:val="NormalWeb"/>
              <w:spacing w:before="0" w:beforeAutospacing="0" w:after="0"/>
              <w:jc w:val="center"/>
              <w:rPr>
                <w:b/>
                <w:bCs/>
              </w:rPr>
            </w:pPr>
            <w:r>
              <w:rPr>
                <w:b/>
                <w:bCs/>
              </w:rPr>
              <w:t xml:space="preserve">В </w:t>
            </w:r>
            <w:r w:rsidRPr="002B5621">
              <w:rPr>
                <w:b/>
                <w:bCs/>
              </w:rPr>
              <w:t>удовлетво-рительно</w:t>
            </w:r>
            <w:r>
              <w:rPr>
                <w:b/>
                <w:bCs/>
              </w:rPr>
              <w:t>м</w:t>
            </w:r>
            <w:r w:rsidRPr="002B5621">
              <w:rPr>
                <w:b/>
                <w:bCs/>
              </w:rPr>
              <w:t xml:space="preserve"> </w:t>
            </w:r>
            <w:r>
              <w:rPr>
                <w:b/>
                <w:bCs/>
              </w:rPr>
              <w:t>с</w:t>
            </w:r>
            <w:r w:rsidRPr="002B5621">
              <w:rPr>
                <w:b/>
                <w:bCs/>
              </w:rPr>
              <w:t>остояни</w:t>
            </w:r>
            <w:r>
              <w:rPr>
                <w:b/>
                <w:bCs/>
              </w:rPr>
              <w:t>и</w:t>
            </w:r>
          </w:p>
        </w:tc>
      </w:tr>
      <w:tr w:rsidR="00E4704F" w:rsidRPr="002B5621" w:rsidTr="00F86BC3">
        <w:tc>
          <w:tcPr>
            <w:tcW w:w="2268" w:type="dxa"/>
            <w:shd w:val="clear" w:color="auto" w:fill="auto"/>
          </w:tcPr>
          <w:p w:rsidR="00E4704F" w:rsidRPr="002B5621" w:rsidRDefault="00E4704F" w:rsidP="00F86BC3">
            <w:pPr>
              <w:spacing w:after="0" w:line="240" w:lineRule="auto"/>
              <w:rPr>
                <w:rFonts w:ascii="Times New Roman" w:hAnsi="Times New Roman"/>
                <w:bCs/>
                <w:color w:val="000000"/>
                <w:sz w:val="24"/>
                <w:szCs w:val="24"/>
              </w:rPr>
            </w:pPr>
            <w:r>
              <w:rPr>
                <w:rStyle w:val="hps"/>
                <w:rFonts w:ascii="Times New Roman" w:eastAsia="MS Mincho" w:hAnsi="Times New Roman"/>
                <w:sz w:val="24"/>
                <w:szCs w:val="24"/>
              </w:rPr>
              <w:t>Усадьбы</w:t>
            </w:r>
          </w:p>
        </w:tc>
        <w:tc>
          <w:tcPr>
            <w:tcW w:w="1134"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w:t>
            </w:r>
          </w:p>
        </w:tc>
        <w:tc>
          <w:tcPr>
            <w:tcW w:w="1276"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17</w:t>
            </w:r>
          </w:p>
        </w:tc>
        <w:tc>
          <w:tcPr>
            <w:tcW w:w="1134" w:type="dxa"/>
            <w:gridSpan w:val="2"/>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3</w:t>
            </w:r>
          </w:p>
        </w:tc>
        <w:tc>
          <w:tcPr>
            <w:tcW w:w="1843"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14</w:t>
            </w:r>
          </w:p>
        </w:tc>
        <w:tc>
          <w:tcPr>
            <w:tcW w:w="1701"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13</w:t>
            </w:r>
          </w:p>
        </w:tc>
      </w:tr>
      <w:tr w:rsidR="00E4704F" w:rsidRPr="002B5621" w:rsidTr="00F86BC3">
        <w:tc>
          <w:tcPr>
            <w:tcW w:w="2268" w:type="dxa"/>
            <w:shd w:val="clear" w:color="auto" w:fill="auto"/>
          </w:tcPr>
          <w:p w:rsidR="00E4704F" w:rsidRPr="002B5621" w:rsidRDefault="00E4704F" w:rsidP="00F86BC3">
            <w:pPr>
              <w:spacing w:after="0" w:line="240" w:lineRule="auto"/>
              <w:rPr>
                <w:rFonts w:ascii="Times New Roman" w:hAnsi="Times New Roman"/>
                <w:bCs/>
                <w:color w:val="000000"/>
                <w:sz w:val="24"/>
                <w:szCs w:val="24"/>
              </w:rPr>
            </w:pPr>
            <w:r w:rsidRPr="002B5621">
              <w:rPr>
                <w:rFonts w:ascii="Times New Roman" w:hAnsi="Times New Roman"/>
                <w:bCs/>
                <w:color w:val="000000"/>
                <w:sz w:val="24"/>
                <w:szCs w:val="24"/>
              </w:rPr>
              <w:t xml:space="preserve">Жилые </w:t>
            </w:r>
            <w:r w:rsidRPr="002B5621">
              <w:rPr>
                <w:rStyle w:val="BalloonText"/>
                <w:rFonts w:ascii="Times New Roman" w:eastAsia="MS Mincho" w:hAnsi="Times New Roman"/>
                <w:sz w:val="24"/>
                <w:szCs w:val="24"/>
              </w:rPr>
              <w:t>д</w:t>
            </w:r>
            <w:r w:rsidRPr="002B5621">
              <w:rPr>
                <w:rStyle w:val="hps"/>
                <w:rFonts w:ascii="Times New Roman" w:eastAsia="MS Mincho" w:hAnsi="Times New Roman"/>
                <w:sz w:val="24"/>
                <w:szCs w:val="24"/>
              </w:rPr>
              <w:t>ома</w:t>
            </w:r>
          </w:p>
        </w:tc>
        <w:tc>
          <w:tcPr>
            <w:tcW w:w="1134"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w:t>
            </w:r>
          </w:p>
        </w:tc>
        <w:tc>
          <w:tcPr>
            <w:tcW w:w="1276"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p>
        </w:tc>
        <w:tc>
          <w:tcPr>
            <w:tcW w:w="1134" w:type="dxa"/>
            <w:gridSpan w:val="2"/>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p>
        </w:tc>
        <w:tc>
          <w:tcPr>
            <w:tcW w:w="1843"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13</w:t>
            </w:r>
          </w:p>
        </w:tc>
        <w:tc>
          <w:tcPr>
            <w:tcW w:w="1701"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34</w:t>
            </w:r>
          </w:p>
        </w:tc>
      </w:tr>
      <w:tr w:rsidR="00E4704F" w:rsidRPr="002B5621" w:rsidTr="00F86BC3">
        <w:tc>
          <w:tcPr>
            <w:tcW w:w="2268" w:type="dxa"/>
            <w:shd w:val="clear" w:color="auto" w:fill="auto"/>
          </w:tcPr>
          <w:p w:rsidR="00E4704F" w:rsidRPr="002B5621" w:rsidRDefault="00E4704F" w:rsidP="00F86BC3">
            <w:pPr>
              <w:spacing w:after="0" w:line="240" w:lineRule="auto"/>
              <w:rPr>
                <w:rFonts w:ascii="Times New Roman" w:hAnsi="Times New Roman"/>
                <w:bCs/>
                <w:color w:val="000000"/>
                <w:sz w:val="24"/>
                <w:szCs w:val="24"/>
              </w:rPr>
            </w:pPr>
            <w:r w:rsidRPr="002B5621">
              <w:rPr>
                <w:rFonts w:ascii="Times New Roman" w:hAnsi="Times New Roman"/>
                <w:bCs/>
                <w:color w:val="000000"/>
                <w:sz w:val="24"/>
                <w:szCs w:val="24"/>
              </w:rPr>
              <w:t>Мемориальные</w:t>
            </w:r>
            <w:r w:rsidRPr="002B5621">
              <w:rPr>
                <w:rStyle w:val="BalloonText"/>
                <w:rFonts w:ascii="Times New Roman" w:eastAsia="MS Mincho" w:hAnsi="Times New Roman"/>
                <w:sz w:val="24"/>
                <w:szCs w:val="24"/>
              </w:rPr>
              <w:t xml:space="preserve"> </w:t>
            </w:r>
            <w:r w:rsidRPr="002B5621">
              <w:rPr>
                <w:rStyle w:val="hps"/>
                <w:rFonts w:ascii="Times New Roman" w:eastAsia="MS Mincho" w:hAnsi="Times New Roman"/>
                <w:sz w:val="24"/>
                <w:szCs w:val="24"/>
              </w:rPr>
              <w:t>дома</w:t>
            </w:r>
          </w:p>
        </w:tc>
        <w:tc>
          <w:tcPr>
            <w:tcW w:w="1134"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p>
        </w:tc>
        <w:tc>
          <w:tcPr>
            <w:tcW w:w="1276"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p>
        </w:tc>
        <w:tc>
          <w:tcPr>
            <w:tcW w:w="1134" w:type="dxa"/>
            <w:gridSpan w:val="2"/>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p>
        </w:tc>
        <w:tc>
          <w:tcPr>
            <w:tcW w:w="1843"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p>
        </w:tc>
        <w:tc>
          <w:tcPr>
            <w:tcW w:w="1701"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9</w:t>
            </w:r>
          </w:p>
        </w:tc>
      </w:tr>
      <w:tr w:rsidR="00E4704F" w:rsidRPr="002B5621" w:rsidTr="00F86BC3">
        <w:tc>
          <w:tcPr>
            <w:tcW w:w="2268" w:type="dxa"/>
            <w:shd w:val="clear" w:color="auto" w:fill="auto"/>
          </w:tcPr>
          <w:p w:rsidR="00E4704F" w:rsidRPr="002B5621" w:rsidRDefault="00E4704F" w:rsidP="00F86BC3">
            <w:pPr>
              <w:spacing w:after="0" w:line="240" w:lineRule="auto"/>
              <w:rPr>
                <w:rFonts w:ascii="Times New Roman" w:hAnsi="Times New Roman"/>
                <w:bCs/>
                <w:color w:val="000000"/>
                <w:sz w:val="24"/>
                <w:szCs w:val="24"/>
              </w:rPr>
            </w:pPr>
            <w:r w:rsidRPr="002B5621">
              <w:rPr>
                <w:rFonts w:ascii="Times New Roman" w:hAnsi="Times New Roman"/>
                <w:bCs/>
                <w:color w:val="000000"/>
                <w:sz w:val="24"/>
                <w:szCs w:val="24"/>
              </w:rPr>
              <w:t>Монастыри</w:t>
            </w:r>
          </w:p>
        </w:tc>
        <w:tc>
          <w:tcPr>
            <w:tcW w:w="1134"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p>
        </w:tc>
        <w:tc>
          <w:tcPr>
            <w:tcW w:w="1276"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p>
        </w:tc>
        <w:tc>
          <w:tcPr>
            <w:tcW w:w="1134" w:type="dxa"/>
            <w:gridSpan w:val="2"/>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p>
        </w:tc>
        <w:tc>
          <w:tcPr>
            <w:tcW w:w="1843"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8</w:t>
            </w:r>
          </w:p>
        </w:tc>
        <w:tc>
          <w:tcPr>
            <w:tcW w:w="1701"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10</w:t>
            </w:r>
          </w:p>
        </w:tc>
      </w:tr>
      <w:tr w:rsidR="00E4704F" w:rsidRPr="002B5621" w:rsidTr="00F86BC3">
        <w:tc>
          <w:tcPr>
            <w:tcW w:w="2268" w:type="dxa"/>
            <w:shd w:val="clear" w:color="auto" w:fill="auto"/>
          </w:tcPr>
          <w:p w:rsidR="00E4704F" w:rsidRPr="002B5621" w:rsidRDefault="00E4704F" w:rsidP="00F86BC3">
            <w:pPr>
              <w:spacing w:after="0" w:line="240" w:lineRule="auto"/>
              <w:rPr>
                <w:rFonts w:ascii="Times New Roman" w:hAnsi="Times New Roman"/>
                <w:bCs/>
                <w:color w:val="000000"/>
                <w:sz w:val="24"/>
                <w:szCs w:val="24"/>
              </w:rPr>
            </w:pPr>
            <w:r w:rsidRPr="002B5621">
              <w:rPr>
                <w:rFonts w:ascii="Times New Roman" w:hAnsi="Times New Roman"/>
                <w:bCs/>
                <w:color w:val="000000"/>
                <w:sz w:val="24"/>
                <w:szCs w:val="24"/>
              </w:rPr>
              <w:t>Церкви</w:t>
            </w:r>
          </w:p>
        </w:tc>
        <w:tc>
          <w:tcPr>
            <w:tcW w:w="1134"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19</w:t>
            </w:r>
          </w:p>
        </w:tc>
        <w:tc>
          <w:tcPr>
            <w:tcW w:w="1276"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4</w:t>
            </w:r>
          </w:p>
        </w:tc>
        <w:tc>
          <w:tcPr>
            <w:tcW w:w="1134" w:type="dxa"/>
            <w:gridSpan w:val="2"/>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p>
        </w:tc>
        <w:tc>
          <w:tcPr>
            <w:tcW w:w="1843"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31</w:t>
            </w:r>
          </w:p>
        </w:tc>
        <w:tc>
          <w:tcPr>
            <w:tcW w:w="1701"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152</w:t>
            </w:r>
          </w:p>
        </w:tc>
      </w:tr>
      <w:tr w:rsidR="00E4704F" w:rsidRPr="002B5621" w:rsidTr="00F86BC3">
        <w:tc>
          <w:tcPr>
            <w:tcW w:w="2268" w:type="dxa"/>
            <w:shd w:val="clear" w:color="auto" w:fill="auto"/>
          </w:tcPr>
          <w:p w:rsidR="00E4704F" w:rsidRPr="002B5621" w:rsidRDefault="00E4704F" w:rsidP="00F86BC3">
            <w:pPr>
              <w:spacing w:after="0" w:line="240" w:lineRule="auto"/>
              <w:rPr>
                <w:rFonts w:ascii="Times New Roman" w:hAnsi="Times New Roman"/>
                <w:bCs/>
                <w:color w:val="000000"/>
                <w:sz w:val="24"/>
                <w:szCs w:val="24"/>
              </w:rPr>
            </w:pPr>
            <w:r w:rsidRPr="002B5621">
              <w:rPr>
                <w:rFonts w:ascii="Times New Roman" w:hAnsi="Times New Roman"/>
                <w:bCs/>
                <w:color w:val="000000"/>
                <w:sz w:val="24"/>
                <w:szCs w:val="24"/>
              </w:rPr>
              <w:t xml:space="preserve">Здания </w:t>
            </w:r>
            <w:r w:rsidRPr="002B5621">
              <w:rPr>
                <w:rStyle w:val="hps"/>
                <w:rFonts w:ascii="Times New Roman" w:eastAsia="MS Mincho" w:hAnsi="Times New Roman"/>
                <w:sz w:val="24"/>
                <w:szCs w:val="24"/>
              </w:rPr>
              <w:t>гражданской архитектуры</w:t>
            </w:r>
          </w:p>
        </w:tc>
        <w:tc>
          <w:tcPr>
            <w:tcW w:w="1134"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w:t>
            </w:r>
          </w:p>
        </w:tc>
        <w:tc>
          <w:tcPr>
            <w:tcW w:w="1276"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7</w:t>
            </w:r>
          </w:p>
        </w:tc>
        <w:tc>
          <w:tcPr>
            <w:tcW w:w="1134" w:type="dxa"/>
            <w:gridSpan w:val="2"/>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3</w:t>
            </w:r>
          </w:p>
        </w:tc>
        <w:tc>
          <w:tcPr>
            <w:tcW w:w="1843"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19</w:t>
            </w:r>
          </w:p>
        </w:tc>
        <w:tc>
          <w:tcPr>
            <w:tcW w:w="1701"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33</w:t>
            </w:r>
          </w:p>
        </w:tc>
      </w:tr>
      <w:tr w:rsidR="00E4704F" w:rsidRPr="002B5621" w:rsidTr="00F86BC3">
        <w:tc>
          <w:tcPr>
            <w:tcW w:w="2268" w:type="dxa"/>
            <w:shd w:val="clear" w:color="auto" w:fill="auto"/>
          </w:tcPr>
          <w:p w:rsidR="00E4704F" w:rsidRPr="002B5621" w:rsidRDefault="00E4704F" w:rsidP="00F86BC3">
            <w:pPr>
              <w:spacing w:after="0" w:line="240" w:lineRule="auto"/>
              <w:rPr>
                <w:rFonts w:ascii="Times New Roman" w:hAnsi="Times New Roman"/>
                <w:bCs/>
                <w:color w:val="000000"/>
                <w:sz w:val="24"/>
                <w:szCs w:val="24"/>
              </w:rPr>
            </w:pPr>
            <w:r w:rsidRPr="002B5621">
              <w:rPr>
                <w:rStyle w:val="hps"/>
                <w:rFonts w:ascii="Times New Roman" w:eastAsia="MS Mincho" w:hAnsi="Times New Roman"/>
                <w:caps/>
                <w:sz w:val="24"/>
                <w:szCs w:val="24"/>
              </w:rPr>
              <w:t>п</w:t>
            </w:r>
            <w:r w:rsidRPr="002B5621">
              <w:rPr>
                <w:rStyle w:val="hps"/>
                <w:rFonts w:ascii="Times New Roman" w:eastAsia="MS Mincho" w:hAnsi="Times New Roman"/>
                <w:sz w:val="24"/>
                <w:szCs w:val="24"/>
              </w:rPr>
              <w:t>амятники</w:t>
            </w:r>
            <w:r w:rsidRPr="002B5621">
              <w:rPr>
                <w:rStyle w:val="shorttext"/>
                <w:rFonts w:ascii="Times New Roman" w:eastAsia="MS Mincho" w:hAnsi="Times New Roman"/>
                <w:sz w:val="24"/>
                <w:szCs w:val="24"/>
              </w:rPr>
              <w:t xml:space="preserve"> </w:t>
            </w:r>
            <w:r w:rsidRPr="002B5621">
              <w:rPr>
                <w:rStyle w:val="hps"/>
                <w:rFonts w:ascii="Times New Roman" w:eastAsia="MS Mincho" w:hAnsi="Times New Roman"/>
                <w:sz w:val="24"/>
                <w:szCs w:val="24"/>
              </w:rPr>
              <w:t>промышленной архитектуры</w:t>
            </w:r>
          </w:p>
        </w:tc>
        <w:tc>
          <w:tcPr>
            <w:tcW w:w="1134"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w:t>
            </w:r>
          </w:p>
        </w:tc>
        <w:tc>
          <w:tcPr>
            <w:tcW w:w="1276"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w:t>
            </w:r>
          </w:p>
        </w:tc>
        <w:tc>
          <w:tcPr>
            <w:tcW w:w="1134" w:type="dxa"/>
            <w:gridSpan w:val="2"/>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w:t>
            </w:r>
          </w:p>
        </w:tc>
        <w:tc>
          <w:tcPr>
            <w:tcW w:w="1843"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3</w:t>
            </w:r>
          </w:p>
        </w:tc>
        <w:tc>
          <w:tcPr>
            <w:tcW w:w="1701"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5</w:t>
            </w:r>
          </w:p>
        </w:tc>
      </w:tr>
      <w:tr w:rsidR="00E4704F" w:rsidRPr="002B5621" w:rsidTr="00F86BC3">
        <w:tc>
          <w:tcPr>
            <w:tcW w:w="2268" w:type="dxa"/>
            <w:shd w:val="clear" w:color="auto" w:fill="auto"/>
          </w:tcPr>
          <w:p w:rsidR="00E4704F" w:rsidRPr="002B5621" w:rsidRDefault="00E4704F" w:rsidP="00F86BC3">
            <w:pPr>
              <w:pStyle w:val="NormalWeb"/>
              <w:spacing w:before="0" w:beforeAutospacing="0" w:after="0"/>
              <w:rPr>
                <w:color w:val="000000"/>
              </w:rPr>
            </w:pPr>
            <w:r w:rsidRPr="002B5621">
              <w:rPr>
                <w:rStyle w:val="hps"/>
                <w:caps/>
              </w:rPr>
              <w:t>о</w:t>
            </w:r>
            <w:r w:rsidRPr="002B5621">
              <w:rPr>
                <w:rStyle w:val="hps"/>
              </w:rPr>
              <w:t>бщественные памятники</w:t>
            </w:r>
          </w:p>
        </w:tc>
        <w:tc>
          <w:tcPr>
            <w:tcW w:w="1134" w:type="dxa"/>
            <w:shd w:val="clear" w:color="auto" w:fill="auto"/>
          </w:tcPr>
          <w:p w:rsidR="00E4704F" w:rsidRPr="002B5621" w:rsidRDefault="00E4704F" w:rsidP="00F86BC3">
            <w:pPr>
              <w:spacing w:after="0" w:line="240" w:lineRule="auto"/>
              <w:jc w:val="center"/>
              <w:rPr>
                <w:rFonts w:ascii="Times New Roman" w:hAnsi="Times New Roman"/>
                <w:bCs/>
                <w:color w:val="000000"/>
                <w:sz w:val="24"/>
                <w:szCs w:val="24"/>
              </w:rPr>
            </w:pPr>
          </w:p>
        </w:tc>
        <w:tc>
          <w:tcPr>
            <w:tcW w:w="1276"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p>
        </w:tc>
        <w:tc>
          <w:tcPr>
            <w:tcW w:w="1134" w:type="dxa"/>
            <w:gridSpan w:val="2"/>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w:t>
            </w:r>
          </w:p>
        </w:tc>
        <w:tc>
          <w:tcPr>
            <w:tcW w:w="1843"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w:t>
            </w:r>
          </w:p>
        </w:tc>
        <w:tc>
          <w:tcPr>
            <w:tcW w:w="1701"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54</w:t>
            </w:r>
          </w:p>
        </w:tc>
      </w:tr>
    </w:tbl>
    <w:p w:rsidR="00E4704F" w:rsidRPr="002B5621"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В период с января 2010 года по сентябрь 2012 года пров</w:t>
      </w:r>
      <w:r>
        <w:rPr>
          <w:rFonts w:ascii="Times New Roman" w:hAnsi="Times New Roman"/>
          <w:sz w:val="28"/>
          <w:szCs w:val="28"/>
        </w:rPr>
        <w:t>едено</w:t>
      </w:r>
      <w:r w:rsidRPr="002B5621">
        <w:rPr>
          <w:rFonts w:ascii="Times New Roman" w:hAnsi="Times New Roman"/>
          <w:sz w:val="28"/>
          <w:szCs w:val="28"/>
        </w:rPr>
        <w:t xml:space="preserve"> инспектирование </w:t>
      </w:r>
      <w:r>
        <w:rPr>
          <w:rFonts w:ascii="Times New Roman" w:hAnsi="Times New Roman"/>
          <w:sz w:val="28"/>
          <w:szCs w:val="28"/>
        </w:rPr>
        <w:t>и</w:t>
      </w:r>
      <w:r w:rsidRPr="002B5621">
        <w:rPr>
          <w:rFonts w:ascii="Times New Roman" w:hAnsi="Times New Roman"/>
          <w:sz w:val="28"/>
          <w:szCs w:val="28"/>
        </w:rPr>
        <w:t xml:space="preserve">сторического центра </w:t>
      </w:r>
      <w:r>
        <w:rPr>
          <w:rFonts w:ascii="Times New Roman" w:hAnsi="Times New Roman"/>
          <w:sz w:val="28"/>
          <w:szCs w:val="28"/>
        </w:rPr>
        <w:t xml:space="preserve">муниципия </w:t>
      </w:r>
      <w:r w:rsidRPr="002B5621">
        <w:rPr>
          <w:rFonts w:ascii="Times New Roman" w:hAnsi="Times New Roman"/>
          <w:sz w:val="28"/>
          <w:szCs w:val="28"/>
        </w:rPr>
        <w:t>Кишинэу, который имеет статус памятника национального значения, и 977 зданий со статусом охраняемых памятников. Было установлено, что 85 зданий</w:t>
      </w:r>
      <w:r>
        <w:rPr>
          <w:rFonts w:ascii="Times New Roman" w:hAnsi="Times New Roman"/>
          <w:sz w:val="28"/>
          <w:szCs w:val="28"/>
        </w:rPr>
        <w:t xml:space="preserve"> со статусом</w:t>
      </w:r>
      <w:r w:rsidRPr="002B5621">
        <w:rPr>
          <w:rFonts w:ascii="Times New Roman" w:hAnsi="Times New Roman"/>
          <w:sz w:val="28"/>
          <w:szCs w:val="28"/>
        </w:rPr>
        <w:t xml:space="preserve"> охраняемых были снесены (44 </w:t>
      </w:r>
      <w:r>
        <w:rPr>
          <w:rFonts w:ascii="Times New Roman" w:hAnsi="Times New Roman"/>
          <w:sz w:val="28"/>
          <w:szCs w:val="28"/>
        </w:rPr>
        <w:t>–</w:t>
      </w:r>
      <w:r w:rsidRPr="002B5621">
        <w:rPr>
          <w:rFonts w:ascii="Times New Roman" w:hAnsi="Times New Roman"/>
          <w:sz w:val="28"/>
          <w:szCs w:val="28"/>
        </w:rPr>
        <w:t xml:space="preserve"> в 1995-</w:t>
      </w:r>
      <w:smartTag w:uri="urn:schemas-microsoft-com:office:smarttags" w:element="metricconverter">
        <w:smartTagPr>
          <w:attr w:name="ProductID" w:val="2006 г"/>
        </w:smartTagPr>
        <w:r w:rsidRPr="002B5621">
          <w:rPr>
            <w:rFonts w:ascii="Times New Roman" w:hAnsi="Times New Roman"/>
            <w:sz w:val="28"/>
            <w:szCs w:val="28"/>
          </w:rPr>
          <w:t>2006 г</w:t>
        </w:r>
      </w:smartTag>
      <w:r w:rsidRPr="002B5621">
        <w:rPr>
          <w:rFonts w:ascii="Times New Roman" w:hAnsi="Times New Roman"/>
          <w:sz w:val="28"/>
          <w:szCs w:val="28"/>
        </w:rPr>
        <w:t xml:space="preserve">г., </w:t>
      </w:r>
      <w:r>
        <w:rPr>
          <w:rFonts w:ascii="Times New Roman" w:hAnsi="Times New Roman"/>
          <w:sz w:val="28"/>
          <w:szCs w:val="28"/>
        </w:rPr>
        <w:t xml:space="preserve">а </w:t>
      </w:r>
      <w:r w:rsidRPr="002B5621">
        <w:rPr>
          <w:rFonts w:ascii="Times New Roman" w:hAnsi="Times New Roman"/>
          <w:sz w:val="28"/>
          <w:szCs w:val="28"/>
        </w:rPr>
        <w:t xml:space="preserve">41 </w:t>
      </w:r>
      <w:r>
        <w:rPr>
          <w:rFonts w:ascii="Times New Roman" w:hAnsi="Times New Roman"/>
          <w:sz w:val="28"/>
          <w:szCs w:val="28"/>
        </w:rPr>
        <w:t xml:space="preserve">– </w:t>
      </w:r>
      <w:r w:rsidRPr="002B5621">
        <w:rPr>
          <w:rFonts w:ascii="Times New Roman" w:hAnsi="Times New Roman"/>
          <w:sz w:val="28"/>
          <w:szCs w:val="28"/>
        </w:rPr>
        <w:t>в 2006-2012 г</w:t>
      </w:r>
      <w:r>
        <w:rPr>
          <w:rFonts w:ascii="Times New Roman" w:hAnsi="Times New Roman"/>
          <w:sz w:val="28"/>
          <w:szCs w:val="28"/>
        </w:rPr>
        <w:t>г.</w:t>
      </w:r>
      <w:r w:rsidRPr="002B5621">
        <w:rPr>
          <w:rFonts w:ascii="Times New Roman" w:hAnsi="Times New Roman"/>
          <w:sz w:val="28"/>
          <w:szCs w:val="28"/>
        </w:rPr>
        <w:t>)</w:t>
      </w:r>
      <w:r>
        <w:rPr>
          <w:rFonts w:ascii="Times New Roman" w:hAnsi="Times New Roman"/>
          <w:sz w:val="28"/>
          <w:szCs w:val="28"/>
        </w:rPr>
        <w:t>, на</w:t>
      </w:r>
      <w:r w:rsidRPr="002B5621">
        <w:rPr>
          <w:rFonts w:ascii="Times New Roman" w:hAnsi="Times New Roman"/>
          <w:sz w:val="28"/>
          <w:szCs w:val="28"/>
        </w:rPr>
        <w:t xml:space="preserve"> 155</w:t>
      </w:r>
      <w:r>
        <w:rPr>
          <w:rFonts w:ascii="Times New Roman" w:hAnsi="Times New Roman"/>
          <w:sz w:val="28"/>
          <w:szCs w:val="28"/>
        </w:rPr>
        <w:t xml:space="preserve"> зданиях со статусом охраняемых проводились</w:t>
      </w:r>
      <w:r w:rsidRPr="002B5621">
        <w:rPr>
          <w:rFonts w:ascii="Times New Roman" w:hAnsi="Times New Roman"/>
          <w:sz w:val="28"/>
          <w:szCs w:val="28"/>
        </w:rPr>
        <w:t xml:space="preserve"> структурные вмешательства, которые </w:t>
      </w:r>
      <w:r>
        <w:rPr>
          <w:rFonts w:ascii="Times New Roman" w:hAnsi="Times New Roman"/>
          <w:sz w:val="28"/>
          <w:szCs w:val="28"/>
        </w:rPr>
        <w:t>причинили вред</w:t>
      </w:r>
      <w:r w:rsidRPr="002B5621">
        <w:rPr>
          <w:rFonts w:ascii="Times New Roman" w:hAnsi="Times New Roman"/>
          <w:sz w:val="28"/>
          <w:szCs w:val="28"/>
        </w:rPr>
        <w:t xml:space="preserve"> подлинности и целостности памятников и их защитны</w:t>
      </w:r>
      <w:r>
        <w:rPr>
          <w:rFonts w:ascii="Times New Roman" w:hAnsi="Times New Roman"/>
          <w:sz w:val="28"/>
          <w:szCs w:val="28"/>
        </w:rPr>
        <w:t>м</w:t>
      </w:r>
      <w:r w:rsidRPr="002B5621">
        <w:rPr>
          <w:rFonts w:ascii="Times New Roman" w:hAnsi="Times New Roman"/>
          <w:sz w:val="28"/>
          <w:szCs w:val="28"/>
        </w:rPr>
        <w:t xml:space="preserve"> зона</w:t>
      </w:r>
      <w:r>
        <w:rPr>
          <w:rFonts w:ascii="Times New Roman" w:hAnsi="Times New Roman"/>
          <w:sz w:val="28"/>
          <w:szCs w:val="28"/>
        </w:rPr>
        <w:t>м</w:t>
      </w:r>
      <w:r w:rsidRPr="002B5621">
        <w:rPr>
          <w:rFonts w:ascii="Times New Roman" w:hAnsi="Times New Roman"/>
          <w:sz w:val="28"/>
          <w:szCs w:val="28"/>
        </w:rPr>
        <w:t xml:space="preserve">. </w:t>
      </w:r>
      <w:r>
        <w:rPr>
          <w:rFonts w:ascii="Times New Roman" w:hAnsi="Times New Roman"/>
          <w:sz w:val="28"/>
          <w:szCs w:val="28"/>
        </w:rPr>
        <w:t xml:space="preserve">В то же время, </w:t>
      </w:r>
      <w:r w:rsidRPr="002B5621">
        <w:rPr>
          <w:rFonts w:ascii="Times New Roman" w:hAnsi="Times New Roman"/>
          <w:sz w:val="28"/>
          <w:szCs w:val="28"/>
        </w:rPr>
        <w:t>20 зданий находятся в процессе обрушения. Таким образом, 260</w:t>
      </w:r>
      <w:r w:rsidRPr="008A20C2">
        <w:rPr>
          <w:rFonts w:ascii="Times New Roman" w:hAnsi="Times New Roman"/>
          <w:sz w:val="28"/>
          <w:szCs w:val="28"/>
        </w:rPr>
        <w:t xml:space="preserve"> </w:t>
      </w:r>
      <w:r w:rsidRPr="002B5621">
        <w:rPr>
          <w:rFonts w:ascii="Times New Roman" w:hAnsi="Times New Roman"/>
          <w:sz w:val="28"/>
          <w:szCs w:val="28"/>
        </w:rPr>
        <w:t xml:space="preserve">зданий </w:t>
      </w:r>
      <w:r>
        <w:rPr>
          <w:rFonts w:ascii="Times New Roman" w:hAnsi="Times New Roman"/>
          <w:sz w:val="28"/>
          <w:szCs w:val="28"/>
        </w:rPr>
        <w:t>были разрушены или снесены</w:t>
      </w:r>
      <w:r w:rsidRPr="002B5621">
        <w:rPr>
          <w:rFonts w:ascii="Times New Roman" w:hAnsi="Times New Roman"/>
          <w:sz w:val="28"/>
          <w:szCs w:val="28"/>
        </w:rPr>
        <w:t>.</w:t>
      </w:r>
      <w:r>
        <w:rPr>
          <w:rFonts w:ascii="Times New Roman" w:hAnsi="Times New Roman"/>
          <w:sz w:val="28"/>
          <w:szCs w:val="28"/>
        </w:rPr>
        <w:t xml:space="preserve"> Существенное нарушение подлинности и целостности</w:t>
      </w:r>
      <w:r w:rsidRPr="002B5621">
        <w:rPr>
          <w:rFonts w:ascii="Times New Roman" w:hAnsi="Times New Roman"/>
          <w:sz w:val="28"/>
          <w:szCs w:val="28"/>
        </w:rPr>
        <w:t xml:space="preserve"> исторически</w:t>
      </w:r>
      <w:r>
        <w:rPr>
          <w:rFonts w:ascii="Times New Roman" w:hAnsi="Times New Roman"/>
          <w:sz w:val="28"/>
          <w:szCs w:val="28"/>
        </w:rPr>
        <w:t>х</w:t>
      </w:r>
      <w:r w:rsidRPr="002B5621">
        <w:rPr>
          <w:rFonts w:ascii="Times New Roman" w:hAnsi="Times New Roman"/>
          <w:sz w:val="28"/>
          <w:szCs w:val="28"/>
        </w:rPr>
        <w:t xml:space="preserve"> памятник</w:t>
      </w:r>
      <w:r>
        <w:rPr>
          <w:rFonts w:ascii="Times New Roman" w:hAnsi="Times New Roman"/>
          <w:sz w:val="28"/>
          <w:szCs w:val="28"/>
        </w:rPr>
        <w:t>ов в Кишинэу, а также во всей стране, может</w:t>
      </w:r>
      <w:r w:rsidRPr="002B5621">
        <w:rPr>
          <w:rFonts w:ascii="Times New Roman" w:hAnsi="Times New Roman"/>
          <w:sz w:val="28"/>
          <w:szCs w:val="28"/>
        </w:rPr>
        <w:t xml:space="preserve"> приве</w:t>
      </w:r>
      <w:r>
        <w:rPr>
          <w:rFonts w:ascii="Times New Roman" w:hAnsi="Times New Roman"/>
          <w:sz w:val="28"/>
          <w:szCs w:val="28"/>
        </w:rPr>
        <w:t>сти в ближайшем будущем</w:t>
      </w:r>
      <w:r w:rsidRPr="002B5621">
        <w:rPr>
          <w:rFonts w:ascii="Times New Roman" w:hAnsi="Times New Roman"/>
          <w:sz w:val="28"/>
          <w:szCs w:val="28"/>
        </w:rPr>
        <w:t xml:space="preserve"> к </w:t>
      </w:r>
      <w:r>
        <w:rPr>
          <w:rFonts w:ascii="Times New Roman" w:hAnsi="Times New Roman"/>
          <w:sz w:val="28"/>
          <w:szCs w:val="28"/>
        </w:rPr>
        <w:t>утрате качества</w:t>
      </w:r>
      <w:r w:rsidRPr="002B5621">
        <w:rPr>
          <w:rFonts w:ascii="Times New Roman" w:hAnsi="Times New Roman"/>
          <w:sz w:val="28"/>
          <w:szCs w:val="28"/>
        </w:rPr>
        <w:t xml:space="preserve"> памятника</w:t>
      </w:r>
      <w:r>
        <w:rPr>
          <w:rFonts w:ascii="Times New Roman" w:hAnsi="Times New Roman"/>
          <w:sz w:val="28"/>
          <w:szCs w:val="28"/>
        </w:rPr>
        <w:t xml:space="preserve"> культурного наследия</w:t>
      </w:r>
      <w:r w:rsidRPr="002B5621">
        <w:rPr>
          <w:rFonts w:ascii="Times New Roman" w:hAnsi="Times New Roman"/>
          <w:sz w:val="28"/>
          <w:szCs w:val="28"/>
        </w:rPr>
        <w:t>.</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В то же время, исторические памятники, в соответствии с европейскими политиками</w:t>
      </w:r>
      <w:r>
        <w:rPr>
          <w:rFonts w:ascii="Times New Roman" w:hAnsi="Times New Roman"/>
          <w:sz w:val="28"/>
          <w:szCs w:val="28"/>
        </w:rPr>
        <w:t>,</w:t>
      </w:r>
      <w:r w:rsidRPr="002B5621">
        <w:rPr>
          <w:rFonts w:ascii="Times New Roman" w:hAnsi="Times New Roman"/>
          <w:sz w:val="28"/>
          <w:szCs w:val="28"/>
        </w:rPr>
        <w:t xml:space="preserve"> могут </w:t>
      </w:r>
      <w:r>
        <w:rPr>
          <w:rFonts w:ascii="Times New Roman" w:hAnsi="Times New Roman"/>
          <w:sz w:val="28"/>
          <w:szCs w:val="28"/>
        </w:rPr>
        <w:t>стать</w:t>
      </w:r>
      <w:r w:rsidRPr="002B5621">
        <w:rPr>
          <w:rFonts w:ascii="Times New Roman" w:hAnsi="Times New Roman"/>
          <w:sz w:val="28"/>
          <w:szCs w:val="28"/>
        </w:rPr>
        <w:t xml:space="preserve"> важными факторами устойчивого развития сообществ, а также основными элементами развития внутреннего и внешнего туризма</w:t>
      </w:r>
      <w:r>
        <w:rPr>
          <w:rFonts w:ascii="Times New Roman" w:hAnsi="Times New Roman"/>
          <w:sz w:val="28"/>
          <w:szCs w:val="28"/>
        </w:rPr>
        <w:t>,</w:t>
      </w:r>
      <w:r w:rsidRPr="002B5621">
        <w:rPr>
          <w:rFonts w:ascii="Times New Roman" w:hAnsi="Times New Roman"/>
          <w:sz w:val="28"/>
          <w:szCs w:val="28"/>
        </w:rPr>
        <w:t xml:space="preserve"> разви</w:t>
      </w:r>
      <w:r>
        <w:rPr>
          <w:rFonts w:ascii="Times New Roman" w:hAnsi="Times New Roman"/>
          <w:sz w:val="28"/>
          <w:szCs w:val="28"/>
        </w:rPr>
        <w:t xml:space="preserve">вающими </w:t>
      </w:r>
      <w:r w:rsidRPr="002B5621">
        <w:rPr>
          <w:rFonts w:ascii="Times New Roman" w:hAnsi="Times New Roman"/>
          <w:sz w:val="28"/>
          <w:szCs w:val="28"/>
        </w:rPr>
        <w:t>чувств</w:t>
      </w:r>
      <w:r>
        <w:rPr>
          <w:rFonts w:ascii="Times New Roman" w:hAnsi="Times New Roman"/>
          <w:sz w:val="28"/>
          <w:szCs w:val="28"/>
        </w:rPr>
        <w:t>о</w:t>
      </w:r>
      <w:r w:rsidRPr="002B5621">
        <w:rPr>
          <w:rFonts w:ascii="Times New Roman" w:hAnsi="Times New Roman"/>
          <w:sz w:val="28"/>
          <w:szCs w:val="28"/>
        </w:rPr>
        <w:t xml:space="preserve"> гражданс</w:t>
      </w:r>
      <w:r>
        <w:rPr>
          <w:rFonts w:ascii="Times New Roman" w:hAnsi="Times New Roman"/>
          <w:sz w:val="28"/>
          <w:szCs w:val="28"/>
        </w:rPr>
        <w:t>кой</w:t>
      </w:r>
      <w:r w:rsidRPr="008A20C2">
        <w:rPr>
          <w:rFonts w:ascii="Times New Roman" w:hAnsi="Times New Roman"/>
          <w:sz w:val="28"/>
          <w:szCs w:val="28"/>
        </w:rPr>
        <w:t xml:space="preserve"> </w:t>
      </w:r>
      <w:r w:rsidRPr="002B5621">
        <w:rPr>
          <w:rFonts w:ascii="Times New Roman" w:hAnsi="Times New Roman"/>
          <w:sz w:val="28"/>
          <w:szCs w:val="28"/>
        </w:rPr>
        <w:t>активно</w:t>
      </w:r>
      <w:r>
        <w:rPr>
          <w:rFonts w:ascii="Times New Roman" w:hAnsi="Times New Roman"/>
          <w:sz w:val="28"/>
          <w:szCs w:val="28"/>
        </w:rPr>
        <w:t>сти</w:t>
      </w:r>
      <w:r w:rsidRPr="002B5621">
        <w:rPr>
          <w:rFonts w:ascii="Times New Roman" w:hAnsi="Times New Roman"/>
          <w:sz w:val="28"/>
          <w:szCs w:val="28"/>
        </w:rPr>
        <w:t>.</w:t>
      </w:r>
    </w:p>
    <w:p w:rsidR="00E4704F" w:rsidRPr="002B5621" w:rsidRDefault="00E4704F" w:rsidP="00E4704F">
      <w:pPr>
        <w:spacing w:after="0" w:line="240" w:lineRule="auto"/>
        <w:ind w:firstLine="709"/>
        <w:jc w:val="both"/>
        <w:rPr>
          <w:rFonts w:ascii="Times New Roman" w:hAnsi="Times New Roman"/>
          <w:b/>
          <w:i/>
          <w:sz w:val="28"/>
          <w:szCs w:val="28"/>
        </w:rPr>
      </w:pPr>
    </w:p>
    <w:p w:rsidR="00E4704F" w:rsidRPr="002B5621" w:rsidRDefault="00E4704F" w:rsidP="00E4704F">
      <w:pPr>
        <w:spacing w:after="0" w:line="240" w:lineRule="auto"/>
        <w:ind w:firstLine="709"/>
        <w:jc w:val="both"/>
        <w:rPr>
          <w:rFonts w:ascii="Times New Roman" w:hAnsi="Times New Roman"/>
          <w:b/>
          <w:i/>
          <w:sz w:val="28"/>
          <w:szCs w:val="28"/>
        </w:rPr>
      </w:pPr>
      <w:r w:rsidRPr="002B5621">
        <w:rPr>
          <w:rFonts w:ascii="Times New Roman" w:hAnsi="Times New Roman"/>
          <w:b/>
          <w:i/>
          <w:sz w:val="28"/>
          <w:szCs w:val="28"/>
        </w:rPr>
        <w:t>Фонд музейного наследия</w:t>
      </w:r>
    </w:p>
    <w:p w:rsidR="00E4704F" w:rsidRPr="002B5621" w:rsidRDefault="00E4704F" w:rsidP="00E4704F">
      <w:pPr>
        <w:spacing w:after="0" w:line="240" w:lineRule="auto"/>
        <w:ind w:firstLine="709"/>
        <w:jc w:val="both"/>
        <w:rPr>
          <w:rFonts w:ascii="Times New Roman" w:hAnsi="Times New Roman"/>
          <w:b/>
          <w:i/>
          <w:sz w:val="28"/>
          <w:szCs w:val="28"/>
        </w:rPr>
      </w:pPr>
    </w:p>
    <w:p w:rsidR="00E4704F" w:rsidRPr="002B5621" w:rsidRDefault="00E4704F" w:rsidP="00E4704F">
      <w:pPr>
        <w:spacing w:after="0" w:line="240" w:lineRule="auto"/>
        <w:ind w:firstLine="709"/>
        <w:jc w:val="both"/>
        <w:rPr>
          <w:rFonts w:ascii="Times New Roman" w:hAnsi="Times New Roman"/>
          <w:i/>
          <w:sz w:val="28"/>
          <w:szCs w:val="28"/>
        </w:rPr>
      </w:pPr>
      <w:r w:rsidRPr="002B5621">
        <w:rPr>
          <w:rFonts w:ascii="Times New Roman" w:hAnsi="Times New Roman"/>
          <w:sz w:val="28"/>
          <w:szCs w:val="28"/>
        </w:rPr>
        <w:t>В 2011 году основной фонд национальных музеев состоял из 411</w:t>
      </w:r>
      <w:r>
        <w:rPr>
          <w:rFonts w:ascii="Times New Roman" w:hAnsi="Times New Roman"/>
          <w:sz w:val="28"/>
          <w:szCs w:val="28"/>
        </w:rPr>
        <w:t xml:space="preserve"> </w:t>
      </w:r>
      <w:r w:rsidRPr="002B5621">
        <w:rPr>
          <w:rFonts w:ascii="Times New Roman" w:hAnsi="Times New Roman"/>
          <w:sz w:val="28"/>
          <w:szCs w:val="28"/>
        </w:rPr>
        <w:t xml:space="preserve">813 </w:t>
      </w:r>
      <w:r>
        <w:rPr>
          <w:rFonts w:ascii="Times New Roman" w:hAnsi="Times New Roman"/>
          <w:sz w:val="28"/>
          <w:szCs w:val="28"/>
        </w:rPr>
        <w:t>объектов</w:t>
      </w:r>
      <w:r w:rsidRPr="002B5621">
        <w:rPr>
          <w:rFonts w:ascii="Times New Roman" w:hAnsi="Times New Roman"/>
          <w:sz w:val="28"/>
          <w:szCs w:val="28"/>
        </w:rPr>
        <w:t>, на 6</w:t>
      </w:r>
      <w:r>
        <w:rPr>
          <w:rFonts w:ascii="Times New Roman" w:hAnsi="Times New Roman"/>
          <w:sz w:val="28"/>
          <w:szCs w:val="28"/>
        </w:rPr>
        <w:t xml:space="preserve"> </w:t>
      </w:r>
      <w:r w:rsidRPr="002B5621">
        <w:rPr>
          <w:rFonts w:ascii="Times New Roman" w:hAnsi="Times New Roman"/>
          <w:sz w:val="28"/>
          <w:szCs w:val="28"/>
        </w:rPr>
        <w:t>146 больше, чем в 2010 году. Большая часть музейных произведений искусства пр</w:t>
      </w:r>
      <w:r>
        <w:rPr>
          <w:rFonts w:ascii="Times New Roman" w:hAnsi="Times New Roman"/>
          <w:sz w:val="28"/>
          <w:szCs w:val="28"/>
        </w:rPr>
        <w:t>оисходит</w:t>
      </w:r>
      <w:r w:rsidRPr="002B5621">
        <w:rPr>
          <w:rFonts w:ascii="Times New Roman" w:hAnsi="Times New Roman"/>
          <w:sz w:val="28"/>
          <w:szCs w:val="28"/>
        </w:rPr>
        <w:t xml:space="preserve"> из д</w:t>
      </w:r>
      <w:r>
        <w:rPr>
          <w:rFonts w:ascii="Times New Roman" w:hAnsi="Times New Roman"/>
          <w:sz w:val="28"/>
          <w:szCs w:val="28"/>
        </w:rPr>
        <w:t>арений</w:t>
      </w:r>
      <w:r w:rsidRPr="002B5621">
        <w:rPr>
          <w:rFonts w:ascii="Times New Roman" w:hAnsi="Times New Roman"/>
          <w:sz w:val="28"/>
          <w:szCs w:val="28"/>
        </w:rPr>
        <w:t xml:space="preserve">, </w:t>
      </w:r>
      <w:r>
        <w:rPr>
          <w:rFonts w:ascii="Times New Roman" w:hAnsi="Times New Roman"/>
          <w:sz w:val="28"/>
          <w:szCs w:val="28"/>
        </w:rPr>
        <w:t>остальные</w:t>
      </w:r>
      <w:r w:rsidRPr="002B5621">
        <w:rPr>
          <w:rFonts w:ascii="Times New Roman" w:hAnsi="Times New Roman"/>
          <w:sz w:val="28"/>
          <w:szCs w:val="28"/>
        </w:rPr>
        <w:t xml:space="preserve"> приобретены </w:t>
      </w:r>
      <w:r>
        <w:rPr>
          <w:rFonts w:ascii="Times New Roman" w:hAnsi="Times New Roman"/>
          <w:sz w:val="28"/>
          <w:szCs w:val="28"/>
        </w:rPr>
        <w:t>за счет</w:t>
      </w:r>
      <w:r w:rsidRPr="002B5621">
        <w:rPr>
          <w:rFonts w:ascii="Times New Roman" w:hAnsi="Times New Roman"/>
          <w:sz w:val="28"/>
          <w:szCs w:val="28"/>
        </w:rPr>
        <w:t xml:space="preserve"> государственного бюджета. </w:t>
      </w:r>
      <w:r>
        <w:rPr>
          <w:rFonts w:ascii="Times New Roman" w:hAnsi="Times New Roman"/>
          <w:sz w:val="28"/>
          <w:szCs w:val="28"/>
        </w:rPr>
        <w:t xml:space="preserve">На нынешнем этапе в бюджете Министерства культуры не предусмотрена бюджетная линия, </w:t>
      </w:r>
      <w:r>
        <w:rPr>
          <w:rFonts w:ascii="Times New Roman" w:hAnsi="Times New Roman"/>
          <w:sz w:val="28"/>
          <w:szCs w:val="28"/>
        </w:rPr>
        <w:lastRenderedPageBreak/>
        <w:t>предназначенная для</w:t>
      </w:r>
      <w:r w:rsidRPr="002B5621">
        <w:rPr>
          <w:rFonts w:ascii="Times New Roman" w:hAnsi="Times New Roman"/>
          <w:sz w:val="28"/>
          <w:szCs w:val="28"/>
        </w:rPr>
        <w:t xml:space="preserve"> пополнения коллекций</w:t>
      </w:r>
      <w:r>
        <w:rPr>
          <w:rFonts w:ascii="Times New Roman" w:hAnsi="Times New Roman"/>
          <w:sz w:val="28"/>
          <w:szCs w:val="28"/>
        </w:rPr>
        <w:t xml:space="preserve"> движимого наследия</w:t>
      </w:r>
      <w:r w:rsidRPr="002B5621">
        <w:rPr>
          <w:rFonts w:ascii="Times New Roman" w:hAnsi="Times New Roman"/>
          <w:sz w:val="28"/>
          <w:szCs w:val="28"/>
        </w:rPr>
        <w:t xml:space="preserve">. Коллекции пополняются за счет бюджетной линии </w:t>
      </w:r>
      <w:r>
        <w:rPr>
          <w:rFonts w:ascii="Times New Roman" w:hAnsi="Times New Roman"/>
          <w:sz w:val="28"/>
          <w:szCs w:val="28"/>
        </w:rPr>
        <w:t xml:space="preserve">для </w:t>
      </w:r>
      <w:r w:rsidRPr="002B5621">
        <w:rPr>
          <w:rFonts w:ascii="Times New Roman" w:hAnsi="Times New Roman"/>
          <w:sz w:val="28"/>
          <w:szCs w:val="28"/>
        </w:rPr>
        <w:t>закупки основных средств</w:t>
      </w:r>
      <w:r>
        <w:rPr>
          <w:rFonts w:ascii="Times New Roman" w:hAnsi="Times New Roman"/>
          <w:sz w:val="28"/>
          <w:szCs w:val="28"/>
        </w:rPr>
        <w:t>,</w:t>
      </w:r>
      <w:r w:rsidRPr="002B5621">
        <w:rPr>
          <w:rFonts w:ascii="Times New Roman" w:hAnsi="Times New Roman"/>
          <w:sz w:val="28"/>
          <w:szCs w:val="28"/>
        </w:rPr>
        <w:t xml:space="preserve"> </w:t>
      </w:r>
      <w:r w:rsidRPr="002B5621">
        <w:rPr>
          <w:rFonts w:ascii="Times New Roman" w:hAnsi="Times New Roman"/>
          <w:bCs/>
          <w:sz w:val="28"/>
          <w:szCs w:val="28"/>
        </w:rPr>
        <w:t>товаров и услуг, не отнесенных к другим подстатьям</w:t>
      </w:r>
      <w:r>
        <w:rPr>
          <w:rFonts w:ascii="Times New Roman" w:hAnsi="Times New Roman"/>
          <w:bCs/>
          <w:sz w:val="28"/>
          <w:szCs w:val="28"/>
        </w:rPr>
        <w:t>, в размере 5-8% выделенных средств в год</w:t>
      </w:r>
      <w:r w:rsidRPr="002B5621">
        <w:rPr>
          <w:rFonts w:ascii="Times New Roman" w:hAnsi="Times New Roman"/>
          <w:sz w:val="28"/>
          <w:szCs w:val="28"/>
        </w:rPr>
        <w:t xml:space="preserve"> (табл. 6).</w:t>
      </w:r>
      <w:r w:rsidRPr="002B5621">
        <w:rPr>
          <w:rFonts w:ascii="Times New Roman" w:hAnsi="Times New Roman"/>
          <w:i/>
          <w:sz w:val="28"/>
          <w:szCs w:val="28"/>
        </w:rPr>
        <w:t xml:space="preserve"> </w:t>
      </w:r>
    </w:p>
    <w:p w:rsidR="00E4704F" w:rsidRPr="008E00A0" w:rsidRDefault="00E4704F" w:rsidP="00E4704F">
      <w:pPr>
        <w:spacing w:after="0" w:line="240" w:lineRule="auto"/>
        <w:ind w:firstLine="709"/>
        <w:jc w:val="right"/>
        <w:rPr>
          <w:rFonts w:ascii="Times New Roman" w:hAnsi="Times New Roman"/>
          <w:color w:val="000000"/>
          <w:sz w:val="28"/>
          <w:szCs w:val="28"/>
        </w:rPr>
      </w:pPr>
      <w:r w:rsidRPr="008E00A0">
        <w:rPr>
          <w:rFonts w:ascii="Times New Roman" w:hAnsi="Times New Roman"/>
          <w:color w:val="000000"/>
          <w:sz w:val="28"/>
          <w:szCs w:val="28"/>
        </w:rPr>
        <w:t>Таблица 6</w:t>
      </w:r>
    </w:p>
    <w:p w:rsidR="00E4704F" w:rsidRPr="002B5621" w:rsidRDefault="00E4704F" w:rsidP="00E4704F">
      <w:pPr>
        <w:spacing w:after="0" w:line="240" w:lineRule="auto"/>
        <w:jc w:val="center"/>
        <w:rPr>
          <w:rFonts w:ascii="Times New Roman" w:hAnsi="Times New Roman"/>
          <w:sz w:val="28"/>
          <w:szCs w:val="28"/>
        </w:rPr>
      </w:pPr>
      <w:r w:rsidRPr="002B5621">
        <w:rPr>
          <w:rFonts w:ascii="Times New Roman" w:hAnsi="Times New Roman"/>
          <w:b/>
          <w:color w:val="000000"/>
          <w:sz w:val="28"/>
          <w:szCs w:val="28"/>
        </w:rPr>
        <w:t xml:space="preserve">Расходы на пополнение </w:t>
      </w:r>
      <w:r w:rsidRPr="002B5621">
        <w:rPr>
          <w:rStyle w:val="hps"/>
          <w:rFonts w:ascii="Times New Roman" w:hAnsi="Times New Roman"/>
          <w:b/>
          <w:sz w:val="28"/>
          <w:szCs w:val="28"/>
        </w:rPr>
        <w:t>коллекции</w:t>
      </w:r>
      <w:r w:rsidRPr="002B5621">
        <w:rPr>
          <w:rFonts w:ascii="Times New Roman" w:hAnsi="Times New Roman"/>
          <w:b/>
          <w:color w:val="000000"/>
          <w:sz w:val="28"/>
          <w:szCs w:val="28"/>
        </w:rPr>
        <w:t xml:space="preserve"> (тыс. леев)</w:t>
      </w:r>
      <w:r>
        <w:rPr>
          <w:rFonts w:ascii="Times New Roman" w:hAnsi="Times New Roman"/>
          <w:b/>
          <w:color w:val="000000"/>
          <w:sz w:val="28"/>
          <w:szCs w:val="28"/>
        </w:rPr>
        <w:t xml:space="preserve"> </w:t>
      </w:r>
      <w:r w:rsidRPr="002B5621">
        <w:rPr>
          <w:rStyle w:val="hps"/>
          <w:rFonts w:ascii="Times New Roman" w:hAnsi="Times New Roman"/>
          <w:sz w:val="28"/>
          <w:szCs w:val="28"/>
        </w:rPr>
        <w:t>(источник:</w:t>
      </w:r>
      <w:r w:rsidRPr="002B5621">
        <w:rPr>
          <w:rFonts w:ascii="Times New Roman" w:hAnsi="Times New Roman"/>
          <w:color w:val="000000"/>
          <w:sz w:val="28"/>
          <w:szCs w:val="28"/>
        </w:rPr>
        <w:t xml:space="preserve"> </w:t>
      </w:r>
      <w:r w:rsidRPr="002B5621">
        <w:rPr>
          <w:rStyle w:val="hps"/>
          <w:rFonts w:ascii="Times New Roman" w:hAnsi="Times New Roman"/>
          <w:sz w:val="28"/>
          <w:szCs w:val="28"/>
        </w:rPr>
        <w:t>доклады</w:t>
      </w:r>
      <w:r w:rsidRPr="002B5621">
        <w:rPr>
          <w:rFonts w:ascii="Times New Roman" w:hAnsi="Times New Roman"/>
          <w:color w:val="000000"/>
          <w:sz w:val="28"/>
          <w:szCs w:val="28"/>
        </w:rPr>
        <w:t xml:space="preserve"> национальных</w:t>
      </w:r>
      <w:r w:rsidRPr="002B5621">
        <w:rPr>
          <w:rStyle w:val="hps"/>
          <w:rFonts w:ascii="Times New Roman" w:hAnsi="Times New Roman"/>
          <w:sz w:val="28"/>
          <w:szCs w:val="28"/>
        </w:rPr>
        <w:t xml:space="preserve"> музеев)</w:t>
      </w:r>
    </w:p>
    <w:p w:rsidR="00E4704F" w:rsidRPr="008A20C2" w:rsidRDefault="00E4704F" w:rsidP="00E4704F">
      <w:pPr>
        <w:spacing w:after="0" w:line="240" w:lineRule="auto"/>
        <w:ind w:firstLine="709"/>
        <w:jc w:val="right"/>
        <w:rPr>
          <w:rFonts w:ascii="Times New Roman" w:hAnsi="Times New Roman"/>
          <w:sz w:val="28"/>
          <w:szCs w:val="28"/>
        </w:rPr>
      </w:pPr>
      <w:r>
        <w:rPr>
          <w:rFonts w:ascii="Times New Roman" w:hAnsi="Times New Roman"/>
          <w:sz w:val="28"/>
          <w:szCs w:val="28"/>
        </w:rPr>
        <w:t>(тыс. леев)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559"/>
        <w:gridCol w:w="1701"/>
        <w:gridCol w:w="1418"/>
        <w:gridCol w:w="1417"/>
      </w:tblGrid>
      <w:tr w:rsidR="00E4704F" w:rsidRPr="002B5621" w:rsidTr="00F86BC3">
        <w:tc>
          <w:tcPr>
            <w:tcW w:w="3085" w:type="dxa"/>
            <w:shd w:val="clear" w:color="auto" w:fill="auto"/>
            <w:vAlign w:val="center"/>
          </w:tcPr>
          <w:p w:rsidR="00E4704F" w:rsidRPr="002B5621" w:rsidRDefault="00E4704F" w:rsidP="00F86BC3">
            <w:pPr>
              <w:spacing w:after="0" w:line="240" w:lineRule="auto"/>
              <w:jc w:val="center"/>
              <w:rPr>
                <w:rFonts w:ascii="Times New Roman" w:eastAsia="MS Mincho" w:hAnsi="Times New Roman"/>
                <w:b/>
                <w:color w:val="000000"/>
                <w:sz w:val="24"/>
                <w:szCs w:val="24"/>
              </w:rPr>
            </w:pPr>
            <w:r>
              <w:rPr>
                <w:rFonts w:ascii="Times New Roman" w:eastAsia="MS Mincho" w:hAnsi="Times New Roman"/>
                <w:b/>
                <w:color w:val="000000"/>
                <w:sz w:val="24"/>
                <w:szCs w:val="24"/>
              </w:rPr>
              <w:t>Вид з</w:t>
            </w:r>
            <w:r w:rsidRPr="002B5621">
              <w:rPr>
                <w:rFonts w:ascii="Times New Roman" w:eastAsia="MS Mincho" w:hAnsi="Times New Roman"/>
                <w:b/>
                <w:color w:val="000000"/>
                <w:sz w:val="24"/>
                <w:szCs w:val="24"/>
              </w:rPr>
              <w:t>атрат</w:t>
            </w:r>
          </w:p>
        </w:tc>
        <w:tc>
          <w:tcPr>
            <w:tcW w:w="1559" w:type="dxa"/>
            <w:shd w:val="clear" w:color="auto" w:fill="auto"/>
            <w:vAlign w:val="center"/>
          </w:tcPr>
          <w:p w:rsidR="00E4704F" w:rsidRPr="002B5621" w:rsidRDefault="00E4704F" w:rsidP="00F86BC3">
            <w:pPr>
              <w:spacing w:after="0" w:line="240" w:lineRule="auto"/>
              <w:jc w:val="center"/>
              <w:rPr>
                <w:rFonts w:ascii="Times New Roman" w:eastAsia="MS Mincho" w:hAnsi="Times New Roman"/>
                <w:b/>
                <w:bCs/>
                <w:color w:val="000000"/>
                <w:sz w:val="24"/>
                <w:szCs w:val="24"/>
              </w:rPr>
            </w:pPr>
            <w:r w:rsidRPr="002B5621">
              <w:rPr>
                <w:rFonts w:ascii="Times New Roman" w:eastAsia="MS Mincho" w:hAnsi="Times New Roman"/>
                <w:b/>
                <w:bCs/>
                <w:color w:val="000000"/>
                <w:sz w:val="24"/>
                <w:szCs w:val="24"/>
              </w:rPr>
              <w:t>2008</w:t>
            </w:r>
          </w:p>
        </w:tc>
        <w:tc>
          <w:tcPr>
            <w:tcW w:w="1701" w:type="dxa"/>
            <w:shd w:val="clear" w:color="auto" w:fill="auto"/>
            <w:vAlign w:val="center"/>
          </w:tcPr>
          <w:p w:rsidR="00E4704F" w:rsidRPr="002B5621" w:rsidRDefault="00E4704F" w:rsidP="00F86BC3">
            <w:pPr>
              <w:spacing w:after="0" w:line="240" w:lineRule="auto"/>
              <w:jc w:val="center"/>
              <w:rPr>
                <w:rFonts w:ascii="Times New Roman" w:eastAsia="MS Mincho" w:hAnsi="Times New Roman"/>
                <w:b/>
                <w:bCs/>
                <w:color w:val="000000"/>
                <w:sz w:val="24"/>
                <w:szCs w:val="24"/>
              </w:rPr>
            </w:pPr>
            <w:r w:rsidRPr="002B5621">
              <w:rPr>
                <w:rFonts w:ascii="Times New Roman" w:eastAsia="MS Mincho" w:hAnsi="Times New Roman"/>
                <w:b/>
                <w:bCs/>
                <w:color w:val="000000"/>
                <w:sz w:val="24"/>
                <w:szCs w:val="24"/>
              </w:rPr>
              <w:t>2009</w:t>
            </w:r>
          </w:p>
        </w:tc>
        <w:tc>
          <w:tcPr>
            <w:tcW w:w="1418" w:type="dxa"/>
            <w:shd w:val="clear" w:color="auto" w:fill="auto"/>
            <w:vAlign w:val="center"/>
          </w:tcPr>
          <w:p w:rsidR="00E4704F" w:rsidRPr="002B5621" w:rsidRDefault="00E4704F" w:rsidP="00F86BC3">
            <w:pPr>
              <w:spacing w:after="0" w:line="240" w:lineRule="auto"/>
              <w:jc w:val="center"/>
              <w:rPr>
                <w:rFonts w:ascii="Times New Roman" w:eastAsia="MS Mincho" w:hAnsi="Times New Roman"/>
                <w:b/>
                <w:bCs/>
                <w:color w:val="000000"/>
                <w:sz w:val="24"/>
                <w:szCs w:val="24"/>
              </w:rPr>
            </w:pPr>
            <w:r w:rsidRPr="002B5621">
              <w:rPr>
                <w:rFonts w:ascii="Times New Roman" w:eastAsia="MS Mincho" w:hAnsi="Times New Roman"/>
                <w:b/>
                <w:bCs/>
                <w:color w:val="000000"/>
                <w:sz w:val="24"/>
                <w:szCs w:val="24"/>
              </w:rPr>
              <w:t>2010</w:t>
            </w:r>
          </w:p>
        </w:tc>
        <w:tc>
          <w:tcPr>
            <w:tcW w:w="1417" w:type="dxa"/>
            <w:shd w:val="clear" w:color="auto" w:fill="auto"/>
            <w:vAlign w:val="center"/>
          </w:tcPr>
          <w:p w:rsidR="00E4704F" w:rsidRPr="002B5621" w:rsidRDefault="00E4704F" w:rsidP="00F86BC3">
            <w:pPr>
              <w:spacing w:after="0" w:line="240" w:lineRule="auto"/>
              <w:jc w:val="center"/>
              <w:rPr>
                <w:rFonts w:ascii="Times New Roman" w:eastAsia="MS Mincho" w:hAnsi="Times New Roman"/>
                <w:b/>
                <w:bCs/>
                <w:color w:val="000000"/>
                <w:sz w:val="24"/>
                <w:szCs w:val="24"/>
              </w:rPr>
            </w:pPr>
            <w:r w:rsidRPr="002B5621">
              <w:rPr>
                <w:rFonts w:ascii="Times New Roman" w:eastAsia="MS Mincho" w:hAnsi="Times New Roman"/>
                <w:b/>
                <w:bCs/>
                <w:color w:val="000000"/>
                <w:sz w:val="24"/>
                <w:szCs w:val="24"/>
              </w:rPr>
              <w:t>2011</w:t>
            </w:r>
          </w:p>
        </w:tc>
      </w:tr>
      <w:tr w:rsidR="00E4704F" w:rsidRPr="002B5621" w:rsidTr="00F86BC3">
        <w:tc>
          <w:tcPr>
            <w:tcW w:w="3085" w:type="dxa"/>
            <w:shd w:val="clear" w:color="auto" w:fill="auto"/>
          </w:tcPr>
          <w:p w:rsidR="00E4704F" w:rsidRPr="002B5621" w:rsidRDefault="00E4704F" w:rsidP="00F86BC3">
            <w:pPr>
              <w:spacing w:after="0" w:line="240" w:lineRule="auto"/>
              <w:rPr>
                <w:rFonts w:ascii="Times New Roman" w:eastAsia="MS Mincho" w:hAnsi="Times New Roman"/>
                <w:bCs/>
                <w:color w:val="000000"/>
                <w:sz w:val="24"/>
                <w:szCs w:val="24"/>
              </w:rPr>
            </w:pPr>
            <w:r w:rsidRPr="002B5621">
              <w:rPr>
                <w:rStyle w:val="hps"/>
                <w:rFonts w:ascii="Times New Roman" w:eastAsia="MS Mincho" w:hAnsi="Times New Roman"/>
                <w:color w:val="000000"/>
                <w:sz w:val="24"/>
                <w:szCs w:val="24"/>
              </w:rPr>
              <w:t>Бюджетные средства</w:t>
            </w:r>
          </w:p>
        </w:tc>
        <w:tc>
          <w:tcPr>
            <w:tcW w:w="1559"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389,6</w:t>
            </w:r>
          </w:p>
        </w:tc>
        <w:tc>
          <w:tcPr>
            <w:tcW w:w="1701"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165,2</w:t>
            </w:r>
          </w:p>
        </w:tc>
        <w:tc>
          <w:tcPr>
            <w:tcW w:w="1418"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0</w:t>
            </w:r>
          </w:p>
        </w:tc>
        <w:tc>
          <w:tcPr>
            <w:tcW w:w="1417"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400</w:t>
            </w:r>
            <w:r>
              <w:rPr>
                <w:rFonts w:ascii="Times New Roman" w:eastAsia="MS Mincho" w:hAnsi="Times New Roman"/>
                <w:color w:val="000000"/>
                <w:sz w:val="24"/>
                <w:szCs w:val="24"/>
              </w:rPr>
              <w:t>,0</w:t>
            </w:r>
          </w:p>
        </w:tc>
      </w:tr>
      <w:tr w:rsidR="00E4704F" w:rsidRPr="002B5621" w:rsidTr="00F86BC3">
        <w:tc>
          <w:tcPr>
            <w:tcW w:w="3085" w:type="dxa"/>
            <w:shd w:val="clear" w:color="auto" w:fill="auto"/>
          </w:tcPr>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Style w:val="hps"/>
                <w:rFonts w:ascii="Times New Roman" w:eastAsia="MS Mincho" w:hAnsi="Times New Roman"/>
                <w:color w:val="000000"/>
                <w:sz w:val="24"/>
                <w:szCs w:val="24"/>
              </w:rPr>
              <w:t>Специальные средства</w:t>
            </w:r>
          </w:p>
        </w:tc>
        <w:tc>
          <w:tcPr>
            <w:tcW w:w="1559"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635,4</w:t>
            </w:r>
          </w:p>
        </w:tc>
        <w:tc>
          <w:tcPr>
            <w:tcW w:w="1701"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1092,7</w:t>
            </w:r>
          </w:p>
        </w:tc>
        <w:tc>
          <w:tcPr>
            <w:tcW w:w="1418"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186,7</w:t>
            </w:r>
          </w:p>
        </w:tc>
        <w:tc>
          <w:tcPr>
            <w:tcW w:w="1417"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286,8</w:t>
            </w:r>
          </w:p>
        </w:tc>
      </w:tr>
      <w:tr w:rsidR="00E4704F" w:rsidRPr="002B5621" w:rsidTr="00F86BC3">
        <w:tc>
          <w:tcPr>
            <w:tcW w:w="3085" w:type="dxa"/>
            <w:shd w:val="clear" w:color="auto" w:fill="auto"/>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hAnsi="Times New Roman"/>
                <w:bCs/>
                <w:color w:val="000000"/>
                <w:sz w:val="24"/>
                <w:szCs w:val="24"/>
              </w:rPr>
              <w:t>Итого</w:t>
            </w:r>
          </w:p>
        </w:tc>
        <w:tc>
          <w:tcPr>
            <w:tcW w:w="1559"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1025</w:t>
            </w:r>
            <w:r>
              <w:rPr>
                <w:rFonts w:ascii="Times New Roman" w:eastAsia="MS Mincho" w:hAnsi="Times New Roman"/>
                <w:color w:val="000000"/>
                <w:sz w:val="24"/>
                <w:szCs w:val="24"/>
              </w:rPr>
              <w:t>,0</w:t>
            </w:r>
          </w:p>
        </w:tc>
        <w:tc>
          <w:tcPr>
            <w:tcW w:w="1701"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1257,9</w:t>
            </w:r>
          </w:p>
        </w:tc>
        <w:tc>
          <w:tcPr>
            <w:tcW w:w="1418"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186,7</w:t>
            </w:r>
          </w:p>
        </w:tc>
        <w:tc>
          <w:tcPr>
            <w:tcW w:w="1417" w:type="dxa"/>
            <w:shd w:val="clear" w:color="auto" w:fill="auto"/>
          </w:tcPr>
          <w:p w:rsidR="00E4704F" w:rsidRPr="002B5621" w:rsidRDefault="00E4704F" w:rsidP="00F86BC3">
            <w:pPr>
              <w:spacing w:after="0" w:line="240" w:lineRule="auto"/>
              <w:jc w:val="center"/>
              <w:rPr>
                <w:rFonts w:ascii="Times New Roman" w:eastAsia="MS Mincho" w:hAnsi="Times New Roman"/>
                <w:color w:val="000000"/>
                <w:sz w:val="24"/>
                <w:szCs w:val="24"/>
              </w:rPr>
            </w:pPr>
            <w:r w:rsidRPr="002B5621">
              <w:rPr>
                <w:rFonts w:ascii="Times New Roman" w:eastAsia="MS Mincho" w:hAnsi="Times New Roman"/>
                <w:color w:val="000000"/>
                <w:sz w:val="24"/>
                <w:szCs w:val="24"/>
              </w:rPr>
              <w:t>686,8</w:t>
            </w:r>
          </w:p>
        </w:tc>
      </w:tr>
    </w:tbl>
    <w:p w:rsidR="00E4704F" w:rsidRPr="002B5621" w:rsidRDefault="00E4704F" w:rsidP="00E4704F">
      <w:pPr>
        <w:spacing w:after="0" w:line="240" w:lineRule="auto"/>
        <w:ind w:firstLine="709"/>
        <w:jc w:val="both"/>
        <w:rPr>
          <w:rFonts w:ascii="Times New Roman" w:hAnsi="Times New Roman"/>
          <w:i/>
          <w:sz w:val="28"/>
          <w:szCs w:val="28"/>
        </w:rPr>
      </w:pPr>
    </w:p>
    <w:p w:rsidR="00E4704F" w:rsidRPr="002B5621" w:rsidRDefault="00E4704F" w:rsidP="00E4704F">
      <w:pPr>
        <w:spacing w:after="0" w:line="240" w:lineRule="auto"/>
        <w:ind w:firstLine="709"/>
        <w:jc w:val="both"/>
        <w:rPr>
          <w:rFonts w:ascii="Times New Roman" w:hAnsi="Times New Roman"/>
          <w:b/>
          <w:bCs/>
          <w:sz w:val="28"/>
          <w:szCs w:val="28"/>
        </w:rPr>
      </w:pPr>
      <w:r w:rsidRPr="002B5621">
        <w:rPr>
          <w:rFonts w:ascii="Times New Roman" w:hAnsi="Times New Roman"/>
          <w:bCs/>
          <w:sz w:val="28"/>
          <w:szCs w:val="28"/>
        </w:rPr>
        <w:t xml:space="preserve">Суммы, указанные на этих бюджетных линиях, являются недостаточными и не номинальными, </w:t>
      </w:r>
      <w:r>
        <w:rPr>
          <w:rFonts w:ascii="Times New Roman" w:hAnsi="Times New Roman"/>
          <w:bCs/>
          <w:sz w:val="28"/>
          <w:szCs w:val="28"/>
        </w:rPr>
        <w:t xml:space="preserve">отсутствует прозрачность относительно того, </w:t>
      </w:r>
      <w:r w:rsidRPr="002B5621">
        <w:rPr>
          <w:rFonts w:ascii="Times New Roman" w:hAnsi="Times New Roman"/>
          <w:bCs/>
          <w:sz w:val="28"/>
          <w:szCs w:val="28"/>
        </w:rPr>
        <w:t>сколько государство инвестирует в пополнение коллекций наследия, котор</w:t>
      </w:r>
      <w:r>
        <w:rPr>
          <w:rFonts w:ascii="Times New Roman" w:hAnsi="Times New Roman"/>
          <w:bCs/>
          <w:sz w:val="28"/>
          <w:szCs w:val="28"/>
        </w:rPr>
        <w:t>ы</w:t>
      </w:r>
      <w:r w:rsidRPr="002B5621">
        <w:rPr>
          <w:rFonts w:ascii="Times New Roman" w:hAnsi="Times New Roman"/>
          <w:bCs/>
          <w:sz w:val="28"/>
          <w:szCs w:val="28"/>
        </w:rPr>
        <w:t>е явля</w:t>
      </w:r>
      <w:r>
        <w:rPr>
          <w:rFonts w:ascii="Times New Roman" w:hAnsi="Times New Roman"/>
          <w:bCs/>
          <w:sz w:val="28"/>
          <w:szCs w:val="28"/>
        </w:rPr>
        <w:t>ются</w:t>
      </w:r>
      <w:r w:rsidRPr="002B5621">
        <w:rPr>
          <w:rFonts w:ascii="Times New Roman" w:hAnsi="Times New Roman"/>
          <w:bCs/>
          <w:sz w:val="28"/>
          <w:szCs w:val="28"/>
        </w:rPr>
        <w:t xml:space="preserve"> национальным достоянием, добавленная стоимость которого увеличивается из года в год. Отсутствие бюджетных линий для пополнения коллекций подчеркивает жесткость систем бухгалтерского учета, которые применяют </w:t>
      </w:r>
      <w:r>
        <w:rPr>
          <w:rFonts w:ascii="Times New Roman" w:hAnsi="Times New Roman"/>
          <w:bCs/>
          <w:sz w:val="28"/>
          <w:szCs w:val="28"/>
        </w:rPr>
        <w:t>тот же</w:t>
      </w:r>
      <w:r w:rsidRPr="002B5621">
        <w:rPr>
          <w:rFonts w:ascii="Times New Roman" w:hAnsi="Times New Roman"/>
          <w:bCs/>
          <w:sz w:val="28"/>
          <w:szCs w:val="28"/>
        </w:rPr>
        <w:t xml:space="preserve"> стандарт, независимо от отраслевых потребностей особенностей. Эта особенность порядка использования бухгалтерски</w:t>
      </w:r>
      <w:r>
        <w:rPr>
          <w:rFonts w:ascii="Times New Roman" w:hAnsi="Times New Roman"/>
          <w:bCs/>
          <w:sz w:val="28"/>
          <w:szCs w:val="28"/>
        </w:rPr>
        <w:t>х</w:t>
      </w:r>
      <w:r w:rsidRPr="002B5621">
        <w:rPr>
          <w:rFonts w:ascii="Times New Roman" w:hAnsi="Times New Roman"/>
          <w:bCs/>
          <w:sz w:val="28"/>
          <w:szCs w:val="28"/>
        </w:rPr>
        <w:t xml:space="preserve"> программам затрудн</w:t>
      </w:r>
      <w:r>
        <w:rPr>
          <w:rFonts w:ascii="Times New Roman" w:hAnsi="Times New Roman"/>
          <w:bCs/>
          <w:sz w:val="28"/>
          <w:szCs w:val="28"/>
        </w:rPr>
        <w:t>яет</w:t>
      </w:r>
      <w:r w:rsidRPr="002B5621">
        <w:rPr>
          <w:rFonts w:ascii="Times New Roman" w:hAnsi="Times New Roman"/>
          <w:bCs/>
          <w:sz w:val="28"/>
          <w:szCs w:val="28"/>
        </w:rPr>
        <w:t xml:space="preserve"> мониторинг эффективности управления </w:t>
      </w:r>
      <w:r>
        <w:rPr>
          <w:rFonts w:ascii="Times New Roman" w:hAnsi="Times New Roman"/>
          <w:bCs/>
          <w:sz w:val="28"/>
          <w:szCs w:val="28"/>
        </w:rPr>
        <w:t>фондами</w:t>
      </w:r>
      <w:r w:rsidRPr="002B5621">
        <w:rPr>
          <w:rFonts w:ascii="Times New Roman" w:hAnsi="Times New Roman"/>
          <w:bCs/>
          <w:sz w:val="28"/>
          <w:szCs w:val="28"/>
        </w:rPr>
        <w:t>, предусмотренными для пополнения коллекций наследия.</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В настоящий момент, из 5</w:t>
      </w:r>
      <w:r>
        <w:rPr>
          <w:rFonts w:ascii="Times New Roman" w:hAnsi="Times New Roman"/>
          <w:sz w:val="28"/>
          <w:szCs w:val="28"/>
        </w:rPr>
        <w:t>38 778</w:t>
      </w:r>
      <w:r w:rsidRPr="002B5621">
        <w:rPr>
          <w:rFonts w:ascii="Times New Roman" w:hAnsi="Times New Roman"/>
          <w:sz w:val="28"/>
          <w:szCs w:val="28"/>
        </w:rPr>
        <w:t xml:space="preserve"> </w:t>
      </w:r>
      <w:r>
        <w:rPr>
          <w:rFonts w:ascii="Times New Roman" w:hAnsi="Times New Roman"/>
          <w:sz w:val="28"/>
          <w:szCs w:val="28"/>
        </w:rPr>
        <w:t>экспонатов</w:t>
      </w:r>
      <w:r w:rsidRPr="002B5621">
        <w:rPr>
          <w:rFonts w:ascii="Times New Roman" w:hAnsi="Times New Roman"/>
          <w:sz w:val="28"/>
          <w:szCs w:val="28"/>
        </w:rPr>
        <w:t xml:space="preserve">, находящихся в </w:t>
      </w:r>
      <w:r>
        <w:rPr>
          <w:rFonts w:ascii="Times New Roman" w:hAnsi="Times New Roman"/>
          <w:sz w:val="28"/>
          <w:szCs w:val="28"/>
        </w:rPr>
        <w:t xml:space="preserve">              </w:t>
      </w:r>
      <w:r w:rsidRPr="002B5621">
        <w:rPr>
          <w:rFonts w:ascii="Times New Roman" w:hAnsi="Times New Roman"/>
          <w:sz w:val="28"/>
          <w:szCs w:val="28"/>
        </w:rPr>
        <w:t xml:space="preserve">5 </w:t>
      </w:r>
      <w:r>
        <w:rPr>
          <w:rFonts w:ascii="Times New Roman" w:hAnsi="Times New Roman"/>
          <w:sz w:val="28"/>
          <w:szCs w:val="28"/>
        </w:rPr>
        <w:t xml:space="preserve">национальных </w:t>
      </w:r>
      <w:r w:rsidRPr="002B5621">
        <w:rPr>
          <w:rFonts w:ascii="Times New Roman" w:hAnsi="Times New Roman"/>
          <w:sz w:val="28"/>
          <w:szCs w:val="28"/>
        </w:rPr>
        <w:t>музеях, 48</w:t>
      </w:r>
      <w:r>
        <w:rPr>
          <w:rFonts w:ascii="Times New Roman" w:hAnsi="Times New Roman"/>
          <w:sz w:val="28"/>
          <w:szCs w:val="28"/>
        </w:rPr>
        <w:t xml:space="preserve"> </w:t>
      </w:r>
      <w:r w:rsidRPr="002B5621">
        <w:rPr>
          <w:rFonts w:ascii="Times New Roman" w:hAnsi="Times New Roman"/>
          <w:sz w:val="28"/>
          <w:szCs w:val="28"/>
        </w:rPr>
        <w:t>860 (9,3%) требуют реставрации. В то же время, помещения для хранения коллекций, недостаточно оснащенные, не обеспечивают оптимальн</w:t>
      </w:r>
      <w:r>
        <w:rPr>
          <w:rFonts w:ascii="Times New Roman" w:hAnsi="Times New Roman"/>
          <w:sz w:val="28"/>
          <w:szCs w:val="28"/>
        </w:rPr>
        <w:t>ые</w:t>
      </w:r>
      <w:r w:rsidRPr="002B5621">
        <w:rPr>
          <w:rFonts w:ascii="Times New Roman" w:hAnsi="Times New Roman"/>
          <w:sz w:val="28"/>
          <w:szCs w:val="28"/>
        </w:rPr>
        <w:t xml:space="preserve"> условия хранения. Важн</w:t>
      </w:r>
      <w:r>
        <w:rPr>
          <w:rFonts w:ascii="Times New Roman" w:hAnsi="Times New Roman"/>
          <w:sz w:val="28"/>
          <w:szCs w:val="28"/>
        </w:rPr>
        <w:t>ая проблема состоит в отсутствии ква</w:t>
      </w:r>
      <w:r w:rsidRPr="002B5621">
        <w:rPr>
          <w:rFonts w:ascii="Times New Roman" w:hAnsi="Times New Roman"/>
          <w:sz w:val="28"/>
          <w:szCs w:val="28"/>
        </w:rPr>
        <w:t xml:space="preserve">лифицированных кадров для реставрации определенной категории </w:t>
      </w:r>
      <w:r>
        <w:rPr>
          <w:rFonts w:ascii="Times New Roman" w:hAnsi="Times New Roman"/>
          <w:sz w:val="28"/>
          <w:szCs w:val="28"/>
        </w:rPr>
        <w:t>движимого</w:t>
      </w:r>
      <w:r w:rsidRPr="002B5621">
        <w:rPr>
          <w:rFonts w:ascii="Times New Roman" w:hAnsi="Times New Roman"/>
          <w:sz w:val="28"/>
          <w:szCs w:val="28"/>
        </w:rPr>
        <w:t xml:space="preserve"> наследия и </w:t>
      </w:r>
      <w:r>
        <w:rPr>
          <w:rFonts w:ascii="Times New Roman" w:hAnsi="Times New Roman"/>
          <w:sz w:val="28"/>
          <w:szCs w:val="28"/>
        </w:rPr>
        <w:t>отсутствие</w:t>
      </w:r>
      <w:r w:rsidRPr="002B5621">
        <w:rPr>
          <w:rFonts w:ascii="Times New Roman" w:hAnsi="Times New Roman"/>
          <w:sz w:val="28"/>
          <w:szCs w:val="28"/>
        </w:rPr>
        <w:t xml:space="preserve"> исследовательских лабораторий, мастерских</w:t>
      </w:r>
      <w:r>
        <w:rPr>
          <w:rFonts w:ascii="Times New Roman" w:hAnsi="Times New Roman"/>
          <w:sz w:val="28"/>
          <w:szCs w:val="28"/>
        </w:rPr>
        <w:t>, оснащенных соответствующим</w:t>
      </w:r>
      <w:r w:rsidRPr="002B5621">
        <w:rPr>
          <w:rFonts w:ascii="Times New Roman" w:hAnsi="Times New Roman"/>
          <w:sz w:val="28"/>
          <w:szCs w:val="28"/>
        </w:rPr>
        <w:t xml:space="preserve"> оборудованием, позволяющим реставрацию произведений наследия. Несмотря на это, музеям удается ежегодно реставрировать около 1</w:t>
      </w:r>
      <w:r>
        <w:rPr>
          <w:rFonts w:ascii="Times New Roman" w:hAnsi="Times New Roman"/>
          <w:sz w:val="28"/>
          <w:szCs w:val="28"/>
        </w:rPr>
        <w:t xml:space="preserve"> </w:t>
      </w:r>
      <w:r w:rsidRPr="002B5621">
        <w:rPr>
          <w:rFonts w:ascii="Times New Roman" w:hAnsi="Times New Roman"/>
          <w:sz w:val="28"/>
          <w:szCs w:val="28"/>
        </w:rPr>
        <w:t xml:space="preserve">000 произведений движимого наследия. </w:t>
      </w:r>
    </w:p>
    <w:p w:rsidR="00E4704F" w:rsidRPr="002B5621" w:rsidRDefault="00E4704F" w:rsidP="00E4704F">
      <w:pPr>
        <w:spacing w:after="0" w:line="240" w:lineRule="auto"/>
        <w:ind w:firstLine="709"/>
        <w:jc w:val="both"/>
        <w:rPr>
          <w:rFonts w:ascii="Times New Roman" w:hAnsi="Times New Roman"/>
          <w:b/>
          <w:i/>
          <w:sz w:val="28"/>
          <w:szCs w:val="28"/>
        </w:rPr>
      </w:pPr>
    </w:p>
    <w:p w:rsidR="00E4704F" w:rsidRPr="002B5621" w:rsidRDefault="00E4704F" w:rsidP="00E4704F">
      <w:pPr>
        <w:spacing w:after="0" w:line="240" w:lineRule="auto"/>
        <w:ind w:firstLine="709"/>
        <w:jc w:val="both"/>
        <w:rPr>
          <w:rFonts w:ascii="Times New Roman" w:hAnsi="Times New Roman"/>
          <w:b/>
          <w:i/>
          <w:sz w:val="28"/>
          <w:szCs w:val="28"/>
        </w:rPr>
      </w:pPr>
      <w:r w:rsidRPr="002B5621">
        <w:rPr>
          <w:rFonts w:ascii="Times New Roman" w:hAnsi="Times New Roman"/>
          <w:b/>
          <w:i/>
          <w:sz w:val="28"/>
          <w:szCs w:val="28"/>
        </w:rPr>
        <w:t>Кинематографический фонд</w:t>
      </w:r>
    </w:p>
    <w:p w:rsidR="00E4704F" w:rsidRPr="002B5621" w:rsidRDefault="00E4704F" w:rsidP="00E4704F">
      <w:pPr>
        <w:spacing w:after="0" w:line="240" w:lineRule="auto"/>
        <w:ind w:firstLine="709"/>
        <w:jc w:val="both"/>
        <w:rPr>
          <w:rFonts w:ascii="Times New Roman" w:hAnsi="Times New Roman"/>
          <w:b/>
          <w:i/>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Вместе с обострением общих экономических проблем, обусловленных переходным периодом, в кинематографической индустрии </w:t>
      </w:r>
      <w:r>
        <w:rPr>
          <w:rFonts w:ascii="Times New Roman" w:hAnsi="Times New Roman"/>
          <w:sz w:val="28"/>
          <w:szCs w:val="28"/>
        </w:rPr>
        <w:t xml:space="preserve">Республики Молдова </w:t>
      </w:r>
      <w:r w:rsidRPr="002B5621">
        <w:rPr>
          <w:rFonts w:ascii="Times New Roman" w:hAnsi="Times New Roman"/>
          <w:sz w:val="28"/>
          <w:szCs w:val="28"/>
        </w:rPr>
        <w:t>произошел спад. Даже</w:t>
      </w:r>
      <w:r>
        <w:rPr>
          <w:rFonts w:ascii="Times New Roman" w:hAnsi="Times New Roman"/>
          <w:sz w:val="28"/>
          <w:szCs w:val="28"/>
        </w:rPr>
        <w:t xml:space="preserve"> если с</w:t>
      </w:r>
      <w:r w:rsidRPr="002B5621">
        <w:rPr>
          <w:rFonts w:ascii="Times New Roman" w:hAnsi="Times New Roman"/>
          <w:sz w:val="28"/>
          <w:szCs w:val="28"/>
        </w:rPr>
        <w:t xml:space="preserve"> переход</w:t>
      </w:r>
      <w:r>
        <w:rPr>
          <w:rFonts w:ascii="Times New Roman" w:hAnsi="Times New Roman"/>
          <w:sz w:val="28"/>
          <w:szCs w:val="28"/>
        </w:rPr>
        <w:t>ом</w:t>
      </w:r>
      <w:r w:rsidRPr="002B5621">
        <w:rPr>
          <w:rFonts w:ascii="Times New Roman" w:hAnsi="Times New Roman"/>
          <w:sz w:val="28"/>
          <w:szCs w:val="28"/>
        </w:rPr>
        <w:t xml:space="preserve"> к рыночной экономике стали появляться частные студии по производству фильмов, такие как «SINM» (</w:t>
      </w:r>
      <w:smartTag w:uri="urn:schemas-microsoft-com:office:smarttags" w:element="metricconverter">
        <w:smartTagPr>
          <w:attr w:name="ProductID" w:val="1992 г"/>
        </w:smartTagPr>
        <w:r w:rsidRPr="002B5621">
          <w:rPr>
            <w:rFonts w:ascii="Times New Roman" w:hAnsi="Times New Roman"/>
            <w:sz w:val="28"/>
            <w:szCs w:val="28"/>
          </w:rPr>
          <w:t>1992</w:t>
        </w:r>
        <w:r>
          <w:rPr>
            <w:rFonts w:ascii="Times New Roman" w:hAnsi="Times New Roman"/>
            <w:sz w:val="28"/>
            <w:szCs w:val="28"/>
          </w:rPr>
          <w:t xml:space="preserve"> г</w:t>
        </w:r>
      </w:smartTag>
      <w:r>
        <w:rPr>
          <w:rFonts w:ascii="Times New Roman" w:hAnsi="Times New Roman"/>
          <w:sz w:val="28"/>
          <w:szCs w:val="28"/>
        </w:rPr>
        <w:t>.</w:t>
      </w:r>
      <w:r w:rsidRPr="002B5621">
        <w:rPr>
          <w:rFonts w:ascii="Times New Roman" w:hAnsi="Times New Roman"/>
          <w:sz w:val="28"/>
          <w:szCs w:val="28"/>
        </w:rPr>
        <w:t>), «OWH Studio» (</w:t>
      </w:r>
      <w:smartTag w:uri="urn:schemas-microsoft-com:office:smarttags" w:element="metricconverter">
        <w:smartTagPr>
          <w:attr w:name="ProductID" w:val="1995 г"/>
        </w:smartTagPr>
        <w:r w:rsidRPr="002B5621">
          <w:rPr>
            <w:rFonts w:ascii="Times New Roman" w:hAnsi="Times New Roman"/>
            <w:sz w:val="28"/>
            <w:szCs w:val="28"/>
          </w:rPr>
          <w:t>1995</w:t>
        </w:r>
        <w:r>
          <w:rPr>
            <w:rFonts w:ascii="Times New Roman" w:hAnsi="Times New Roman"/>
            <w:sz w:val="28"/>
            <w:szCs w:val="28"/>
          </w:rPr>
          <w:t xml:space="preserve"> г</w:t>
        </w:r>
      </w:smartTag>
      <w:r>
        <w:rPr>
          <w:rFonts w:ascii="Times New Roman" w:hAnsi="Times New Roman"/>
          <w:sz w:val="28"/>
          <w:szCs w:val="28"/>
        </w:rPr>
        <w:t>.</w:t>
      </w:r>
      <w:r w:rsidRPr="002B5621">
        <w:rPr>
          <w:rFonts w:ascii="Times New Roman" w:hAnsi="Times New Roman"/>
          <w:sz w:val="28"/>
          <w:szCs w:val="28"/>
        </w:rPr>
        <w:t xml:space="preserve">) и другие, в киноиндустрии </w:t>
      </w:r>
      <w:r w:rsidRPr="002B5621">
        <w:rPr>
          <w:rFonts w:ascii="Times New Roman" w:hAnsi="Times New Roman"/>
          <w:sz w:val="28"/>
          <w:szCs w:val="28"/>
        </w:rPr>
        <w:lastRenderedPageBreak/>
        <w:t>отсутствует эффективный инвестиционный климат. Сама природа инвестиций в кино требует долгосрочных обязательств.</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В последние 20 лет разрушена сеть </w:t>
      </w:r>
      <w:r>
        <w:rPr>
          <w:rFonts w:ascii="Times New Roman" w:hAnsi="Times New Roman"/>
          <w:sz w:val="28"/>
          <w:szCs w:val="28"/>
        </w:rPr>
        <w:t>распространения</w:t>
      </w:r>
      <w:r w:rsidRPr="002B5621">
        <w:rPr>
          <w:rFonts w:ascii="Times New Roman" w:hAnsi="Times New Roman"/>
          <w:sz w:val="28"/>
          <w:szCs w:val="28"/>
        </w:rPr>
        <w:t xml:space="preserve"> и показа кино. Некоторые кинотеатры были приватизированы или находятся в процессе приватизации</w:t>
      </w:r>
      <w:r>
        <w:rPr>
          <w:rFonts w:ascii="Times New Roman" w:hAnsi="Times New Roman"/>
          <w:sz w:val="28"/>
          <w:szCs w:val="28"/>
        </w:rPr>
        <w:t>, но</w:t>
      </w:r>
      <w:r w:rsidRPr="002B5621">
        <w:rPr>
          <w:rFonts w:ascii="Times New Roman" w:hAnsi="Times New Roman"/>
          <w:sz w:val="28"/>
          <w:szCs w:val="28"/>
        </w:rPr>
        <w:t xml:space="preserve"> владельцы,</w:t>
      </w:r>
      <w:r>
        <w:rPr>
          <w:rFonts w:ascii="Times New Roman" w:hAnsi="Times New Roman"/>
          <w:sz w:val="28"/>
          <w:szCs w:val="28"/>
        </w:rPr>
        <w:t xml:space="preserve"> в</w:t>
      </w:r>
      <w:r w:rsidRPr="002B5621">
        <w:rPr>
          <w:rFonts w:ascii="Times New Roman" w:hAnsi="Times New Roman"/>
          <w:sz w:val="28"/>
          <w:szCs w:val="28"/>
        </w:rPr>
        <w:t xml:space="preserve"> большинств</w:t>
      </w:r>
      <w:r>
        <w:rPr>
          <w:rFonts w:ascii="Times New Roman" w:hAnsi="Times New Roman"/>
          <w:sz w:val="28"/>
          <w:szCs w:val="28"/>
        </w:rPr>
        <w:t>е случаев,</w:t>
      </w:r>
      <w:r w:rsidRPr="002B5621">
        <w:rPr>
          <w:rFonts w:ascii="Times New Roman" w:hAnsi="Times New Roman"/>
          <w:sz w:val="28"/>
          <w:szCs w:val="28"/>
        </w:rPr>
        <w:t xml:space="preserve"> не </w:t>
      </w:r>
      <w:r>
        <w:rPr>
          <w:rFonts w:ascii="Times New Roman" w:hAnsi="Times New Roman"/>
          <w:sz w:val="28"/>
          <w:szCs w:val="28"/>
        </w:rPr>
        <w:t>переоборудовали</w:t>
      </w:r>
      <w:r w:rsidRPr="002B5621">
        <w:rPr>
          <w:rFonts w:ascii="Times New Roman" w:hAnsi="Times New Roman"/>
          <w:sz w:val="28"/>
          <w:szCs w:val="28"/>
        </w:rPr>
        <w:t xml:space="preserve"> и </w:t>
      </w:r>
      <w:r>
        <w:rPr>
          <w:rFonts w:ascii="Times New Roman" w:hAnsi="Times New Roman"/>
          <w:sz w:val="28"/>
          <w:szCs w:val="28"/>
        </w:rPr>
        <w:t xml:space="preserve">не </w:t>
      </w:r>
      <w:r w:rsidRPr="002B5621">
        <w:rPr>
          <w:rFonts w:ascii="Times New Roman" w:hAnsi="Times New Roman"/>
          <w:sz w:val="28"/>
          <w:szCs w:val="28"/>
        </w:rPr>
        <w:t>обеспечи</w:t>
      </w:r>
      <w:r>
        <w:rPr>
          <w:rFonts w:ascii="Times New Roman" w:hAnsi="Times New Roman"/>
          <w:sz w:val="28"/>
          <w:szCs w:val="28"/>
        </w:rPr>
        <w:t>ли помещения</w:t>
      </w:r>
      <w:r w:rsidRPr="002B5621">
        <w:rPr>
          <w:rFonts w:ascii="Times New Roman" w:hAnsi="Times New Roman"/>
          <w:sz w:val="28"/>
          <w:szCs w:val="28"/>
        </w:rPr>
        <w:t xml:space="preserve"> новыми киноустановками. </w:t>
      </w:r>
      <w:r>
        <w:rPr>
          <w:rFonts w:ascii="Times New Roman" w:hAnsi="Times New Roman"/>
          <w:sz w:val="28"/>
          <w:szCs w:val="28"/>
        </w:rPr>
        <w:t>Таким образом, большинство</w:t>
      </w:r>
      <w:r w:rsidRPr="002B5621">
        <w:rPr>
          <w:rFonts w:ascii="Times New Roman" w:hAnsi="Times New Roman"/>
          <w:sz w:val="28"/>
          <w:szCs w:val="28"/>
        </w:rPr>
        <w:t xml:space="preserve"> кинотеатр</w:t>
      </w:r>
      <w:r>
        <w:rPr>
          <w:rFonts w:ascii="Times New Roman" w:hAnsi="Times New Roman"/>
          <w:sz w:val="28"/>
          <w:szCs w:val="28"/>
        </w:rPr>
        <w:t>ов в сельской местности и районных центрах</w:t>
      </w:r>
      <w:r w:rsidRPr="002B5621">
        <w:rPr>
          <w:rFonts w:ascii="Times New Roman" w:hAnsi="Times New Roman"/>
          <w:sz w:val="28"/>
          <w:szCs w:val="28"/>
        </w:rPr>
        <w:t xml:space="preserve"> наход</w:t>
      </w:r>
      <w:r>
        <w:rPr>
          <w:rFonts w:ascii="Times New Roman" w:hAnsi="Times New Roman"/>
          <w:sz w:val="28"/>
          <w:szCs w:val="28"/>
        </w:rPr>
        <w:t>и</w:t>
      </w:r>
      <w:r w:rsidRPr="002B5621">
        <w:rPr>
          <w:rFonts w:ascii="Times New Roman" w:hAnsi="Times New Roman"/>
          <w:sz w:val="28"/>
          <w:szCs w:val="28"/>
        </w:rPr>
        <w:t xml:space="preserve">тся в </w:t>
      </w:r>
      <w:r>
        <w:rPr>
          <w:rFonts w:ascii="Times New Roman" w:hAnsi="Times New Roman"/>
          <w:sz w:val="28"/>
          <w:szCs w:val="28"/>
        </w:rPr>
        <w:t>состоянии дальнейшей</w:t>
      </w:r>
      <w:r w:rsidRPr="002B5621">
        <w:rPr>
          <w:rFonts w:ascii="Times New Roman" w:hAnsi="Times New Roman"/>
          <w:sz w:val="28"/>
          <w:szCs w:val="28"/>
        </w:rPr>
        <w:t xml:space="preserve"> деградации.</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Киностудия «Moldova-film» </w:t>
      </w:r>
      <w:r>
        <w:rPr>
          <w:rFonts w:ascii="Times New Roman" w:hAnsi="Times New Roman"/>
          <w:sz w:val="28"/>
          <w:szCs w:val="28"/>
        </w:rPr>
        <w:t xml:space="preserve">АО </w:t>
      </w:r>
      <w:r w:rsidRPr="002B5621">
        <w:rPr>
          <w:rFonts w:ascii="Times New Roman" w:hAnsi="Times New Roman"/>
          <w:sz w:val="28"/>
          <w:szCs w:val="28"/>
        </w:rPr>
        <w:t>сейчас обладает архивом, состоящим из более 700 фильмов: 160 художественных, 110 мультипликационных, 240 научн</w:t>
      </w:r>
      <w:r>
        <w:rPr>
          <w:rFonts w:ascii="Times New Roman" w:hAnsi="Times New Roman"/>
          <w:sz w:val="28"/>
          <w:szCs w:val="28"/>
        </w:rPr>
        <w:t>о-популярных</w:t>
      </w:r>
      <w:r w:rsidRPr="002B5621">
        <w:rPr>
          <w:rFonts w:ascii="Times New Roman" w:hAnsi="Times New Roman"/>
          <w:sz w:val="28"/>
          <w:szCs w:val="28"/>
        </w:rPr>
        <w:t>, 120 сатирических и более 100</w:t>
      </w:r>
      <w:r>
        <w:rPr>
          <w:rFonts w:ascii="Times New Roman" w:hAnsi="Times New Roman"/>
          <w:sz w:val="28"/>
          <w:szCs w:val="28"/>
        </w:rPr>
        <w:t xml:space="preserve"> документальных фильмов </w:t>
      </w:r>
      <w:r w:rsidRPr="002B5621">
        <w:rPr>
          <w:rFonts w:ascii="Times New Roman" w:hAnsi="Times New Roman"/>
          <w:sz w:val="28"/>
          <w:szCs w:val="28"/>
        </w:rPr>
        <w:t xml:space="preserve">о </w:t>
      </w:r>
      <w:r>
        <w:rPr>
          <w:rFonts w:ascii="Times New Roman" w:hAnsi="Times New Roman"/>
          <w:sz w:val="28"/>
          <w:szCs w:val="28"/>
        </w:rPr>
        <w:t>«</w:t>
      </w:r>
      <w:r w:rsidRPr="002B5621">
        <w:rPr>
          <w:rFonts w:ascii="Times New Roman" w:hAnsi="Times New Roman"/>
          <w:sz w:val="28"/>
          <w:szCs w:val="28"/>
        </w:rPr>
        <w:t xml:space="preserve">Советской Молдавии». Эти фильмы не оценены как культурное наследие и </w:t>
      </w:r>
      <w:r>
        <w:rPr>
          <w:rFonts w:ascii="Times New Roman" w:hAnsi="Times New Roman"/>
          <w:sz w:val="28"/>
          <w:szCs w:val="28"/>
        </w:rPr>
        <w:t>с</w:t>
      </w:r>
      <w:r w:rsidRPr="002B5621">
        <w:rPr>
          <w:rFonts w:ascii="Times New Roman" w:hAnsi="Times New Roman"/>
          <w:sz w:val="28"/>
          <w:szCs w:val="28"/>
        </w:rPr>
        <w:t xml:space="preserve"> экономическо</w:t>
      </w:r>
      <w:r>
        <w:rPr>
          <w:rFonts w:ascii="Times New Roman" w:hAnsi="Times New Roman"/>
          <w:sz w:val="28"/>
          <w:szCs w:val="28"/>
        </w:rPr>
        <w:t>й точки зрения</w:t>
      </w:r>
      <w:r w:rsidRPr="002B5621">
        <w:rPr>
          <w:rFonts w:ascii="Times New Roman" w:hAnsi="Times New Roman"/>
          <w:sz w:val="28"/>
          <w:szCs w:val="28"/>
        </w:rPr>
        <w:t>. Отсутствует также цифровой архив</w:t>
      </w:r>
      <w:r w:rsidRPr="002B5621">
        <w:rPr>
          <w:rFonts w:ascii="Times New Roman" w:hAnsi="Times New Roman"/>
          <w:b/>
          <w:sz w:val="28"/>
          <w:szCs w:val="28"/>
        </w:rPr>
        <w:t xml:space="preserve"> </w:t>
      </w:r>
      <w:r w:rsidRPr="002B5621">
        <w:rPr>
          <w:rFonts w:ascii="Times New Roman" w:hAnsi="Times New Roman"/>
          <w:sz w:val="28"/>
          <w:szCs w:val="28"/>
        </w:rPr>
        <w:t>кинематографического фонда.</w:t>
      </w:r>
    </w:p>
    <w:p w:rsidR="00E4704F" w:rsidRPr="002B5621" w:rsidRDefault="00E4704F" w:rsidP="00E4704F">
      <w:pPr>
        <w:pStyle w:val="Default"/>
        <w:ind w:firstLine="709"/>
        <w:jc w:val="both"/>
        <w:rPr>
          <w:color w:val="auto"/>
          <w:sz w:val="28"/>
          <w:szCs w:val="28"/>
          <w:shd w:val="clear" w:color="auto" w:fill="FFFFFF"/>
        </w:rPr>
      </w:pPr>
      <w:r w:rsidRPr="002B5621">
        <w:rPr>
          <w:color w:val="auto"/>
          <w:sz w:val="28"/>
          <w:szCs w:val="28"/>
        </w:rPr>
        <w:t xml:space="preserve">Хотя в 2004 году принят </w:t>
      </w:r>
      <w:r w:rsidRPr="002B5621">
        <w:rPr>
          <w:color w:val="auto"/>
          <w:sz w:val="28"/>
          <w:szCs w:val="28"/>
          <w:shd w:val="clear" w:color="auto" w:fill="FFFFFF"/>
        </w:rPr>
        <w:t>Закон №</w:t>
      </w:r>
      <w:r w:rsidRPr="002B5621">
        <w:rPr>
          <w:bCs/>
          <w:color w:val="auto"/>
          <w:sz w:val="28"/>
          <w:szCs w:val="28"/>
        </w:rPr>
        <w:t xml:space="preserve"> 386-XV от</w:t>
      </w:r>
      <w:r>
        <w:rPr>
          <w:bCs/>
          <w:color w:val="auto"/>
          <w:sz w:val="28"/>
          <w:szCs w:val="28"/>
        </w:rPr>
        <w:t xml:space="preserve"> </w:t>
      </w:r>
      <w:r w:rsidRPr="002B5621">
        <w:rPr>
          <w:bCs/>
          <w:color w:val="auto"/>
          <w:sz w:val="28"/>
          <w:szCs w:val="28"/>
        </w:rPr>
        <w:t xml:space="preserve">25 ноября </w:t>
      </w:r>
      <w:r w:rsidRPr="002B5621">
        <w:rPr>
          <w:color w:val="auto"/>
          <w:sz w:val="28"/>
          <w:szCs w:val="28"/>
          <w:shd w:val="clear" w:color="auto" w:fill="FFFFFF"/>
        </w:rPr>
        <w:t>о кинематографии</w:t>
      </w:r>
      <w:r w:rsidRPr="002B5621">
        <w:rPr>
          <w:bCs/>
          <w:color w:val="auto"/>
          <w:sz w:val="28"/>
          <w:szCs w:val="28"/>
        </w:rPr>
        <w:t xml:space="preserve"> </w:t>
      </w:r>
      <w:r w:rsidRPr="002B5621">
        <w:rPr>
          <w:color w:val="auto"/>
          <w:sz w:val="28"/>
          <w:szCs w:val="28"/>
          <w:shd w:val="clear" w:color="auto" w:fill="FFFFFF"/>
        </w:rPr>
        <w:t xml:space="preserve">и утверждена </w:t>
      </w:r>
      <w:r w:rsidRPr="002B5621">
        <w:rPr>
          <w:bCs/>
          <w:color w:val="auto"/>
          <w:sz w:val="28"/>
          <w:szCs w:val="28"/>
        </w:rPr>
        <w:t>Стратегия развития</w:t>
      </w:r>
      <w:r w:rsidRPr="002B5621">
        <w:rPr>
          <w:color w:val="auto"/>
          <w:sz w:val="28"/>
          <w:szCs w:val="28"/>
          <w:shd w:val="clear" w:color="auto" w:fill="FFFFFF"/>
        </w:rPr>
        <w:t xml:space="preserve"> кинематографии Республики Молдова на 2004-2007</w:t>
      </w:r>
      <w:r w:rsidRPr="002B5621">
        <w:rPr>
          <w:color w:val="auto"/>
          <w:sz w:val="28"/>
          <w:szCs w:val="28"/>
        </w:rPr>
        <w:t xml:space="preserve"> годы</w:t>
      </w:r>
      <w:r w:rsidRPr="002B5621">
        <w:rPr>
          <w:sz w:val="28"/>
          <w:szCs w:val="28"/>
        </w:rPr>
        <w:t xml:space="preserve"> </w:t>
      </w:r>
      <w:r w:rsidRPr="002B5621">
        <w:rPr>
          <w:color w:val="auto"/>
          <w:sz w:val="28"/>
          <w:szCs w:val="28"/>
        </w:rPr>
        <w:t>(</w:t>
      </w:r>
      <w:r w:rsidRPr="002B5621">
        <w:rPr>
          <w:rStyle w:val="Emphasis"/>
          <w:bCs/>
          <w:i w:val="0"/>
          <w:iCs w:val="0"/>
          <w:color w:val="auto"/>
          <w:sz w:val="28"/>
          <w:szCs w:val="28"/>
          <w:shd w:val="clear" w:color="auto" w:fill="FFFFFF"/>
        </w:rPr>
        <w:t>Постановление Правительства</w:t>
      </w:r>
      <w:r w:rsidRPr="002B5621">
        <w:rPr>
          <w:rStyle w:val="apple-converted-space"/>
          <w:color w:val="auto"/>
          <w:sz w:val="28"/>
          <w:szCs w:val="28"/>
          <w:shd w:val="clear" w:color="auto" w:fill="FFFFFF"/>
        </w:rPr>
        <w:t> </w:t>
      </w:r>
      <w:r w:rsidRPr="002B5621">
        <w:rPr>
          <w:color w:val="auto"/>
          <w:sz w:val="28"/>
          <w:szCs w:val="28"/>
          <w:shd w:val="clear" w:color="auto" w:fill="FFFFFF"/>
        </w:rPr>
        <w:t>№</w:t>
      </w:r>
      <w:r w:rsidRPr="002B5621">
        <w:rPr>
          <w:rStyle w:val="apple-converted-space"/>
          <w:color w:val="auto"/>
          <w:sz w:val="28"/>
          <w:szCs w:val="28"/>
          <w:shd w:val="clear" w:color="auto" w:fill="FFFFFF"/>
        </w:rPr>
        <w:t> </w:t>
      </w:r>
      <w:r w:rsidRPr="002B5621">
        <w:rPr>
          <w:rStyle w:val="Emphasis"/>
          <w:bCs/>
          <w:i w:val="0"/>
          <w:iCs w:val="0"/>
          <w:color w:val="auto"/>
          <w:sz w:val="28"/>
          <w:szCs w:val="28"/>
          <w:shd w:val="clear" w:color="auto" w:fill="FFFFFF"/>
        </w:rPr>
        <w:t>1322</w:t>
      </w:r>
      <w:r w:rsidRPr="002B5621">
        <w:rPr>
          <w:bCs/>
          <w:color w:val="auto"/>
          <w:sz w:val="28"/>
          <w:szCs w:val="28"/>
        </w:rPr>
        <w:t xml:space="preserve"> от </w:t>
      </w:r>
      <w:smartTag w:uri="urn:schemas-microsoft-com:office:smarttags" w:element="date">
        <w:smartTagPr>
          <w:attr w:name="Year" w:val="2004"/>
          <w:attr w:name="Day" w:val="30"/>
          <w:attr w:name="Month" w:val="11"/>
          <w:attr w:name="ls" w:val="trans"/>
        </w:smartTagPr>
        <w:r w:rsidRPr="002B5621">
          <w:rPr>
            <w:rStyle w:val="Emphasis"/>
            <w:bCs/>
            <w:i w:val="0"/>
            <w:iCs w:val="0"/>
            <w:color w:val="auto"/>
            <w:sz w:val="28"/>
            <w:szCs w:val="28"/>
            <w:shd w:val="clear" w:color="auto" w:fill="FFFFFF"/>
          </w:rPr>
          <w:t xml:space="preserve">30 ноября </w:t>
        </w:r>
        <w:smartTag w:uri="urn:schemas-microsoft-com:office:smarttags" w:element="metricconverter">
          <w:smartTagPr>
            <w:attr w:name="ProductID" w:val="2004 г"/>
          </w:smartTagPr>
          <w:r w:rsidRPr="002B5621">
            <w:rPr>
              <w:rStyle w:val="Emphasis"/>
              <w:bCs/>
              <w:i w:val="0"/>
              <w:iCs w:val="0"/>
              <w:color w:val="auto"/>
              <w:sz w:val="28"/>
              <w:szCs w:val="28"/>
              <w:shd w:val="clear" w:color="auto" w:fill="FFFFFF"/>
            </w:rPr>
            <w:t>2004 г</w:t>
          </w:r>
        </w:smartTag>
        <w:r w:rsidRPr="002B5621">
          <w:rPr>
            <w:rStyle w:val="Emphasis"/>
            <w:bCs/>
            <w:i w:val="0"/>
            <w:iCs w:val="0"/>
            <w:color w:val="auto"/>
            <w:sz w:val="28"/>
            <w:szCs w:val="28"/>
            <w:shd w:val="clear" w:color="auto" w:fill="FFFFFF"/>
          </w:rPr>
          <w:t>.</w:t>
        </w:r>
      </w:smartTag>
      <w:r w:rsidRPr="002B5621">
        <w:rPr>
          <w:rStyle w:val="Emphasis"/>
          <w:bCs/>
          <w:i w:val="0"/>
          <w:iCs w:val="0"/>
          <w:color w:val="auto"/>
          <w:sz w:val="28"/>
          <w:szCs w:val="28"/>
          <w:shd w:val="clear" w:color="auto" w:fill="FFFFFF"/>
        </w:rPr>
        <w:t xml:space="preserve">), </w:t>
      </w:r>
      <w:r w:rsidRPr="002B5621">
        <w:rPr>
          <w:color w:val="auto"/>
          <w:sz w:val="28"/>
          <w:szCs w:val="28"/>
          <w:shd w:val="clear" w:color="auto" w:fill="FFFFFF"/>
        </w:rPr>
        <w:t xml:space="preserve">до настоящего времени не разработана </w:t>
      </w:r>
      <w:r>
        <w:rPr>
          <w:color w:val="auto"/>
          <w:sz w:val="28"/>
          <w:szCs w:val="28"/>
          <w:shd w:val="clear" w:color="auto" w:fill="FFFFFF"/>
        </w:rPr>
        <w:t xml:space="preserve">определенная </w:t>
      </w:r>
      <w:r w:rsidRPr="002B5621">
        <w:rPr>
          <w:color w:val="auto"/>
          <w:sz w:val="28"/>
          <w:szCs w:val="28"/>
          <w:shd w:val="clear" w:color="auto" w:fill="FFFFFF"/>
        </w:rPr>
        <w:t xml:space="preserve">политика для развития искусства кино, а </w:t>
      </w:r>
      <w:r>
        <w:rPr>
          <w:color w:val="auto"/>
          <w:sz w:val="28"/>
          <w:szCs w:val="28"/>
          <w:shd w:val="clear" w:color="auto" w:fill="FFFFFF"/>
        </w:rPr>
        <w:t>указанный</w:t>
      </w:r>
      <w:r w:rsidRPr="002B5621">
        <w:rPr>
          <w:color w:val="auto"/>
          <w:sz w:val="28"/>
          <w:szCs w:val="28"/>
          <w:shd w:val="clear" w:color="auto" w:fill="FFFFFF"/>
        </w:rPr>
        <w:t xml:space="preserve"> закон не </w:t>
      </w:r>
      <w:r w:rsidRPr="002B5621">
        <w:rPr>
          <w:sz w:val="28"/>
          <w:szCs w:val="28"/>
        </w:rPr>
        <w:t>функцион</w:t>
      </w:r>
      <w:r>
        <w:rPr>
          <w:sz w:val="28"/>
          <w:szCs w:val="28"/>
        </w:rPr>
        <w:t>ирует</w:t>
      </w:r>
      <w:r w:rsidRPr="002B5621">
        <w:rPr>
          <w:sz w:val="28"/>
          <w:szCs w:val="28"/>
        </w:rPr>
        <w:t>.</w:t>
      </w:r>
    </w:p>
    <w:p w:rsidR="00E4704F" w:rsidRPr="002B5621" w:rsidRDefault="00E4704F" w:rsidP="00E4704F">
      <w:pPr>
        <w:pStyle w:val="Default"/>
        <w:ind w:firstLine="709"/>
        <w:jc w:val="both"/>
        <w:rPr>
          <w:sz w:val="28"/>
          <w:szCs w:val="28"/>
        </w:rPr>
      </w:pPr>
      <w:r w:rsidRPr="002B5621">
        <w:rPr>
          <w:sz w:val="28"/>
          <w:szCs w:val="28"/>
        </w:rPr>
        <w:t>Рынок</w:t>
      </w:r>
      <w:r w:rsidRPr="002B5621">
        <w:rPr>
          <w:color w:val="auto"/>
          <w:sz w:val="28"/>
          <w:szCs w:val="28"/>
          <w:shd w:val="clear" w:color="auto" w:fill="FFFFFF"/>
        </w:rPr>
        <w:t xml:space="preserve"> к</w:t>
      </w:r>
      <w:r w:rsidRPr="002B5621">
        <w:rPr>
          <w:sz w:val="28"/>
          <w:szCs w:val="28"/>
        </w:rPr>
        <w:t xml:space="preserve">ультурных индустрий </w:t>
      </w:r>
      <w:r w:rsidRPr="002B5621">
        <w:rPr>
          <w:color w:val="auto"/>
          <w:sz w:val="28"/>
          <w:szCs w:val="28"/>
          <w:shd w:val="clear" w:color="auto" w:fill="FFFFFF"/>
        </w:rPr>
        <w:t>Республики Молдова</w:t>
      </w:r>
      <w:r w:rsidRPr="002B5621">
        <w:rPr>
          <w:sz w:val="28"/>
          <w:szCs w:val="28"/>
        </w:rPr>
        <w:t xml:space="preserve"> находится в начальной стадии развития из-за </w:t>
      </w:r>
      <w:r>
        <w:rPr>
          <w:sz w:val="28"/>
          <w:szCs w:val="28"/>
        </w:rPr>
        <w:t>затянувшегося</w:t>
      </w:r>
      <w:r w:rsidRPr="002B5621">
        <w:rPr>
          <w:sz w:val="28"/>
          <w:szCs w:val="28"/>
        </w:rPr>
        <w:t xml:space="preserve"> социально-политического переход</w:t>
      </w:r>
      <w:r>
        <w:rPr>
          <w:sz w:val="28"/>
          <w:szCs w:val="28"/>
        </w:rPr>
        <w:t>ного периода</w:t>
      </w:r>
      <w:r w:rsidRPr="002B5621">
        <w:rPr>
          <w:sz w:val="28"/>
          <w:szCs w:val="28"/>
        </w:rPr>
        <w:t xml:space="preserve"> и неблагоприятных экономических условий. В отсутствие эффективного механизма поддержки </w:t>
      </w:r>
      <w:r>
        <w:rPr>
          <w:sz w:val="28"/>
          <w:szCs w:val="28"/>
        </w:rPr>
        <w:t>национальной</w:t>
      </w:r>
      <w:r w:rsidRPr="002B5621">
        <w:rPr>
          <w:sz w:val="28"/>
          <w:szCs w:val="28"/>
        </w:rPr>
        <w:t xml:space="preserve"> </w:t>
      </w:r>
      <w:r w:rsidRPr="002B5621">
        <w:rPr>
          <w:color w:val="auto"/>
          <w:sz w:val="28"/>
          <w:szCs w:val="28"/>
          <w:shd w:val="clear" w:color="auto" w:fill="FFFFFF"/>
        </w:rPr>
        <w:t xml:space="preserve">кинематографии </w:t>
      </w:r>
      <w:r w:rsidRPr="002B5621">
        <w:rPr>
          <w:sz w:val="28"/>
          <w:szCs w:val="28"/>
        </w:rPr>
        <w:t xml:space="preserve">многие </w:t>
      </w:r>
      <w:r>
        <w:rPr>
          <w:sz w:val="28"/>
          <w:szCs w:val="28"/>
        </w:rPr>
        <w:t>предложения</w:t>
      </w:r>
      <w:r w:rsidRPr="002B5621">
        <w:rPr>
          <w:sz w:val="28"/>
          <w:szCs w:val="28"/>
        </w:rPr>
        <w:t xml:space="preserve"> остаются на стадии проекта.</w:t>
      </w:r>
    </w:p>
    <w:p w:rsidR="00E4704F" w:rsidRPr="002B5621" w:rsidRDefault="00E4704F" w:rsidP="00E4704F">
      <w:pPr>
        <w:pStyle w:val="Default"/>
        <w:ind w:firstLine="709"/>
        <w:jc w:val="both"/>
        <w:rPr>
          <w:sz w:val="28"/>
          <w:szCs w:val="28"/>
        </w:rPr>
      </w:pPr>
      <w:r>
        <w:rPr>
          <w:sz w:val="28"/>
          <w:szCs w:val="28"/>
        </w:rPr>
        <w:t xml:space="preserve">Учитывая плачевное положение в данной области, вмешательство </w:t>
      </w:r>
      <w:r w:rsidRPr="002B5621">
        <w:rPr>
          <w:sz w:val="28"/>
          <w:szCs w:val="28"/>
        </w:rPr>
        <w:t xml:space="preserve">государства в </w:t>
      </w:r>
      <w:r>
        <w:rPr>
          <w:sz w:val="28"/>
          <w:szCs w:val="28"/>
        </w:rPr>
        <w:t xml:space="preserve">создание базы для </w:t>
      </w:r>
      <w:r w:rsidRPr="002B5621">
        <w:rPr>
          <w:sz w:val="28"/>
          <w:szCs w:val="28"/>
        </w:rPr>
        <w:t>обеспечени</w:t>
      </w:r>
      <w:r>
        <w:rPr>
          <w:sz w:val="28"/>
          <w:szCs w:val="28"/>
        </w:rPr>
        <w:t>я</w:t>
      </w:r>
      <w:r w:rsidRPr="002B5621">
        <w:rPr>
          <w:sz w:val="28"/>
          <w:szCs w:val="28"/>
        </w:rPr>
        <w:t xml:space="preserve"> качества культурно</w:t>
      </w:r>
      <w:r>
        <w:rPr>
          <w:sz w:val="28"/>
          <w:szCs w:val="28"/>
        </w:rPr>
        <w:t>го</w:t>
      </w:r>
      <w:r w:rsidRPr="002B5621">
        <w:rPr>
          <w:sz w:val="28"/>
          <w:szCs w:val="28"/>
        </w:rPr>
        <w:t xml:space="preserve"> продук</w:t>
      </w:r>
      <w:r>
        <w:rPr>
          <w:sz w:val="28"/>
          <w:szCs w:val="28"/>
        </w:rPr>
        <w:t>та</w:t>
      </w:r>
      <w:r w:rsidRPr="002B5621">
        <w:rPr>
          <w:sz w:val="28"/>
          <w:szCs w:val="28"/>
        </w:rPr>
        <w:t xml:space="preserve"> (библиотеки, музеи, </w:t>
      </w:r>
      <w:r>
        <w:rPr>
          <w:sz w:val="28"/>
          <w:szCs w:val="28"/>
        </w:rPr>
        <w:t>культурное</w:t>
      </w:r>
      <w:r w:rsidRPr="002B5621">
        <w:rPr>
          <w:sz w:val="28"/>
          <w:szCs w:val="28"/>
        </w:rPr>
        <w:t xml:space="preserve"> наследие) </w:t>
      </w:r>
      <w:r>
        <w:rPr>
          <w:sz w:val="28"/>
          <w:szCs w:val="28"/>
        </w:rPr>
        <w:t>становится требованием времени</w:t>
      </w:r>
      <w:r w:rsidRPr="002B5621">
        <w:rPr>
          <w:sz w:val="28"/>
          <w:szCs w:val="28"/>
        </w:rPr>
        <w:t>. Для развития сектора культур</w:t>
      </w:r>
      <w:r>
        <w:rPr>
          <w:sz w:val="28"/>
          <w:szCs w:val="28"/>
        </w:rPr>
        <w:t>ы</w:t>
      </w:r>
      <w:r w:rsidRPr="002B5621">
        <w:rPr>
          <w:sz w:val="28"/>
          <w:szCs w:val="28"/>
        </w:rPr>
        <w:t xml:space="preserve"> в целом усиление материальной базы является необходимым условием. </w:t>
      </w:r>
    </w:p>
    <w:p w:rsidR="00E4704F" w:rsidRPr="002B5621" w:rsidRDefault="00E4704F" w:rsidP="00E4704F">
      <w:pPr>
        <w:pStyle w:val="Default"/>
        <w:ind w:firstLine="709"/>
        <w:jc w:val="both"/>
        <w:rPr>
          <w:sz w:val="28"/>
          <w:szCs w:val="28"/>
        </w:rPr>
      </w:pPr>
      <w:r w:rsidRPr="002B5621">
        <w:rPr>
          <w:sz w:val="28"/>
          <w:szCs w:val="28"/>
        </w:rPr>
        <w:t xml:space="preserve">С точки зрения качества </w:t>
      </w:r>
      <w:r>
        <w:rPr>
          <w:sz w:val="28"/>
          <w:szCs w:val="28"/>
        </w:rPr>
        <w:t xml:space="preserve">культурного </w:t>
      </w:r>
      <w:r w:rsidRPr="002B5621">
        <w:rPr>
          <w:sz w:val="28"/>
          <w:szCs w:val="28"/>
        </w:rPr>
        <w:t>продук</w:t>
      </w:r>
      <w:r>
        <w:rPr>
          <w:sz w:val="28"/>
          <w:szCs w:val="28"/>
        </w:rPr>
        <w:t>та</w:t>
      </w:r>
      <w:r w:rsidRPr="002B5621">
        <w:rPr>
          <w:sz w:val="28"/>
          <w:szCs w:val="28"/>
        </w:rPr>
        <w:t xml:space="preserve"> и культурных ценностей, вызов</w:t>
      </w:r>
      <w:r>
        <w:rPr>
          <w:sz w:val="28"/>
          <w:szCs w:val="28"/>
        </w:rPr>
        <w:t>ами</w:t>
      </w:r>
      <w:r w:rsidRPr="002B5621">
        <w:rPr>
          <w:sz w:val="28"/>
          <w:szCs w:val="28"/>
        </w:rPr>
        <w:t xml:space="preserve"> сектора</w:t>
      </w:r>
      <w:r>
        <w:rPr>
          <w:sz w:val="28"/>
          <w:szCs w:val="28"/>
        </w:rPr>
        <w:t xml:space="preserve"> являются</w:t>
      </w:r>
      <w:r w:rsidRPr="002B5621">
        <w:rPr>
          <w:sz w:val="28"/>
          <w:szCs w:val="28"/>
        </w:rPr>
        <w:t>:</w:t>
      </w:r>
    </w:p>
    <w:p w:rsidR="00E4704F" w:rsidRPr="002B5621" w:rsidRDefault="00E4704F" w:rsidP="00E4704F">
      <w:pPr>
        <w:pStyle w:val="Default"/>
        <w:numPr>
          <w:ilvl w:val="0"/>
          <w:numId w:val="33"/>
        </w:numPr>
        <w:tabs>
          <w:tab w:val="clear" w:pos="1287"/>
          <w:tab w:val="num" w:pos="851"/>
          <w:tab w:val="left" w:pos="1134"/>
        </w:tabs>
        <w:ind w:left="0" w:firstLine="709"/>
        <w:jc w:val="both"/>
        <w:rPr>
          <w:sz w:val="28"/>
          <w:szCs w:val="28"/>
        </w:rPr>
      </w:pPr>
      <w:r w:rsidRPr="002B5621">
        <w:rPr>
          <w:sz w:val="28"/>
          <w:szCs w:val="28"/>
        </w:rPr>
        <w:t xml:space="preserve">дальнейшая деградация </w:t>
      </w:r>
      <w:r>
        <w:rPr>
          <w:sz w:val="28"/>
          <w:szCs w:val="28"/>
        </w:rPr>
        <w:t xml:space="preserve">национального </w:t>
      </w:r>
      <w:r w:rsidRPr="002B5621">
        <w:rPr>
          <w:sz w:val="28"/>
          <w:szCs w:val="28"/>
        </w:rPr>
        <w:t>культурного наследи</w:t>
      </w:r>
      <w:r>
        <w:rPr>
          <w:sz w:val="28"/>
          <w:szCs w:val="28"/>
        </w:rPr>
        <w:t>я</w:t>
      </w:r>
      <w:r w:rsidRPr="002B5621">
        <w:rPr>
          <w:sz w:val="28"/>
          <w:szCs w:val="28"/>
        </w:rPr>
        <w:t>;</w:t>
      </w:r>
    </w:p>
    <w:p w:rsidR="00E4704F" w:rsidRPr="002B5621" w:rsidRDefault="00E4704F" w:rsidP="00E4704F">
      <w:pPr>
        <w:pStyle w:val="Default"/>
        <w:numPr>
          <w:ilvl w:val="0"/>
          <w:numId w:val="33"/>
        </w:numPr>
        <w:tabs>
          <w:tab w:val="clear" w:pos="1287"/>
          <w:tab w:val="num" w:pos="851"/>
          <w:tab w:val="left" w:pos="1134"/>
        </w:tabs>
        <w:ind w:left="0" w:firstLine="709"/>
        <w:jc w:val="both"/>
        <w:rPr>
          <w:sz w:val="28"/>
          <w:szCs w:val="28"/>
        </w:rPr>
      </w:pPr>
      <w:r w:rsidRPr="002B5621">
        <w:rPr>
          <w:sz w:val="28"/>
          <w:szCs w:val="28"/>
        </w:rPr>
        <w:t>недостаток библиотечных фондов для привлечения читателей</w:t>
      </w:r>
      <w:r>
        <w:rPr>
          <w:sz w:val="28"/>
          <w:szCs w:val="28"/>
        </w:rPr>
        <w:t xml:space="preserve"> и пополнения музейных коллекций произведениями культурного наследия</w:t>
      </w:r>
      <w:r w:rsidRPr="002B5621">
        <w:rPr>
          <w:sz w:val="28"/>
          <w:szCs w:val="28"/>
        </w:rPr>
        <w:t>;</w:t>
      </w:r>
    </w:p>
    <w:p w:rsidR="00E4704F" w:rsidRPr="002B5621" w:rsidRDefault="00E4704F" w:rsidP="00E4704F">
      <w:pPr>
        <w:pStyle w:val="Default"/>
        <w:numPr>
          <w:ilvl w:val="0"/>
          <w:numId w:val="33"/>
        </w:numPr>
        <w:tabs>
          <w:tab w:val="clear" w:pos="1287"/>
          <w:tab w:val="num" w:pos="851"/>
          <w:tab w:val="left" w:pos="1134"/>
        </w:tabs>
        <w:ind w:left="0" w:firstLine="709"/>
        <w:jc w:val="both"/>
        <w:rPr>
          <w:sz w:val="28"/>
          <w:szCs w:val="28"/>
        </w:rPr>
      </w:pPr>
      <w:r w:rsidRPr="002B5621">
        <w:rPr>
          <w:sz w:val="28"/>
          <w:szCs w:val="28"/>
        </w:rPr>
        <w:t>неправильный подход к распределению фондов на закупк</w:t>
      </w:r>
      <w:r>
        <w:rPr>
          <w:sz w:val="28"/>
          <w:szCs w:val="28"/>
        </w:rPr>
        <w:t>у книг</w:t>
      </w:r>
      <w:r w:rsidRPr="002B5621">
        <w:rPr>
          <w:sz w:val="28"/>
          <w:szCs w:val="28"/>
        </w:rPr>
        <w:t>;</w:t>
      </w:r>
    </w:p>
    <w:p w:rsidR="00E4704F" w:rsidRPr="002B5621" w:rsidRDefault="00E4704F" w:rsidP="00E4704F">
      <w:pPr>
        <w:pStyle w:val="Default"/>
        <w:numPr>
          <w:ilvl w:val="0"/>
          <w:numId w:val="33"/>
        </w:numPr>
        <w:tabs>
          <w:tab w:val="clear" w:pos="1287"/>
          <w:tab w:val="num" w:pos="851"/>
          <w:tab w:val="left" w:pos="1134"/>
        </w:tabs>
        <w:ind w:left="0" w:firstLine="709"/>
        <w:jc w:val="both"/>
        <w:rPr>
          <w:sz w:val="28"/>
          <w:szCs w:val="28"/>
        </w:rPr>
      </w:pPr>
      <w:r w:rsidRPr="002B5621">
        <w:rPr>
          <w:sz w:val="28"/>
          <w:szCs w:val="28"/>
        </w:rPr>
        <w:t xml:space="preserve">обесценивание кинематографической индустрии </w:t>
      </w:r>
      <w:r>
        <w:rPr>
          <w:sz w:val="28"/>
          <w:szCs w:val="28"/>
        </w:rPr>
        <w:t>по сравнению с</w:t>
      </w:r>
      <w:r w:rsidRPr="002B5621">
        <w:rPr>
          <w:sz w:val="28"/>
          <w:szCs w:val="28"/>
        </w:rPr>
        <w:t xml:space="preserve"> други</w:t>
      </w:r>
      <w:r>
        <w:rPr>
          <w:sz w:val="28"/>
          <w:szCs w:val="28"/>
        </w:rPr>
        <w:t>ми индустриями</w:t>
      </w:r>
      <w:r w:rsidRPr="002B5621">
        <w:rPr>
          <w:sz w:val="28"/>
          <w:szCs w:val="28"/>
        </w:rPr>
        <w:t xml:space="preserve"> культуры.</w:t>
      </w:r>
    </w:p>
    <w:p w:rsidR="00E4704F" w:rsidRPr="002B5621" w:rsidRDefault="00E4704F" w:rsidP="00E4704F">
      <w:pPr>
        <w:pStyle w:val="Default"/>
        <w:ind w:firstLine="709"/>
        <w:jc w:val="both"/>
        <w:rPr>
          <w:sz w:val="28"/>
          <w:szCs w:val="28"/>
        </w:rPr>
      </w:pPr>
      <w:r w:rsidRPr="002B5621">
        <w:rPr>
          <w:sz w:val="28"/>
          <w:szCs w:val="28"/>
        </w:rPr>
        <w:t>Из этого вытекают следующие проблемы:</w:t>
      </w:r>
    </w:p>
    <w:p w:rsidR="00E4704F" w:rsidRPr="002B5621" w:rsidRDefault="00E4704F" w:rsidP="00E4704F">
      <w:pPr>
        <w:pStyle w:val="Default"/>
        <w:numPr>
          <w:ilvl w:val="0"/>
          <w:numId w:val="34"/>
        </w:numPr>
        <w:tabs>
          <w:tab w:val="clear" w:pos="1287"/>
          <w:tab w:val="num" w:pos="851"/>
          <w:tab w:val="left" w:pos="1134"/>
        </w:tabs>
        <w:ind w:left="0" w:firstLine="709"/>
        <w:jc w:val="both"/>
        <w:rPr>
          <w:sz w:val="28"/>
          <w:szCs w:val="28"/>
        </w:rPr>
      </w:pPr>
      <w:r w:rsidRPr="002B5621">
        <w:rPr>
          <w:sz w:val="28"/>
          <w:szCs w:val="28"/>
        </w:rPr>
        <w:t>отсутствие действенного механизма выделения фондов на закупку книг;</w:t>
      </w:r>
    </w:p>
    <w:p w:rsidR="00E4704F" w:rsidRPr="002B5621" w:rsidRDefault="00E4704F" w:rsidP="00E4704F">
      <w:pPr>
        <w:pStyle w:val="Default"/>
        <w:numPr>
          <w:ilvl w:val="0"/>
          <w:numId w:val="34"/>
        </w:numPr>
        <w:tabs>
          <w:tab w:val="clear" w:pos="1287"/>
          <w:tab w:val="num" w:pos="851"/>
          <w:tab w:val="left" w:pos="1134"/>
        </w:tabs>
        <w:ind w:left="0" w:firstLine="709"/>
        <w:jc w:val="both"/>
        <w:rPr>
          <w:sz w:val="28"/>
          <w:szCs w:val="28"/>
        </w:rPr>
      </w:pPr>
      <w:r w:rsidRPr="002B5621">
        <w:rPr>
          <w:sz w:val="28"/>
          <w:szCs w:val="28"/>
        </w:rPr>
        <w:t>отсутствие средств для развития музейных коллекций;</w:t>
      </w:r>
    </w:p>
    <w:p w:rsidR="00E4704F" w:rsidRPr="002B5621" w:rsidRDefault="00E4704F" w:rsidP="00E4704F">
      <w:pPr>
        <w:pStyle w:val="Default"/>
        <w:numPr>
          <w:ilvl w:val="0"/>
          <w:numId w:val="34"/>
        </w:numPr>
        <w:tabs>
          <w:tab w:val="clear" w:pos="1287"/>
          <w:tab w:val="num" w:pos="851"/>
          <w:tab w:val="left" w:pos="1134"/>
        </w:tabs>
        <w:ind w:left="0" w:firstLine="709"/>
        <w:jc w:val="both"/>
        <w:rPr>
          <w:sz w:val="28"/>
          <w:szCs w:val="28"/>
        </w:rPr>
      </w:pPr>
      <w:r w:rsidRPr="002B5621">
        <w:rPr>
          <w:sz w:val="28"/>
          <w:szCs w:val="28"/>
        </w:rPr>
        <w:lastRenderedPageBreak/>
        <w:t xml:space="preserve">неэффективность правовых механизмов защиты </w:t>
      </w:r>
      <w:r>
        <w:rPr>
          <w:sz w:val="28"/>
          <w:szCs w:val="28"/>
        </w:rPr>
        <w:t>материального</w:t>
      </w:r>
      <w:r w:rsidRPr="002B5621">
        <w:rPr>
          <w:sz w:val="28"/>
          <w:szCs w:val="28"/>
        </w:rPr>
        <w:t xml:space="preserve"> и </w:t>
      </w:r>
      <w:r>
        <w:rPr>
          <w:sz w:val="28"/>
          <w:szCs w:val="28"/>
        </w:rPr>
        <w:t>нематериального</w:t>
      </w:r>
      <w:r w:rsidRPr="002B5621">
        <w:rPr>
          <w:sz w:val="28"/>
          <w:szCs w:val="28"/>
        </w:rPr>
        <w:t xml:space="preserve"> культурного наследия.</w:t>
      </w:r>
    </w:p>
    <w:p w:rsidR="00E4704F" w:rsidRPr="002B5621" w:rsidRDefault="00E4704F" w:rsidP="00E4704F">
      <w:pPr>
        <w:pStyle w:val="Default"/>
        <w:tabs>
          <w:tab w:val="left" w:pos="851"/>
        </w:tabs>
        <w:ind w:firstLine="709"/>
        <w:jc w:val="both"/>
        <w:rPr>
          <w:sz w:val="28"/>
          <w:szCs w:val="28"/>
        </w:rPr>
      </w:pPr>
    </w:p>
    <w:p w:rsidR="00E4704F" w:rsidRPr="002B5621" w:rsidRDefault="00E4704F" w:rsidP="00E4704F">
      <w:pPr>
        <w:pStyle w:val="Default"/>
        <w:tabs>
          <w:tab w:val="left" w:pos="851"/>
        </w:tabs>
        <w:jc w:val="center"/>
        <w:rPr>
          <w:rFonts w:eastAsia="Calibri"/>
          <w:b/>
          <w:color w:val="auto"/>
          <w:sz w:val="28"/>
          <w:szCs w:val="28"/>
          <w:lang w:eastAsia="en-US"/>
        </w:rPr>
      </w:pPr>
      <w:r w:rsidRPr="002B5621">
        <w:rPr>
          <w:rFonts w:eastAsia="Calibri"/>
          <w:b/>
          <w:color w:val="auto"/>
          <w:sz w:val="28"/>
          <w:szCs w:val="28"/>
          <w:lang w:eastAsia="en-US"/>
        </w:rPr>
        <w:t>ФИНАНСИРОВАНИЕ ОБЛАСТИ КУЛЬТУРЫ</w:t>
      </w:r>
    </w:p>
    <w:p w:rsidR="00E4704F" w:rsidRPr="002B5621" w:rsidRDefault="00E4704F" w:rsidP="00E4704F">
      <w:pPr>
        <w:pStyle w:val="Default"/>
        <w:tabs>
          <w:tab w:val="left" w:pos="851"/>
        </w:tabs>
        <w:ind w:firstLine="709"/>
        <w:jc w:val="both"/>
        <w:rPr>
          <w:rFonts w:eastAsia="Calibri"/>
          <w:b/>
          <w:color w:val="auto"/>
          <w:sz w:val="28"/>
          <w:szCs w:val="28"/>
          <w:lang w:eastAsia="en-US"/>
        </w:rPr>
      </w:pPr>
    </w:p>
    <w:p w:rsidR="00E4704F" w:rsidRPr="002B5621" w:rsidRDefault="00E4704F" w:rsidP="00E4704F">
      <w:pPr>
        <w:pStyle w:val="Default"/>
        <w:tabs>
          <w:tab w:val="left" w:pos="851"/>
        </w:tabs>
        <w:ind w:firstLine="709"/>
        <w:jc w:val="both"/>
        <w:rPr>
          <w:sz w:val="28"/>
          <w:szCs w:val="28"/>
        </w:rPr>
      </w:pPr>
      <w:r>
        <w:rPr>
          <w:sz w:val="28"/>
          <w:szCs w:val="28"/>
        </w:rPr>
        <w:t xml:space="preserve">Расходы </w:t>
      </w:r>
      <w:r w:rsidRPr="002B5621">
        <w:rPr>
          <w:sz w:val="28"/>
          <w:szCs w:val="28"/>
        </w:rPr>
        <w:t xml:space="preserve">в области культуры </w:t>
      </w:r>
      <w:r>
        <w:rPr>
          <w:sz w:val="28"/>
          <w:szCs w:val="28"/>
        </w:rPr>
        <w:t>охватывают д</w:t>
      </w:r>
      <w:r w:rsidRPr="002B5621">
        <w:rPr>
          <w:sz w:val="28"/>
          <w:szCs w:val="28"/>
        </w:rPr>
        <w:t>еятельность учреждений культуры, которые находятся в подчинении Министерства культуры, Министерства просвещения (художественное образование), Координационн</w:t>
      </w:r>
      <w:r>
        <w:rPr>
          <w:sz w:val="28"/>
          <w:szCs w:val="28"/>
        </w:rPr>
        <w:t>ого</w:t>
      </w:r>
      <w:r w:rsidRPr="002B5621">
        <w:rPr>
          <w:sz w:val="28"/>
          <w:szCs w:val="28"/>
        </w:rPr>
        <w:t xml:space="preserve"> совет</w:t>
      </w:r>
      <w:r>
        <w:rPr>
          <w:sz w:val="28"/>
          <w:szCs w:val="28"/>
        </w:rPr>
        <w:t>а</w:t>
      </w:r>
      <w:r w:rsidRPr="002B5621">
        <w:rPr>
          <w:sz w:val="28"/>
          <w:szCs w:val="28"/>
        </w:rPr>
        <w:t xml:space="preserve"> по телевидению и радио, органов местного публичного управления, национальн</w:t>
      </w:r>
      <w:r>
        <w:rPr>
          <w:sz w:val="28"/>
          <w:szCs w:val="28"/>
        </w:rPr>
        <w:t>ого</w:t>
      </w:r>
      <w:r w:rsidRPr="002B5621">
        <w:rPr>
          <w:sz w:val="28"/>
          <w:szCs w:val="28"/>
        </w:rPr>
        <w:t xml:space="preserve"> и региональн</w:t>
      </w:r>
      <w:r>
        <w:rPr>
          <w:sz w:val="28"/>
          <w:szCs w:val="28"/>
        </w:rPr>
        <w:t>ого</w:t>
      </w:r>
      <w:r w:rsidRPr="002B5621">
        <w:rPr>
          <w:sz w:val="28"/>
          <w:szCs w:val="28"/>
        </w:rPr>
        <w:t xml:space="preserve"> радиовещ</w:t>
      </w:r>
      <w:r>
        <w:rPr>
          <w:sz w:val="28"/>
          <w:szCs w:val="28"/>
        </w:rPr>
        <w:t>ания</w:t>
      </w:r>
      <w:r w:rsidRPr="002B5621">
        <w:rPr>
          <w:sz w:val="28"/>
          <w:szCs w:val="28"/>
        </w:rPr>
        <w:t xml:space="preserve"> (общественная национальная телерадиоорганизация Компания «Телерадио-Молдова» и Компания «Телерадио-Гагаузия»). Наибольший удельный вес расходов приходится на органы местного публичного управления и территориальные учреждения.</w:t>
      </w:r>
    </w:p>
    <w:p w:rsidR="00E4704F" w:rsidRPr="002B5621" w:rsidRDefault="00E4704F" w:rsidP="00E4704F">
      <w:pPr>
        <w:pStyle w:val="Default"/>
        <w:tabs>
          <w:tab w:val="left" w:pos="851"/>
        </w:tabs>
        <w:ind w:firstLine="709"/>
        <w:jc w:val="both"/>
        <w:rPr>
          <w:sz w:val="28"/>
          <w:szCs w:val="28"/>
        </w:rPr>
      </w:pPr>
      <w:r w:rsidRPr="002B5621">
        <w:rPr>
          <w:sz w:val="28"/>
          <w:szCs w:val="28"/>
        </w:rPr>
        <w:t>Анализ расходов показывает, что более 50% ресурсов направлено на расходы по содержанию зданий и на оплату труда персонала. На развитие сектора выделяется очень мало фондов (в случае театров, библиотек), или не выделяется вообще (</w:t>
      </w:r>
      <w:r>
        <w:rPr>
          <w:sz w:val="28"/>
          <w:szCs w:val="28"/>
        </w:rPr>
        <w:t>в случае</w:t>
      </w:r>
      <w:r w:rsidRPr="002B5621">
        <w:rPr>
          <w:sz w:val="28"/>
          <w:szCs w:val="28"/>
        </w:rPr>
        <w:t xml:space="preserve"> музе</w:t>
      </w:r>
      <w:r>
        <w:rPr>
          <w:sz w:val="28"/>
          <w:szCs w:val="28"/>
        </w:rPr>
        <w:t>ев</w:t>
      </w:r>
      <w:r w:rsidRPr="002B5621">
        <w:rPr>
          <w:sz w:val="28"/>
          <w:szCs w:val="28"/>
        </w:rPr>
        <w:t>, дом</w:t>
      </w:r>
      <w:r>
        <w:rPr>
          <w:sz w:val="28"/>
          <w:szCs w:val="28"/>
        </w:rPr>
        <w:t>ов</w:t>
      </w:r>
      <w:r w:rsidRPr="002B5621">
        <w:rPr>
          <w:sz w:val="28"/>
          <w:szCs w:val="28"/>
        </w:rPr>
        <w:t xml:space="preserve"> культуры). Проблема финансирования сектора связана, прежде всего, со всей бюджетной системой, которая не стимулирует достижения и, тем самым, не позволяет разви</w:t>
      </w:r>
      <w:r>
        <w:rPr>
          <w:sz w:val="28"/>
          <w:szCs w:val="28"/>
        </w:rPr>
        <w:t>тие</w:t>
      </w:r>
      <w:r w:rsidRPr="002B5621">
        <w:rPr>
          <w:sz w:val="28"/>
          <w:szCs w:val="28"/>
        </w:rPr>
        <w:t xml:space="preserve">. До </w:t>
      </w:r>
      <w:smartTag w:uri="urn:schemas-microsoft-com:office:smarttags" w:element="metricconverter">
        <w:smartTagPr>
          <w:attr w:name="ProductID" w:val="2010 г"/>
        </w:smartTagPr>
        <w:r w:rsidRPr="002B5621">
          <w:rPr>
            <w:sz w:val="28"/>
            <w:szCs w:val="28"/>
          </w:rPr>
          <w:t>2010 года</w:t>
        </w:r>
      </w:smartTag>
      <w:r w:rsidRPr="002B5621">
        <w:rPr>
          <w:sz w:val="28"/>
          <w:szCs w:val="28"/>
        </w:rPr>
        <w:t xml:space="preserve"> финанс</w:t>
      </w:r>
      <w:r>
        <w:rPr>
          <w:sz w:val="28"/>
          <w:szCs w:val="28"/>
        </w:rPr>
        <w:t>овые средства</w:t>
      </w:r>
      <w:r w:rsidRPr="002B5621">
        <w:rPr>
          <w:sz w:val="28"/>
          <w:szCs w:val="28"/>
        </w:rPr>
        <w:t xml:space="preserve"> выдел</w:t>
      </w:r>
      <w:r>
        <w:rPr>
          <w:sz w:val="28"/>
          <w:szCs w:val="28"/>
        </w:rPr>
        <w:t xml:space="preserve">ялись </w:t>
      </w:r>
      <w:r w:rsidRPr="002B5621">
        <w:rPr>
          <w:sz w:val="28"/>
          <w:szCs w:val="28"/>
        </w:rPr>
        <w:t xml:space="preserve">исключительно для государственных программ и проектов. Начиная с 2010 года, Министерство культуры создало фонд поддержки </w:t>
      </w:r>
      <w:r w:rsidRPr="002B5621">
        <w:rPr>
          <w:color w:val="auto"/>
          <w:sz w:val="28"/>
          <w:szCs w:val="28"/>
        </w:rPr>
        <w:t>неправительственных организаций</w:t>
      </w:r>
      <w:r>
        <w:rPr>
          <w:color w:val="auto"/>
          <w:sz w:val="28"/>
          <w:szCs w:val="28"/>
        </w:rPr>
        <w:t xml:space="preserve"> в данной области</w:t>
      </w:r>
      <w:r w:rsidRPr="002B5621">
        <w:rPr>
          <w:sz w:val="28"/>
          <w:szCs w:val="28"/>
        </w:rPr>
        <w:t xml:space="preserve">. Но этот фонд, как и все финансирование сектора, остается ниже уровня потребностей учреждений культуры. Данные </w:t>
      </w:r>
      <w:r>
        <w:rPr>
          <w:sz w:val="28"/>
          <w:szCs w:val="28"/>
        </w:rPr>
        <w:t>свидетельствуют о том</w:t>
      </w:r>
      <w:r w:rsidRPr="002B5621">
        <w:rPr>
          <w:sz w:val="28"/>
          <w:szCs w:val="28"/>
        </w:rPr>
        <w:t>, что рынок сектора культуры не</w:t>
      </w:r>
      <w:r>
        <w:rPr>
          <w:sz w:val="28"/>
          <w:szCs w:val="28"/>
        </w:rPr>
        <w:t xml:space="preserve"> </w:t>
      </w:r>
      <w:r w:rsidRPr="002B5621">
        <w:rPr>
          <w:sz w:val="28"/>
          <w:szCs w:val="28"/>
        </w:rPr>
        <w:t>разви</w:t>
      </w:r>
      <w:r>
        <w:rPr>
          <w:sz w:val="28"/>
          <w:szCs w:val="28"/>
        </w:rPr>
        <w:t>вается</w:t>
      </w:r>
      <w:r w:rsidRPr="002B5621">
        <w:rPr>
          <w:sz w:val="28"/>
          <w:szCs w:val="28"/>
        </w:rPr>
        <w:t>.</w:t>
      </w:r>
    </w:p>
    <w:p w:rsidR="00E4704F" w:rsidRPr="002B5621" w:rsidRDefault="00E4704F" w:rsidP="00E4704F">
      <w:pPr>
        <w:pStyle w:val="Default"/>
        <w:tabs>
          <w:tab w:val="left" w:pos="851"/>
        </w:tabs>
        <w:ind w:firstLine="709"/>
        <w:jc w:val="both"/>
        <w:rPr>
          <w:sz w:val="28"/>
          <w:szCs w:val="28"/>
        </w:rPr>
      </w:pPr>
      <w:r w:rsidRPr="002B5621">
        <w:rPr>
          <w:sz w:val="28"/>
          <w:szCs w:val="28"/>
        </w:rPr>
        <w:t xml:space="preserve">Начиная с 2010 года, основным документом бюджетной политики </w:t>
      </w:r>
      <w:r>
        <w:rPr>
          <w:sz w:val="28"/>
          <w:szCs w:val="28"/>
        </w:rPr>
        <w:t xml:space="preserve">в данной области </w:t>
      </w:r>
      <w:r w:rsidRPr="002B5621">
        <w:rPr>
          <w:sz w:val="28"/>
          <w:szCs w:val="28"/>
        </w:rPr>
        <w:t>является Бюджетный прогноз на среднесрочный период</w:t>
      </w:r>
      <w:r>
        <w:rPr>
          <w:sz w:val="28"/>
          <w:szCs w:val="28"/>
        </w:rPr>
        <w:t>,</w:t>
      </w:r>
      <w:r w:rsidRPr="002B5621">
        <w:rPr>
          <w:sz w:val="28"/>
          <w:szCs w:val="28"/>
        </w:rPr>
        <w:t xml:space="preserve"> разработанный </w:t>
      </w:r>
      <w:r>
        <w:rPr>
          <w:sz w:val="28"/>
          <w:szCs w:val="28"/>
        </w:rPr>
        <w:t>М</w:t>
      </w:r>
      <w:r w:rsidRPr="002B5621">
        <w:rPr>
          <w:sz w:val="28"/>
          <w:szCs w:val="28"/>
        </w:rPr>
        <w:t xml:space="preserve">инистерством </w:t>
      </w:r>
      <w:r>
        <w:rPr>
          <w:sz w:val="28"/>
          <w:szCs w:val="28"/>
        </w:rPr>
        <w:t xml:space="preserve">культуры, </w:t>
      </w:r>
      <w:r w:rsidRPr="002B5621">
        <w:rPr>
          <w:sz w:val="28"/>
          <w:szCs w:val="28"/>
        </w:rPr>
        <w:t xml:space="preserve">в сотрудничестве с организациями в области культуры и </w:t>
      </w:r>
      <w:r>
        <w:rPr>
          <w:sz w:val="28"/>
          <w:szCs w:val="28"/>
        </w:rPr>
        <w:t>ассоциативным сектором, на последующие три года</w:t>
      </w:r>
      <w:r w:rsidRPr="002B5621">
        <w:rPr>
          <w:sz w:val="28"/>
          <w:szCs w:val="28"/>
        </w:rPr>
        <w:t>.</w:t>
      </w:r>
    </w:p>
    <w:p w:rsidR="00E4704F" w:rsidRPr="002B5621" w:rsidRDefault="00E4704F" w:rsidP="00E4704F">
      <w:pPr>
        <w:pStyle w:val="Default"/>
        <w:tabs>
          <w:tab w:val="left" w:pos="851"/>
        </w:tabs>
        <w:ind w:firstLine="709"/>
        <w:jc w:val="both"/>
        <w:rPr>
          <w:sz w:val="28"/>
          <w:szCs w:val="28"/>
        </w:rPr>
      </w:pPr>
      <w:r w:rsidRPr="002B5621">
        <w:rPr>
          <w:color w:val="auto"/>
          <w:sz w:val="28"/>
          <w:szCs w:val="28"/>
        </w:rPr>
        <w:t xml:space="preserve">Согласно </w:t>
      </w:r>
      <w:r>
        <w:rPr>
          <w:color w:val="auto"/>
          <w:sz w:val="28"/>
          <w:szCs w:val="28"/>
        </w:rPr>
        <w:t>ему</w:t>
      </w:r>
      <w:r w:rsidRPr="002B5621">
        <w:rPr>
          <w:color w:val="auto"/>
          <w:sz w:val="28"/>
          <w:szCs w:val="28"/>
        </w:rPr>
        <w:t xml:space="preserve">, Программа в области культуры на 2013-2015 годы включает </w:t>
      </w:r>
      <w:r w:rsidRPr="002B5621">
        <w:rPr>
          <w:sz w:val="28"/>
          <w:szCs w:val="28"/>
        </w:rPr>
        <w:t xml:space="preserve">следующие подпрограммы: </w:t>
      </w:r>
    </w:p>
    <w:p w:rsidR="00E4704F" w:rsidRPr="009A2FD6" w:rsidRDefault="00E4704F" w:rsidP="00E4704F">
      <w:pPr>
        <w:pStyle w:val="Default"/>
        <w:tabs>
          <w:tab w:val="left" w:pos="851"/>
        </w:tabs>
        <w:ind w:firstLine="709"/>
        <w:jc w:val="both"/>
        <w:rPr>
          <w:sz w:val="28"/>
          <w:szCs w:val="28"/>
        </w:rPr>
      </w:pPr>
      <w:r w:rsidRPr="009A2FD6">
        <w:rPr>
          <w:sz w:val="28"/>
          <w:szCs w:val="28"/>
        </w:rPr>
        <w:t xml:space="preserve">I. Разработка политики по менеджменту в области культуры. </w:t>
      </w:r>
    </w:p>
    <w:p w:rsidR="00E4704F" w:rsidRPr="009A2FD6" w:rsidRDefault="00E4704F" w:rsidP="00E4704F">
      <w:pPr>
        <w:pStyle w:val="Default"/>
        <w:tabs>
          <w:tab w:val="left" w:pos="851"/>
        </w:tabs>
        <w:ind w:firstLine="709"/>
        <w:jc w:val="both"/>
        <w:rPr>
          <w:sz w:val="28"/>
          <w:szCs w:val="28"/>
        </w:rPr>
      </w:pPr>
      <w:r w:rsidRPr="009A2FD6">
        <w:rPr>
          <w:sz w:val="28"/>
          <w:szCs w:val="28"/>
        </w:rPr>
        <w:t>II. Развитие культуры.</w:t>
      </w:r>
    </w:p>
    <w:p w:rsidR="00E4704F" w:rsidRPr="009A2FD6" w:rsidRDefault="00E4704F" w:rsidP="00E4704F">
      <w:pPr>
        <w:pStyle w:val="Default"/>
        <w:tabs>
          <w:tab w:val="left" w:pos="851"/>
        </w:tabs>
        <w:ind w:firstLine="709"/>
        <w:jc w:val="both"/>
        <w:rPr>
          <w:sz w:val="28"/>
          <w:szCs w:val="28"/>
        </w:rPr>
      </w:pPr>
      <w:r w:rsidRPr="009A2FD6">
        <w:rPr>
          <w:sz w:val="28"/>
          <w:szCs w:val="28"/>
        </w:rPr>
        <w:t xml:space="preserve">III. Защита национального культурного наследия. </w:t>
      </w:r>
    </w:p>
    <w:p w:rsidR="00E4704F" w:rsidRPr="009A2FD6" w:rsidRDefault="00E4704F" w:rsidP="00E4704F">
      <w:pPr>
        <w:pStyle w:val="Default"/>
        <w:tabs>
          <w:tab w:val="left" w:pos="851"/>
        </w:tabs>
        <w:ind w:firstLine="709"/>
        <w:jc w:val="both"/>
        <w:rPr>
          <w:sz w:val="28"/>
          <w:szCs w:val="28"/>
        </w:rPr>
      </w:pPr>
      <w:r>
        <w:rPr>
          <w:sz w:val="28"/>
          <w:szCs w:val="28"/>
        </w:rPr>
        <w:t>IV. П</w:t>
      </w:r>
      <w:r w:rsidRPr="009A2FD6">
        <w:rPr>
          <w:sz w:val="28"/>
          <w:szCs w:val="28"/>
        </w:rPr>
        <w:t xml:space="preserve">оддержка </w:t>
      </w:r>
      <w:r>
        <w:rPr>
          <w:sz w:val="28"/>
          <w:szCs w:val="28"/>
        </w:rPr>
        <w:t>г</w:t>
      </w:r>
      <w:r w:rsidRPr="009A2FD6">
        <w:rPr>
          <w:sz w:val="28"/>
          <w:szCs w:val="28"/>
        </w:rPr>
        <w:t>осударств</w:t>
      </w:r>
      <w:r>
        <w:rPr>
          <w:sz w:val="28"/>
          <w:szCs w:val="28"/>
        </w:rPr>
        <w:t>ом</w:t>
      </w:r>
      <w:r w:rsidRPr="009A2FD6">
        <w:rPr>
          <w:sz w:val="28"/>
          <w:szCs w:val="28"/>
        </w:rPr>
        <w:t xml:space="preserve"> общественного телевидения и радиовещания.</w:t>
      </w:r>
    </w:p>
    <w:p w:rsidR="00E4704F" w:rsidRPr="009A2FD6" w:rsidRDefault="00E4704F" w:rsidP="00E4704F">
      <w:pPr>
        <w:pStyle w:val="Default"/>
        <w:tabs>
          <w:tab w:val="left" w:pos="851"/>
        </w:tabs>
        <w:ind w:firstLine="709"/>
        <w:jc w:val="both"/>
        <w:rPr>
          <w:sz w:val="28"/>
          <w:szCs w:val="28"/>
        </w:rPr>
      </w:pPr>
      <w:r w:rsidRPr="009A2FD6">
        <w:rPr>
          <w:sz w:val="28"/>
          <w:szCs w:val="28"/>
        </w:rPr>
        <w:t xml:space="preserve">V. Поддержка письменной культуры. </w:t>
      </w:r>
    </w:p>
    <w:p w:rsidR="00E4704F" w:rsidRPr="009A2FD6" w:rsidRDefault="00E4704F" w:rsidP="00E4704F">
      <w:pPr>
        <w:pStyle w:val="Default"/>
        <w:tabs>
          <w:tab w:val="left" w:pos="851"/>
        </w:tabs>
        <w:ind w:firstLine="709"/>
        <w:jc w:val="both"/>
        <w:rPr>
          <w:color w:val="auto"/>
          <w:sz w:val="28"/>
          <w:szCs w:val="28"/>
        </w:rPr>
      </w:pPr>
      <w:r w:rsidRPr="009A2FD6">
        <w:rPr>
          <w:color w:val="auto"/>
          <w:sz w:val="28"/>
          <w:szCs w:val="28"/>
        </w:rPr>
        <w:t>VI. Обеспечение контроля за учреждениями в области телевидения и радио.</w:t>
      </w:r>
    </w:p>
    <w:p w:rsidR="00E4704F" w:rsidRPr="009A2FD6" w:rsidRDefault="00E4704F" w:rsidP="00E4704F">
      <w:pPr>
        <w:pStyle w:val="Default"/>
        <w:tabs>
          <w:tab w:val="left" w:pos="851"/>
        </w:tabs>
        <w:ind w:firstLine="709"/>
        <w:jc w:val="both"/>
        <w:rPr>
          <w:sz w:val="28"/>
          <w:szCs w:val="28"/>
        </w:rPr>
      </w:pPr>
    </w:p>
    <w:p w:rsidR="00E4704F" w:rsidRPr="005358CE" w:rsidRDefault="00E4704F" w:rsidP="00E4704F">
      <w:pPr>
        <w:pStyle w:val="Default"/>
        <w:tabs>
          <w:tab w:val="left" w:pos="851"/>
        </w:tabs>
        <w:ind w:firstLine="567"/>
        <w:jc w:val="both"/>
        <w:rPr>
          <w:sz w:val="28"/>
          <w:szCs w:val="28"/>
        </w:rPr>
      </w:pPr>
      <w:r w:rsidRPr="005358CE">
        <w:rPr>
          <w:b/>
          <w:noProof/>
          <w:sz w:val="28"/>
          <w:szCs w:val="28"/>
          <w:lang w:eastAsia="ja-JP"/>
        </w:rPr>
        <w:lastRenderedPageBreak/>
        <w:pict>
          <v:shape id="_x0000_s1029" type="#_x0000_t202" style="position:absolute;left:0;text-align:left;margin-left:407.3pt;margin-top:168.05pt;width:85.9pt;height:18.75pt;z-index:251660288" stroked="f">
            <v:textbox>
              <w:txbxContent>
                <w:p w:rsidR="00E4704F" w:rsidRPr="00743F50" w:rsidRDefault="00E4704F" w:rsidP="00E4704F">
                  <w:r w:rsidRPr="002A3827">
                    <w:rPr>
                      <w:rFonts w:ascii="Arial" w:hAnsi="Arial" w:cs="Arial"/>
                      <w:sz w:val="20"/>
                      <w:szCs w:val="20"/>
                    </w:rPr>
                    <w:t>Подпрограмма</w:t>
                  </w:r>
                </w:p>
              </w:txbxContent>
            </v:textbox>
          </v:shape>
        </w:pict>
      </w:r>
      <w:r>
        <w:rPr>
          <w:b/>
          <w:noProof/>
          <w:sz w:val="28"/>
          <w:szCs w:val="28"/>
        </w:rPr>
        <w:pict>
          <v:rect id="_x0000_s1030" style="position:absolute;left:0;text-align:left;margin-left:23.5pt;margin-top:63.25pt;width:31.95pt;height:54.25pt;flip:y;z-index:251661312" stroked="f">
            <v:shadow offset="4pt,3pt" offset2="4pt,2pt"/>
            <o:extrusion v:ext="view" rotationangle="5,-10"/>
            <v:textbox style="layout-flow:vertical;mso-layout-flow-alt:bottom-to-top">
              <w:txbxContent>
                <w:p w:rsidR="00E4704F" w:rsidRPr="00AF2C15" w:rsidRDefault="00E4704F" w:rsidP="00E4704F">
                  <w:r>
                    <w:t>Тыс. леев</w:t>
                  </w:r>
                </w:p>
              </w:txbxContent>
            </v:textbox>
          </v:rect>
        </w:pict>
      </w:r>
      <w:r w:rsidRPr="005358CE">
        <w:rPr>
          <w:noProof/>
          <w:sz w:val="28"/>
          <w:szCs w:val="28"/>
          <w:lang w:eastAsia="ja-JP"/>
        </w:rPr>
      </w:r>
      <w:r w:rsidRPr="005358CE">
        <w:rPr>
          <w:sz w:val="28"/>
          <w:szCs w:val="28"/>
        </w:rPr>
        <w:pict>
          <v:group id="_x0000_s1026" style="width:454.35pt;height:221.55pt;mso-position-horizontal-relative:char;mso-position-vertical-relative:line" coordorigin="1695,10247" coordsize="9030,4431">
            <v:shape id="_x0000_s1027" type="#_x0000_t202" style="position:absolute;left:1965;top:14010;width:7913;height:668" filled="f" stroked="f">
              <v:textbox style="mso-next-textbox:#_x0000_s1027">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3"/>
                      <w:gridCol w:w="1093"/>
                      <w:gridCol w:w="1466"/>
                      <w:gridCol w:w="767"/>
                      <w:gridCol w:w="1094"/>
                      <w:gridCol w:w="1093"/>
                      <w:gridCol w:w="1094"/>
                    </w:tblGrid>
                    <w:tr w:rsidR="00E4704F" w:rsidRPr="00C06416">
                      <w:tc>
                        <w:tcPr>
                          <w:tcW w:w="1093" w:type="dxa"/>
                        </w:tcPr>
                        <w:p w:rsidR="00E4704F" w:rsidRPr="00C06416" w:rsidRDefault="00E4704F" w:rsidP="00D4248F">
                          <w:pPr>
                            <w:pStyle w:val="Default"/>
                            <w:tabs>
                              <w:tab w:val="left" w:pos="851"/>
                            </w:tabs>
                            <w:jc w:val="center"/>
                            <w:rPr>
                              <w:rFonts w:ascii="Arial" w:eastAsia="Calibri" w:hAnsi="Arial" w:cs="Arial"/>
                              <w:noProof/>
                              <w:sz w:val="22"/>
                              <w:szCs w:val="22"/>
                              <w:lang w:val="en-US"/>
                            </w:rPr>
                          </w:pPr>
                          <w:r w:rsidRPr="00C06416">
                            <w:rPr>
                              <w:rFonts w:ascii="Arial" w:eastAsia="Calibri" w:hAnsi="Arial" w:cs="Arial"/>
                              <w:noProof/>
                              <w:sz w:val="22"/>
                              <w:szCs w:val="22"/>
                              <w:lang w:val="en-US"/>
                            </w:rPr>
                            <w:t>2010</w:t>
                          </w:r>
                        </w:p>
                      </w:tc>
                      <w:tc>
                        <w:tcPr>
                          <w:tcW w:w="1093" w:type="dxa"/>
                        </w:tcPr>
                        <w:p w:rsidR="00E4704F" w:rsidRPr="00C06416" w:rsidRDefault="00E4704F" w:rsidP="00D4248F">
                          <w:pPr>
                            <w:pStyle w:val="Default"/>
                            <w:tabs>
                              <w:tab w:val="left" w:pos="851"/>
                            </w:tabs>
                            <w:jc w:val="center"/>
                            <w:rPr>
                              <w:rFonts w:ascii="Arial" w:eastAsia="Calibri" w:hAnsi="Arial" w:cs="Arial"/>
                              <w:noProof/>
                              <w:sz w:val="22"/>
                              <w:szCs w:val="22"/>
                              <w:lang w:val="en-US"/>
                            </w:rPr>
                          </w:pPr>
                          <w:r w:rsidRPr="00C06416">
                            <w:rPr>
                              <w:rFonts w:ascii="Arial" w:eastAsia="Calibri" w:hAnsi="Arial" w:cs="Arial"/>
                              <w:noProof/>
                              <w:sz w:val="22"/>
                              <w:szCs w:val="22"/>
                              <w:lang w:val="en-US"/>
                            </w:rPr>
                            <w:t>13561,8</w:t>
                          </w:r>
                        </w:p>
                      </w:tc>
                      <w:tc>
                        <w:tcPr>
                          <w:tcW w:w="1466" w:type="dxa"/>
                        </w:tcPr>
                        <w:p w:rsidR="00E4704F" w:rsidRPr="00C06416" w:rsidRDefault="00E4704F" w:rsidP="00D4248F">
                          <w:pPr>
                            <w:pStyle w:val="Default"/>
                            <w:tabs>
                              <w:tab w:val="left" w:pos="851"/>
                            </w:tabs>
                            <w:jc w:val="center"/>
                            <w:rPr>
                              <w:rFonts w:ascii="Arial" w:eastAsia="Calibri" w:hAnsi="Arial" w:cs="Arial"/>
                              <w:noProof/>
                              <w:sz w:val="22"/>
                              <w:szCs w:val="22"/>
                              <w:lang w:val="en-US"/>
                            </w:rPr>
                          </w:pPr>
                          <w:r w:rsidRPr="00C06416">
                            <w:rPr>
                              <w:rFonts w:ascii="Arial" w:eastAsia="Calibri" w:hAnsi="Arial" w:cs="Arial"/>
                              <w:noProof/>
                              <w:sz w:val="22"/>
                              <w:szCs w:val="22"/>
                              <w:lang w:val="en-US"/>
                            </w:rPr>
                            <w:t>406510,6</w:t>
                          </w:r>
                        </w:p>
                      </w:tc>
                      <w:tc>
                        <w:tcPr>
                          <w:tcW w:w="767" w:type="dxa"/>
                        </w:tcPr>
                        <w:p w:rsidR="00E4704F" w:rsidRPr="00C06416" w:rsidRDefault="00E4704F" w:rsidP="00D4248F">
                          <w:pPr>
                            <w:pStyle w:val="Default"/>
                            <w:tabs>
                              <w:tab w:val="left" w:pos="851"/>
                            </w:tabs>
                            <w:jc w:val="center"/>
                            <w:rPr>
                              <w:rFonts w:ascii="Arial" w:eastAsia="Calibri" w:hAnsi="Arial" w:cs="Arial"/>
                              <w:noProof/>
                              <w:sz w:val="22"/>
                              <w:szCs w:val="22"/>
                              <w:lang w:val="en-US"/>
                            </w:rPr>
                          </w:pPr>
                          <w:r w:rsidRPr="00C06416">
                            <w:rPr>
                              <w:rFonts w:ascii="Arial" w:eastAsia="Calibri" w:hAnsi="Arial" w:cs="Arial"/>
                              <w:noProof/>
                              <w:sz w:val="22"/>
                              <w:szCs w:val="22"/>
                              <w:lang w:val="en-US"/>
                            </w:rPr>
                            <w:t>646</w:t>
                          </w:r>
                        </w:p>
                      </w:tc>
                      <w:tc>
                        <w:tcPr>
                          <w:tcW w:w="1094" w:type="dxa"/>
                        </w:tcPr>
                        <w:p w:rsidR="00E4704F" w:rsidRPr="00C06416" w:rsidRDefault="00E4704F" w:rsidP="00D4248F">
                          <w:pPr>
                            <w:pStyle w:val="Default"/>
                            <w:tabs>
                              <w:tab w:val="left" w:pos="851"/>
                            </w:tabs>
                            <w:jc w:val="center"/>
                            <w:rPr>
                              <w:rFonts w:ascii="Arial" w:eastAsia="Calibri" w:hAnsi="Arial" w:cs="Arial"/>
                              <w:noProof/>
                              <w:sz w:val="22"/>
                              <w:szCs w:val="22"/>
                              <w:lang w:val="en-US"/>
                            </w:rPr>
                          </w:pPr>
                          <w:r w:rsidRPr="00C06416">
                            <w:rPr>
                              <w:rFonts w:ascii="Arial" w:eastAsia="Calibri" w:hAnsi="Arial" w:cs="Arial"/>
                              <w:noProof/>
                              <w:sz w:val="22"/>
                              <w:szCs w:val="22"/>
                              <w:lang w:val="en-US"/>
                            </w:rPr>
                            <w:t>74027,9</w:t>
                          </w:r>
                        </w:p>
                      </w:tc>
                      <w:tc>
                        <w:tcPr>
                          <w:tcW w:w="1093" w:type="dxa"/>
                        </w:tcPr>
                        <w:p w:rsidR="00E4704F" w:rsidRPr="00C06416" w:rsidRDefault="00E4704F" w:rsidP="00D4248F">
                          <w:pPr>
                            <w:pStyle w:val="Default"/>
                            <w:tabs>
                              <w:tab w:val="left" w:pos="851"/>
                            </w:tabs>
                            <w:jc w:val="center"/>
                            <w:rPr>
                              <w:rFonts w:ascii="Arial" w:eastAsia="Calibri" w:hAnsi="Arial" w:cs="Arial"/>
                              <w:noProof/>
                              <w:sz w:val="22"/>
                              <w:szCs w:val="22"/>
                              <w:lang w:val="en-US"/>
                            </w:rPr>
                          </w:pPr>
                          <w:r w:rsidRPr="00C06416">
                            <w:rPr>
                              <w:rFonts w:ascii="Arial" w:eastAsia="Calibri" w:hAnsi="Arial" w:cs="Arial"/>
                              <w:noProof/>
                              <w:sz w:val="22"/>
                              <w:szCs w:val="22"/>
                              <w:lang w:val="en-US"/>
                            </w:rPr>
                            <w:t>10416,6</w:t>
                          </w:r>
                        </w:p>
                      </w:tc>
                      <w:tc>
                        <w:tcPr>
                          <w:tcW w:w="1094" w:type="dxa"/>
                        </w:tcPr>
                        <w:p w:rsidR="00E4704F" w:rsidRPr="00C06416" w:rsidRDefault="00E4704F" w:rsidP="00D4248F">
                          <w:pPr>
                            <w:pStyle w:val="Default"/>
                            <w:tabs>
                              <w:tab w:val="left" w:pos="851"/>
                            </w:tabs>
                            <w:jc w:val="center"/>
                            <w:rPr>
                              <w:rFonts w:ascii="Arial" w:eastAsia="Calibri" w:hAnsi="Arial" w:cs="Arial"/>
                              <w:noProof/>
                              <w:sz w:val="22"/>
                              <w:szCs w:val="22"/>
                              <w:lang w:val="en-US"/>
                            </w:rPr>
                          </w:pPr>
                          <w:r w:rsidRPr="00C06416">
                            <w:rPr>
                              <w:rFonts w:ascii="Arial" w:eastAsia="Calibri" w:hAnsi="Arial" w:cs="Arial"/>
                              <w:noProof/>
                              <w:sz w:val="22"/>
                              <w:szCs w:val="22"/>
                              <w:lang w:val="en-US"/>
                            </w:rPr>
                            <w:t>3633,1</w:t>
                          </w:r>
                        </w:p>
                      </w:tc>
                    </w:tr>
                    <w:tr w:rsidR="00E4704F" w:rsidRPr="00C06416">
                      <w:tc>
                        <w:tcPr>
                          <w:tcW w:w="1093" w:type="dxa"/>
                        </w:tcPr>
                        <w:p w:rsidR="00E4704F" w:rsidRPr="00C06416" w:rsidRDefault="00E4704F" w:rsidP="00D4248F">
                          <w:pPr>
                            <w:pStyle w:val="Default"/>
                            <w:tabs>
                              <w:tab w:val="left" w:pos="851"/>
                            </w:tabs>
                            <w:jc w:val="center"/>
                            <w:rPr>
                              <w:rFonts w:ascii="Arial" w:eastAsia="Calibri" w:hAnsi="Arial" w:cs="Arial"/>
                              <w:noProof/>
                              <w:sz w:val="22"/>
                              <w:szCs w:val="22"/>
                              <w:lang w:val="en-US"/>
                            </w:rPr>
                          </w:pPr>
                          <w:r w:rsidRPr="00C06416">
                            <w:rPr>
                              <w:rFonts w:ascii="Arial" w:eastAsia="Calibri" w:hAnsi="Arial" w:cs="Arial"/>
                              <w:noProof/>
                              <w:sz w:val="22"/>
                              <w:szCs w:val="22"/>
                              <w:lang w:val="en-US"/>
                            </w:rPr>
                            <w:t>2011</w:t>
                          </w:r>
                        </w:p>
                      </w:tc>
                      <w:tc>
                        <w:tcPr>
                          <w:tcW w:w="1093" w:type="dxa"/>
                        </w:tcPr>
                        <w:p w:rsidR="00E4704F" w:rsidRPr="00C06416" w:rsidRDefault="00E4704F" w:rsidP="00D4248F">
                          <w:pPr>
                            <w:pStyle w:val="Default"/>
                            <w:tabs>
                              <w:tab w:val="left" w:pos="851"/>
                            </w:tabs>
                            <w:jc w:val="center"/>
                            <w:rPr>
                              <w:rFonts w:ascii="Arial" w:eastAsia="Calibri" w:hAnsi="Arial" w:cs="Arial"/>
                              <w:noProof/>
                              <w:sz w:val="22"/>
                              <w:szCs w:val="22"/>
                              <w:lang w:val="en-US"/>
                            </w:rPr>
                          </w:pPr>
                          <w:r w:rsidRPr="00C06416">
                            <w:rPr>
                              <w:rFonts w:ascii="Arial" w:eastAsia="Calibri" w:hAnsi="Arial" w:cs="Arial"/>
                              <w:noProof/>
                              <w:sz w:val="22"/>
                              <w:szCs w:val="22"/>
                              <w:lang w:val="en-US"/>
                            </w:rPr>
                            <w:t>14043,3</w:t>
                          </w:r>
                        </w:p>
                      </w:tc>
                      <w:tc>
                        <w:tcPr>
                          <w:tcW w:w="1466" w:type="dxa"/>
                        </w:tcPr>
                        <w:p w:rsidR="00E4704F" w:rsidRPr="00C06416" w:rsidRDefault="00E4704F" w:rsidP="00D4248F">
                          <w:pPr>
                            <w:pStyle w:val="Default"/>
                            <w:tabs>
                              <w:tab w:val="left" w:pos="851"/>
                            </w:tabs>
                            <w:jc w:val="center"/>
                            <w:rPr>
                              <w:rFonts w:ascii="Arial" w:eastAsia="Calibri" w:hAnsi="Arial" w:cs="Arial"/>
                              <w:noProof/>
                              <w:sz w:val="22"/>
                              <w:szCs w:val="22"/>
                              <w:lang w:val="en-US"/>
                            </w:rPr>
                          </w:pPr>
                          <w:r w:rsidRPr="00C06416">
                            <w:rPr>
                              <w:rFonts w:ascii="Arial" w:eastAsia="Calibri" w:hAnsi="Arial" w:cs="Arial"/>
                              <w:noProof/>
                              <w:sz w:val="22"/>
                              <w:szCs w:val="22"/>
                              <w:lang w:val="en-US"/>
                            </w:rPr>
                            <w:t>445864,7</w:t>
                          </w:r>
                        </w:p>
                      </w:tc>
                      <w:tc>
                        <w:tcPr>
                          <w:tcW w:w="767" w:type="dxa"/>
                        </w:tcPr>
                        <w:p w:rsidR="00E4704F" w:rsidRPr="00C06416" w:rsidRDefault="00E4704F" w:rsidP="00D4248F">
                          <w:pPr>
                            <w:pStyle w:val="Default"/>
                            <w:tabs>
                              <w:tab w:val="left" w:pos="851"/>
                            </w:tabs>
                            <w:jc w:val="center"/>
                            <w:rPr>
                              <w:rFonts w:ascii="Arial" w:eastAsia="Calibri" w:hAnsi="Arial" w:cs="Arial"/>
                              <w:noProof/>
                              <w:sz w:val="22"/>
                              <w:szCs w:val="22"/>
                              <w:lang w:val="en-US"/>
                            </w:rPr>
                          </w:pPr>
                          <w:r w:rsidRPr="00C06416">
                            <w:rPr>
                              <w:rFonts w:ascii="Arial" w:eastAsia="Calibri" w:hAnsi="Arial" w:cs="Arial"/>
                              <w:noProof/>
                              <w:sz w:val="22"/>
                              <w:szCs w:val="22"/>
                              <w:lang w:val="en-US"/>
                            </w:rPr>
                            <w:t>426,8</w:t>
                          </w:r>
                        </w:p>
                      </w:tc>
                      <w:tc>
                        <w:tcPr>
                          <w:tcW w:w="1094" w:type="dxa"/>
                        </w:tcPr>
                        <w:p w:rsidR="00E4704F" w:rsidRPr="00C06416" w:rsidRDefault="00E4704F" w:rsidP="00D4248F">
                          <w:pPr>
                            <w:pStyle w:val="Default"/>
                            <w:tabs>
                              <w:tab w:val="left" w:pos="851"/>
                            </w:tabs>
                            <w:ind w:firstLine="22"/>
                            <w:jc w:val="center"/>
                            <w:rPr>
                              <w:rFonts w:ascii="Arial" w:eastAsia="Calibri" w:hAnsi="Arial" w:cs="Arial"/>
                              <w:noProof/>
                              <w:sz w:val="22"/>
                              <w:szCs w:val="22"/>
                              <w:lang w:val="en-US"/>
                            </w:rPr>
                          </w:pPr>
                          <w:r w:rsidRPr="00C06416">
                            <w:rPr>
                              <w:rFonts w:ascii="Arial" w:eastAsia="Calibri" w:hAnsi="Arial" w:cs="Arial"/>
                              <w:noProof/>
                              <w:sz w:val="22"/>
                              <w:szCs w:val="22"/>
                              <w:lang w:val="en-US"/>
                            </w:rPr>
                            <w:t>88374,2</w:t>
                          </w:r>
                        </w:p>
                      </w:tc>
                      <w:tc>
                        <w:tcPr>
                          <w:tcW w:w="1093" w:type="dxa"/>
                        </w:tcPr>
                        <w:p w:rsidR="00E4704F" w:rsidRPr="00C06416" w:rsidRDefault="00E4704F" w:rsidP="00D4248F">
                          <w:pPr>
                            <w:pStyle w:val="Default"/>
                            <w:tabs>
                              <w:tab w:val="left" w:pos="851"/>
                            </w:tabs>
                            <w:jc w:val="center"/>
                            <w:rPr>
                              <w:rFonts w:ascii="Arial" w:eastAsia="Calibri" w:hAnsi="Arial" w:cs="Arial"/>
                              <w:noProof/>
                              <w:sz w:val="22"/>
                              <w:szCs w:val="22"/>
                              <w:lang w:val="en-US"/>
                            </w:rPr>
                          </w:pPr>
                          <w:r w:rsidRPr="00C06416">
                            <w:rPr>
                              <w:rFonts w:ascii="Arial" w:eastAsia="Calibri" w:hAnsi="Arial" w:cs="Arial"/>
                              <w:noProof/>
                              <w:sz w:val="22"/>
                              <w:szCs w:val="22"/>
                              <w:lang w:val="en-US"/>
                            </w:rPr>
                            <w:t>2350,4</w:t>
                          </w:r>
                        </w:p>
                      </w:tc>
                      <w:tc>
                        <w:tcPr>
                          <w:tcW w:w="1094" w:type="dxa"/>
                        </w:tcPr>
                        <w:p w:rsidR="00E4704F" w:rsidRPr="00C06416" w:rsidRDefault="00E4704F" w:rsidP="00D4248F">
                          <w:pPr>
                            <w:pStyle w:val="Default"/>
                            <w:tabs>
                              <w:tab w:val="left" w:pos="851"/>
                            </w:tabs>
                            <w:jc w:val="center"/>
                            <w:rPr>
                              <w:rFonts w:ascii="Arial" w:eastAsia="Calibri" w:hAnsi="Arial" w:cs="Arial"/>
                              <w:noProof/>
                              <w:sz w:val="22"/>
                              <w:szCs w:val="22"/>
                              <w:lang w:val="en-US"/>
                            </w:rPr>
                          </w:pPr>
                          <w:r w:rsidRPr="00C06416">
                            <w:rPr>
                              <w:rFonts w:ascii="Arial" w:eastAsia="Calibri" w:hAnsi="Arial" w:cs="Arial"/>
                              <w:noProof/>
                              <w:sz w:val="22"/>
                              <w:szCs w:val="22"/>
                              <w:lang w:val="en-US"/>
                            </w:rPr>
                            <w:t>5041,6</w:t>
                          </w:r>
                        </w:p>
                      </w:tc>
                    </w:tr>
                  </w:tbl>
                  <w:p w:rsidR="00E4704F" w:rsidRDefault="00E4704F" w:rsidP="00E4704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95;top:10247;width:9030;height:4380" o:allowoverlap="f">
              <v:imagedata r:id="rId8" o:title=""/>
            </v:shape>
            <w10:wrap type="none"/>
            <w10:anchorlock/>
          </v:group>
        </w:pict>
      </w:r>
    </w:p>
    <w:p w:rsidR="00E4704F" w:rsidRPr="002B5621" w:rsidRDefault="00E4704F" w:rsidP="00E4704F">
      <w:pPr>
        <w:spacing w:line="240" w:lineRule="auto"/>
      </w:pPr>
    </w:p>
    <w:p w:rsidR="00E4704F" w:rsidRPr="00C736C4" w:rsidRDefault="00E4704F" w:rsidP="00E4704F">
      <w:pPr>
        <w:spacing w:after="0" w:line="240" w:lineRule="auto"/>
        <w:ind w:firstLine="709"/>
        <w:jc w:val="center"/>
        <w:rPr>
          <w:rFonts w:ascii="Times New Roman" w:hAnsi="Times New Roman"/>
          <w:b/>
          <w:sz w:val="24"/>
          <w:szCs w:val="24"/>
        </w:rPr>
      </w:pPr>
      <w:r w:rsidRPr="00C736C4">
        <w:rPr>
          <w:rStyle w:val="hps"/>
          <w:rFonts w:ascii="Times New Roman" w:hAnsi="Times New Roman"/>
          <w:b/>
          <w:sz w:val="24"/>
          <w:szCs w:val="24"/>
        </w:rPr>
        <w:t>Рис. 4. Распределение</w:t>
      </w:r>
      <w:r w:rsidRPr="00C736C4">
        <w:rPr>
          <w:rFonts w:ascii="Times New Roman" w:hAnsi="Times New Roman"/>
          <w:b/>
          <w:sz w:val="24"/>
          <w:szCs w:val="24"/>
        </w:rPr>
        <w:t xml:space="preserve"> финансирования по подпрограммам</w:t>
      </w:r>
    </w:p>
    <w:p w:rsidR="00E4704F" w:rsidRPr="002B5621" w:rsidRDefault="00E4704F" w:rsidP="00E4704F">
      <w:pPr>
        <w:spacing w:after="0" w:line="240" w:lineRule="auto"/>
        <w:ind w:firstLine="709"/>
        <w:jc w:val="center"/>
        <w:rPr>
          <w:rFonts w:ascii="Times New Roman" w:hAnsi="Times New Roman"/>
          <w:b/>
          <w:sz w:val="28"/>
          <w:szCs w:val="28"/>
        </w:rPr>
      </w:pPr>
    </w:p>
    <w:p w:rsidR="00E4704F" w:rsidRPr="002B5621" w:rsidRDefault="00E4704F" w:rsidP="00E4704F">
      <w:pPr>
        <w:pStyle w:val="Default"/>
        <w:tabs>
          <w:tab w:val="left" w:pos="851"/>
        </w:tabs>
        <w:ind w:firstLine="709"/>
        <w:jc w:val="both"/>
        <w:rPr>
          <w:sz w:val="28"/>
          <w:szCs w:val="28"/>
        </w:rPr>
      </w:pPr>
      <w:r w:rsidRPr="002B5621">
        <w:rPr>
          <w:sz w:val="28"/>
          <w:szCs w:val="28"/>
        </w:rPr>
        <w:t>В течение 2010-2011 годов распределение денежных средств для подпрограммы развития культуры был</w:t>
      </w:r>
      <w:r>
        <w:rPr>
          <w:sz w:val="28"/>
          <w:szCs w:val="28"/>
        </w:rPr>
        <w:t>а выделена</w:t>
      </w:r>
      <w:r w:rsidRPr="002B5621">
        <w:rPr>
          <w:sz w:val="28"/>
          <w:szCs w:val="28"/>
        </w:rPr>
        <w:t xml:space="preserve"> сам</w:t>
      </w:r>
      <w:r>
        <w:rPr>
          <w:sz w:val="28"/>
          <w:szCs w:val="28"/>
        </w:rPr>
        <w:t>ая</w:t>
      </w:r>
      <w:r w:rsidRPr="002B5621">
        <w:rPr>
          <w:sz w:val="28"/>
          <w:szCs w:val="28"/>
        </w:rPr>
        <w:t xml:space="preserve"> больш</w:t>
      </w:r>
      <w:r>
        <w:rPr>
          <w:sz w:val="28"/>
          <w:szCs w:val="28"/>
        </w:rPr>
        <w:t>ая сумма</w:t>
      </w:r>
      <w:r w:rsidRPr="002B5621">
        <w:rPr>
          <w:sz w:val="28"/>
          <w:szCs w:val="28"/>
        </w:rPr>
        <w:t xml:space="preserve"> (445</w:t>
      </w:r>
      <w:r>
        <w:rPr>
          <w:sz w:val="28"/>
          <w:szCs w:val="28"/>
        </w:rPr>
        <w:t xml:space="preserve"> </w:t>
      </w:r>
      <w:r w:rsidRPr="002B5621">
        <w:rPr>
          <w:sz w:val="28"/>
          <w:szCs w:val="28"/>
        </w:rPr>
        <w:t>864,7 ле</w:t>
      </w:r>
      <w:r>
        <w:rPr>
          <w:sz w:val="28"/>
          <w:szCs w:val="28"/>
        </w:rPr>
        <w:t>ев</w:t>
      </w:r>
      <w:r w:rsidRPr="002B5621">
        <w:rPr>
          <w:sz w:val="28"/>
          <w:szCs w:val="28"/>
        </w:rPr>
        <w:t xml:space="preserve"> в 2011 году). Это объясняется тем фактом, что развитие современного искусства, в качестве средства продвижения и утверждения национальной культуры, продвижение системы </w:t>
      </w:r>
      <w:r>
        <w:rPr>
          <w:sz w:val="28"/>
          <w:szCs w:val="28"/>
        </w:rPr>
        <w:t>достижений в</w:t>
      </w:r>
      <w:r w:rsidRPr="002B5621">
        <w:rPr>
          <w:sz w:val="28"/>
          <w:szCs w:val="28"/>
        </w:rPr>
        <w:t xml:space="preserve"> менеджмент</w:t>
      </w:r>
      <w:r>
        <w:rPr>
          <w:sz w:val="28"/>
          <w:szCs w:val="28"/>
        </w:rPr>
        <w:t>е</w:t>
      </w:r>
      <w:r w:rsidRPr="002B5621">
        <w:rPr>
          <w:sz w:val="28"/>
          <w:szCs w:val="28"/>
        </w:rPr>
        <w:t xml:space="preserve"> культуры является приоритетным в отрасли, и эта подпрограмма включает все учреждения культуры, которые находятся в </w:t>
      </w:r>
      <w:r w:rsidRPr="002B5621">
        <w:rPr>
          <w:color w:val="auto"/>
          <w:sz w:val="28"/>
          <w:szCs w:val="28"/>
        </w:rPr>
        <w:t>подчинении министерства и органов местного публичного управления. Как было отмечено, большая часть расходов в</w:t>
      </w:r>
      <w:r w:rsidRPr="002B5621">
        <w:rPr>
          <w:sz w:val="28"/>
          <w:szCs w:val="28"/>
        </w:rPr>
        <w:t xml:space="preserve"> этой области направля</w:t>
      </w:r>
      <w:r>
        <w:rPr>
          <w:sz w:val="28"/>
          <w:szCs w:val="28"/>
        </w:rPr>
        <w:t>е</w:t>
      </w:r>
      <w:r w:rsidRPr="002B5621">
        <w:rPr>
          <w:sz w:val="28"/>
          <w:szCs w:val="28"/>
        </w:rPr>
        <w:t>тся учреждениям и расход</w:t>
      </w:r>
      <w:r>
        <w:rPr>
          <w:sz w:val="28"/>
          <w:szCs w:val="28"/>
        </w:rPr>
        <w:t>и</w:t>
      </w:r>
      <w:r w:rsidRPr="002B5621">
        <w:rPr>
          <w:sz w:val="28"/>
          <w:szCs w:val="28"/>
        </w:rPr>
        <w:t xml:space="preserve">тся на </w:t>
      </w:r>
      <w:r>
        <w:rPr>
          <w:sz w:val="28"/>
          <w:szCs w:val="28"/>
        </w:rPr>
        <w:t xml:space="preserve">заработную </w:t>
      </w:r>
      <w:r w:rsidRPr="002B5621">
        <w:rPr>
          <w:sz w:val="28"/>
          <w:szCs w:val="28"/>
        </w:rPr>
        <w:t>плату а и содержание инфраструктуры. Механизм финансирования учреждений сохранил советскую модель распределения ресурсов</w:t>
      </w:r>
      <w:r>
        <w:rPr>
          <w:sz w:val="28"/>
          <w:szCs w:val="28"/>
        </w:rPr>
        <w:t xml:space="preserve"> –</w:t>
      </w:r>
      <w:r w:rsidRPr="002B5621">
        <w:rPr>
          <w:sz w:val="28"/>
          <w:szCs w:val="28"/>
        </w:rPr>
        <w:t xml:space="preserve"> по численности работников, а не по </w:t>
      </w:r>
      <w:r>
        <w:rPr>
          <w:sz w:val="28"/>
          <w:szCs w:val="28"/>
        </w:rPr>
        <w:t>достижениям</w:t>
      </w:r>
      <w:r w:rsidRPr="002B5621">
        <w:rPr>
          <w:sz w:val="28"/>
          <w:szCs w:val="28"/>
        </w:rPr>
        <w:t xml:space="preserve">. </w:t>
      </w:r>
      <w:r>
        <w:rPr>
          <w:sz w:val="28"/>
          <w:szCs w:val="28"/>
        </w:rPr>
        <w:t>В случае у</w:t>
      </w:r>
      <w:r w:rsidRPr="002B5621">
        <w:rPr>
          <w:sz w:val="28"/>
          <w:szCs w:val="28"/>
        </w:rPr>
        <w:t>чреждений, которые являются частью культурной индустрии (театры и концертно-театральные учреждения) это блокирует развитие области и является препятствием для финансирования других важных отраслей культуры.</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В то же время, одной из приоритетных подпрограмм с потенциалом развития является </w:t>
      </w:r>
      <w:r w:rsidRPr="009A2FD6">
        <w:rPr>
          <w:rFonts w:ascii="Times New Roman" w:hAnsi="Times New Roman"/>
          <w:sz w:val="28"/>
          <w:szCs w:val="28"/>
        </w:rPr>
        <w:t>охрана национального культурного наследия,</w:t>
      </w:r>
      <w:r w:rsidRPr="002B5621">
        <w:rPr>
          <w:rFonts w:ascii="Times New Roman" w:hAnsi="Times New Roman"/>
          <w:sz w:val="28"/>
          <w:szCs w:val="28"/>
        </w:rPr>
        <w:t xml:space="preserve"> которая имеет мизерное финансирование.</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Жесткое финансирование сектора, согласно правилам и процедурам общего финансирования, не позволяет распределять средства для развития </w:t>
      </w:r>
      <w:r>
        <w:rPr>
          <w:rFonts w:ascii="Times New Roman" w:hAnsi="Times New Roman"/>
          <w:sz w:val="28"/>
          <w:szCs w:val="28"/>
        </w:rPr>
        <w:t>действенного</w:t>
      </w:r>
      <w:r w:rsidRPr="002B5621">
        <w:rPr>
          <w:rFonts w:ascii="Times New Roman" w:hAnsi="Times New Roman"/>
          <w:sz w:val="28"/>
          <w:szCs w:val="28"/>
        </w:rPr>
        <w:t xml:space="preserve"> и свободного культурного рынка. Кроме того, не</w:t>
      </w:r>
      <w:r>
        <w:rPr>
          <w:rFonts w:ascii="Times New Roman" w:hAnsi="Times New Roman"/>
          <w:sz w:val="28"/>
          <w:szCs w:val="28"/>
        </w:rPr>
        <w:t>т</w:t>
      </w:r>
      <w:r w:rsidRPr="002B5621">
        <w:rPr>
          <w:rFonts w:ascii="Times New Roman" w:hAnsi="Times New Roman"/>
          <w:sz w:val="28"/>
          <w:szCs w:val="28"/>
        </w:rPr>
        <w:t xml:space="preserve"> фонд</w:t>
      </w:r>
      <w:r>
        <w:rPr>
          <w:rFonts w:ascii="Times New Roman" w:hAnsi="Times New Roman"/>
          <w:sz w:val="28"/>
          <w:szCs w:val="28"/>
        </w:rPr>
        <w:t>а</w:t>
      </w:r>
      <w:r w:rsidRPr="002B5621">
        <w:rPr>
          <w:rFonts w:ascii="Times New Roman" w:hAnsi="Times New Roman"/>
          <w:sz w:val="28"/>
          <w:szCs w:val="28"/>
        </w:rPr>
        <w:t xml:space="preserve"> по поддержке продвижения артистов и самого культурного продукта. Тот факт, что большинство театральных и концертных учреждений наход</w:t>
      </w:r>
      <w:r>
        <w:rPr>
          <w:rFonts w:ascii="Times New Roman" w:hAnsi="Times New Roman"/>
          <w:sz w:val="28"/>
          <w:szCs w:val="28"/>
        </w:rPr>
        <w:t>и</w:t>
      </w:r>
      <w:r w:rsidRPr="002B5621">
        <w:rPr>
          <w:rFonts w:ascii="Times New Roman" w:hAnsi="Times New Roman"/>
          <w:sz w:val="28"/>
          <w:szCs w:val="28"/>
        </w:rPr>
        <w:t xml:space="preserve">тся в подчинении Министерства культуры, не </w:t>
      </w:r>
      <w:r>
        <w:rPr>
          <w:rFonts w:ascii="Times New Roman" w:hAnsi="Times New Roman"/>
          <w:sz w:val="28"/>
          <w:szCs w:val="28"/>
        </w:rPr>
        <w:t>позволяет</w:t>
      </w:r>
      <w:r w:rsidRPr="002B5621">
        <w:rPr>
          <w:rFonts w:ascii="Times New Roman" w:hAnsi="Times New Roman"/>
          <w:sz w:val="28"/>
          <w:szCs w:val="28"/>
        </w:rPr>
        <w:t xml:space="preserve"> их развити</w:t>
      </w:r>
      <w:r>
        <w:rPr>
          <w:rFonts w:ascii="Times New Roman" w:hAnsi="Times New Roman"/>
          <w:sz w:val="28"/>
          <w:szCs w:val="28"/>
        </w:rPr>
        <w:t>е</w:t>
      </w:r>
      <w:r w:rsidRPr="002B5621">
        <w:rPr>
          <w:rFonts w:ascii="Times New Roman" w:hAnsi="Times New Roman"/>
          <w:sz w:val="28"/>
          <w:szCs w:val="28"/>
        </w:rPr>
        <w:t xml:space="preserve">. </w:t>
      </w:r>
      <w:r>
        <w:rPr>
          <w:rFonts w:ascii="Times New Roman" w:hAnsi="Times New Roman"/>
          <w:sz w:val="28"/>
          <w:szCs w:val="28"/>
        </w:rPr>
        <w:t>Г</w:t>
      </w:r>
      <w:r w:rsidRPr="002B5621">
        <w:rPr>
          <w:rFonts w:ascii="Times New Roman" w:hAnsi="Times New Roman"/>
          <w:sz w:val="28"/>
          <w:szCs w:val="28"/>
        </w:rPr>
        <w:t>осударство</w:t>
      </w:r>
      <w:r>
        <w:rPr>
          <w:rFonts w:ascii="Times New Roman" w:hAnsi="Times New Roman"/>
          <w:sz w:val="28"/>
          <w:szCs w:val="28"/>
        </w:rPr>
        <w:t xml:space="preserve"> </w:t>
      </w:r>
      <w:r>
        <w:rPr>
          <w:rFonts w:ascii="Times New Roman" w:hAnsi="Times New Roman"/>
          <w:sz w:val="28"/>
          <w:szCs w:val="28"/>
        </w:rPr>
        <w:lastRenderedPageBreak/>
        <w:t>не квалифицирует у</w:t>
      </w:r>
      <w:r w:rsidRPr="002B5621">
        <w:rPr>
          <w:rFonts w:ascii="Times New Roman" w:hAnsi="Times New Roman"/>
          <w:sz w:val="28"/>
          <w:szCs w:val="28"/>
        </w:rPr>
        <w:t>чреждения культуры (музеи, театры, концертные учреждения) как потенциальные источники доходов</w:t>
      </w:r>
      <w:r>
        <w:rPr>
          <w:rFonts w:ascii="Times New Roman" w:hAnsi="Times New Roman"/>
          <w:sz w:val="28"/>
          <w:szCs w:val="28"/>
        </w:rPr>
        <w:t>, недооценивая</w:t>
      </w:r>
      <w:r w:rsidRPr="002B5621">
        <w:rPr>
          <w:rFonts w:ascii="Times New Roman" w:hAnsi="Times New Roman"/>
          <w:sz w:val="28"/>
          <w:szCs w:val="28"/>
        </w:rPr>
        <w:t xml:space="preserve"> </w:t>
      </w:r>
      <w:r>
        <w:rPr>
          <w:rFonts w:ascii="Times New Roman" w:hAnsi="Times New Roman"/>
          <w:sz w:val="28"/>
          <w:szCs w:val="28"/>
        </w:rPr>
        <w:t>и</w:t>
      </w:r>
      <w:r w:rsidRPr="002B5621">
        <w:rPr>
          <w:rFonts w:ascii="Times New Roman" w:hAnsi="Times New Roman"/>
          <w:sz w:val="28"/>
          <w:szCs w:val="28"/>
        </w:rPr>
        <w:t>х способность стать предпринимательскими учреждениями, сохраняющими и продвигающими имидж страны</w:t>
      </w:r>
      <w:r>
        <w:rPr>
          <w:rFonts w:ascii="Times New Roman" w:hAnsi="Times New Roman"/>
          <w:sz w:val="28"/>
          <w:szCs w:val="28"/>
        </w:rPr>
        <w:t xml:space="preserve">. </w:t>
      </w:r>
      <w:r w:rsidRPr="002B5621">
        <w:rPr>
          <w:rFonts w:ascii="Times New Roman" w:hAnsi="Times New Roman"/>
          <w:sz w:val="28"/>
          <w:szCs w:val="28"/>
        </w:rPr>
        <w:t>В то же время, международн</w:t>
      </w:r>
      <w:r>
        <w:rPr>
          <w:rFonts w:ascii="Times New Roman" w:hAnsi="Times New Roman"/>
          <w:sz w:val="28"/>
          <w:szCs w:val="28"/>
        </w:rPr>
        <w:t>ые</w:t>
      </w:r>
      <w:r w:rsidRPr="002B5621">
        <w:rPr>
          <w:rFonts w:ascii="Times New Roman" w:hAnsi="Times New Roman"/>
          <w:sz w:val="28"/>
          <w:szCs w:val="28"/>
        </w:rPr>
        <w:t xml:space="preserve"> практик</w:t>
      </w:r>
      <w:r>
        <w:rPr>
          <w:rFonts w:ascii="Times New Roman" w:hAnsi="Times New Roman"/>
          <w:sz w:val="28"/>
          <w:szCs w:val="28"/>
        </w:rPr>
        <w:t>и</w:t>
      </w:r>
      <w:r w:rsidRPr="002B5621">
        <w:rPr>
          <w:rFonts w:ascii="Times New Roman" w:hAnsi="Times New Roman"/>
          <w:sz w:val="28"/>
          <w:szCs w:val="28"/>
        </w:rPr>
        <w:t xml:space="preserve"> показыва</w:t>
      </w:r>
      <w:r>
        <w:rPr>
          <w:rFonts w:ascii="Times New Roman" w:hAnsi="Times New Roman"/>
          <w:sz w:val="28"/>
          <w:szCs w:val="28"/>
        </w:rPr>
        <w:t>ю</w:t>
      </w:r>
      <w:r w:rsidRPr="002B5621">
        <w:rPr>
          <w:rFonts w:ascii="Times New Roman" w:hAnsi="Times New Roman"/>
          <w:sz w:val="28"/>
          <w:szCs w:val="28"/>
        </w:rPr>
        <w:t>т, что сектор культуры может генерировать около 6% ВВП (например, в Европейском Союзе, Австралии и т.д.).</w:t>
      </w:r>
    </w:p>
    <w:p w:rsidR="00E4704F" w:rsidRPr="002B5621" w:rsidRDefault="00E4704F" w:rsidP="00E4704F">
      <w:pPr>
        <w:pStyle w:val="Heading3"/>
        <w:keepNext w:val="0"/>
        <w:keepLines w:val="0"/>
        <w:spacing w:before="0" w:line="240" w:lineRule="auto"/>
        <w:ind w:firstLine="709"/>
        <w:jc w:val="both"/>
        <w:rPr>
          <w:rFonts w:ascii="Times New Roman" w:hAnsi="Times New Roman"/>
          <w:b w:val="0"/>
          <w:color w:val="auto"/>
          <w:sz w:val="28"/>
          <w:szCs w:val="28"/>
        </w:rPr>
      </w:pPr>
      <w:r w:rsidRPr="002B5621">
        <w:rPr>
          <w:rFonts w:ascii="Times New Roman" w:hAnsi="Times New Roman"/>
          <w:b w:val="0"/>
          <w:color w:val="auto"/>
          <w:sz w:val="28"/>
          <w:szCs w:val="28"/>
        </w:rPr>
        <w:t>Финансирование сектора сталкивается со следующими проблемами:</w:t>
      </w:r>
    </w:p>
    <w:p w:rsidR="00E4704F" w:rsidRPr="002B5621" w:rsidRDefault="00E4704F" w:rsidP="00E4704F">
      <w:pPr>
        <w:pStyle w:val="Heading3"/>
        <w:keepNext w:val="0"/>
        <w:keepLines w:val="0"/>
        <w:numPr>
          <w:ilvl w:val="0"/>
          <w:numId w:val="35"/>
        </w:numPr>
        <w:tabs>
          <w:tab w:val="clear" w:pos="1287"/>
          <w:tab w:val="num" w:pos="1134"/>
        </w:tabs>
        <w:spacing w:before="0" w:line="240" w:lineRule="auto"/>
        <w:ind w:left="0" w:firstLine="709"/>
        <w:jc w:val="both"/>
        <w:rPr>
          <w:rFonts w:ascii="Times New Roman" w:hAnsi="Times New Roman"/>
          <w:b w:val="0"/>
          <w:color w:val="auto"/>
          <w:sz w:val="28"/>
          <w:szCs w:val="28"/>
        </w:rPr>
      </w:pPr>
      <w:r w:rsidRPr="002B5621">
        <w:rPr>
          <w:rFonts w:ascii="Times New Roman" w:hAnsi="Times New Roman"/>
          <w:b w:val="0"/>
          <w:color w:val="auto"/>
          <w:sz w:val="28"/>
          <w:szCs w:val="28"/>
        </w:rPr>
        <w:t>отсутствие гибкой модели финансирования, что не позволяет распределять средства для развития рынка культур</w:t>
      </w:r>
      <w:r>
        <w:rPr>
          <w:rFonts w:ascii="Times New Roman" w:hAnsi="Times New Roman"/>
          <w:b w:val="0"/>
          <w:color w:val="auto"/>
          <w:sz w:val="28"/>
          <w:szCs w:val="28"/>
        </w:rPr>
        <w:t>ы</w:t>
      </w:r>
      <w:r w:rsidRPr="002B5621">
        <w:rPr>
          <w:rFonts w:ascii="Times New Roman" w:hAnsi="Times New Roman"/>
          <w:b w:val="0"/>
          <w:color w:val="auto"/>
          <w:sz w:val="28"/>
          <w:szCs w:val="28"/>
        </w:rPr>
        <w:t>;</w:t>
      </w:r>
    </w:p>
    <w:p w:rsidR="00E4704F" w:rsidRPr="002B5621" w:rsidRDefault="00E4704F" w:rsidP="00E4704F">
      <w:pPr>
        <w:numPr>
          <w:ilvl w:val="0"/>
          <w:numId w:val="35"/>
        </w:numPr>
        <w:tabs>
          <w:tab w:val="clear" w:pos="1287"/>
          <w:tab w:val="num" w:pos="1134"/>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централизация сектора, что не предоставляет равные условия для развития частных учреждений</w:t>
      </w:r>
      <w:r w:rsidRPr="001551DC">
        <w:rPr>
          <w:rFonts w:ascii="Times New Roman" w:hAnsi="Times New Roman"/>
          <w:sz w:val="28"/>
          <w:szCs w:val="28"/>
        </w:rPr>
        <w:t xml:space="preserve"> </w:t>
      </w:r>
      <w:r w:rsidRPr="002B5621">
        <w:rPr>
          <w:rFonts w:ascii="Times New Roman" w:hAnsi="Times New Roman"/>
          <w:sz w:val="28"/>
          <w:szCs w:val="28"/>
        </w:rPr>
        <w:t>культуры, которые не имеют доступа к государственной поддержке;</w:t>
      </w:r>
    </w:p>
    <w:p w:rsidR="00E4704F" w:rsidRPr="002B5621" w:rsidRDefault="00E4704F" w:rsidP="00E4704F">
      <w:pPr>
        <w:numPr>
          <w:ilvl w:val="0"/>
          <w:numId w:val="35"/>
        </w:numPr>
        <w:tabs>
          <w:tab w:val="clear" w:pos="1287"/>
          <w:tab w:val="num" w:pos="1134"/>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отсутствие специальных программ по развитию творческих отраслей, за исключением небольшой поддержки издателей через специализированную программу;</w:t>
      </w:r>
    </w:p>
    <w:p w:rsidR="00E4704F" w:rsidRPr="002B5621" w:rsidRDefault="00E4704F" w:rsidP="00E4704F">
      <w:pPr>
        <w:numPr>
          <w:ilvl w:val="0"/>
          <w:numId w:val="35"/>
        </w:numPr>
        <w:tabs>
          <w:tab w:val="clear" w:pos="1287"/>
          <w:tab w:val="num" w:pos="1134"/>
        </w:tabs>
        <w:spacing w:after="0" w:line="240" w:lineRule="auto"/>
        <w:ind w:left="0" w:firstLine="709"/>
        <w:jc w:val="both"/>
        <w:rPr>
          <w:rFonts w:ascii="Times New Roman" w:hAnsi="Times New Roman"/>
          <w:color w:val="000000"/>
          <w:sz w:val="28"/>
          <w:szCs w:val="28"/>
        </w:rPr>
      </w:pPr>
      <w:r w:rsidRPr="002B5621">
        <w:rPr>
          <w:rFonts w:ascii="Times New Roman" w:hAnsi="Times New Roman"/>
          <w:color w:val="000000"/>
          <w:sz w:val="28"/>
          <w:szCs w:val="28"/>
        </w:rPr>
        <w:t>отсутствие фондов для мобильности артистов и продвижения культурного продукта.</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В заключение следует отметить, что область культуры при финансировании, сталкивается </w:t>
      </w:r>
      <w:r>
        <w:rPr>
          <w:rFonts w:ascii="Times New Roman" w:hAnsi="Times New Roman"/>
          <w:sz w:val="28"/>
          <w:szCs w:val="28"/>
        </w:rPr>
        <w:t>со</w:t>
      </w:r>
      <w:r w:rsidRPr="002B5621">
        <w:rPr>
          <w:rFonts w:ascii="Times New Roman" w:hAnsi="Times New Roman"/>
          <w:sz w:val="28"/>
          <w:szCs w:val="28"/>
        </w:rPr>
        <w:t xml:space="preserve"> следующи</w:t>
      </w:r>
      <w:r>
        <w:rPr>
          <w:rFonts w:ascii="Times New Roman" w:hAnsi="Times New Roman"/>
          <w:sz w:val="28"/>
          <w:szCs w:val="28"/>
        </w:rPr>
        <w:t>ми</w:t>
      </w:r>
      <w:r w:rsidRPr="001551DC">
        <w:rPr>
          <w:rFonts w:ascii="Times New Roman" w:hAnsi="Times New Roman"/>
          <w:sz w:val="28"/>
          <w:szCs w:val="28"/>
        </w:rPr>
        <w:t xml:space="preserve"> </w:t>
      </w:r>
      <w:r w:rsidRPr="002B5621">
        <w:rPr>
          <w:rFonts w:ascii="Times New Roman" w:hAnsi="Times New Roman"/>
          <w:sz w:val="28"/>
          <w:szCs w:val="28"/>
        </w:rPr>
        <w:t>проблемами:</w:t>
      </w:r>
    </w:p>
    <w:p w:rsidR="00E4704F" w:rsidRPr="002B5621" w:rsidRDefault="00E4704F" w:rsidP="00E4704F">
      <w:pPr>
        <w:numPr>
          <w:ilvl w:val="0"/>
          <w:numId w:val="36"/>
        </w:numPr>
        <w:tabs>
          <w:tab w:val="clear" w:pos="1287"/>
          <w:tab w:val="left" w:pos="851"/>
          <w:tab w:val="num" w:pos="1134"/>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устаревший механизм финансирования</w:t>
      </w:r>
      <w:r>
        <w:rPr>
          <w:rFonts w:ascii="Times New Roman" w:hAnsi="Times New Roman"/>
          <w:sz w:val="28"/>
          <w:szCs w:val="28"/>
        </w:rPr>
        <w:t>,</w:t>
      </w:r>
      <w:r w:rsidRPr="002B5621">
        <w:rPr>
          <w:rFonts w:ascii="Times New Roman" w:hAnsi="Times New Roman"/>
          <w:sz w:val="28"/>
          <w:szCs w:val="28"/>
        </w:rPr>
        <w:t xml:space="preserve"> не стимулиру</w:t>
      </w:r>
      <w:r>
        <w:rPr>
          <w:rFonts w:ascii="Times New Roman" w:hAnsi="Times New Roman"/>
          <w:sz w:val="28"/>
          <w:szCs w:val="28"/>
        </w:rPr>
        <w:t>ющий конкуренцию</w:t>
      </w:r>
      <w:r w:rsidRPr="002B5621">
        <w:rPr>
          <w:rFonts w:ascii="Times New Roman" w:hAnsi="Times New Roman"/>
          <w:sz w:val="28"/>
          <w:szCs w:val="28"/>
        </w:rPr>
        <w:t>;</w:t>
      </w:r>
    </w:p>
    <w:p w:rsidR="00E4704F" w:rsidRPr="002B5621" w:rsidRDefault="00E4704F" w:rsidP="00E4704F">
      <w:pPr>
        <w:numPr>
          <w:ilvl w:val="0"/>
          <w:numId w:val="36"/>
        </w:numPr>
        <w:tabs>
          <w:tab w:val="clear" w:pos="1287"/>
          <w:tab w:val="left" w:pos="851"/>
          <w:tab w:val="num" w:pos="1134"/>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сложная инфраструктура, обуславливающая большие расходы; </w:t>
      </w:r>
    </w:p>
    <w:p w:rsidR="00E4704F" w:rsidRPr="002B5621" w:rsidRDefault="00E4704F" w:rsidP="00E4704F">
      <w:pPr>
        <w:numPr>
          <w:ilvl w:val="0"/>
          <w:numId w:val="36"/>
        </w:numPr>
        <w:tabs>
          <w:tab w:val="clear" w:pos="1287"/>
          <w:tab w:val="left" w:pos="851"/>
          <w:tab w:val="num" w:pos="1134"/>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неспособность менеджеров управлять фондами и получать дополнительные доходы;</w:t>
      </w:r>
    </w:p>
    <w:p w:rsidR="00E4704F" w:rsidRPr="002B5621" w:rsidRDefault="00E4704F" w:rsidP="00E4704F">
      <w:pPr>
        <w:numPr>
          <w:ilvl w:val="0"/>
          <w:numId w:val="36"/>
        </w:numPr>
        <w:tabs>
          <w:tab w:val="clear" w:pos="1287"/>
          <w:tab w:val="left" w:pos="851"/>
          <w:tab w:val="num" w:pos="1134"/>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чрезмерная централизация, не позволя</w:t>
      </w:r>
      <w:r>
        <w:rPr>
          <w:rFonts w:ascii="Times New Roman" w:hAnsi="Times New Roman"/>
          <w:sz w:val="28"/>
          <w:szCs w:val="28"/>
        </w:rPr>
        <w:t>ющая</w:t>
      </w:r>
      <w:r w:rsidRPr="002B5621">
        <w:rPr>
          <w:rFonts w:ascii="Times New Roman" w:hAnsi="Times New Roman"/>
          <w:sz w:val="28"/>
          <w:szCs w:val="28"/>
        </w:rPr>
        <w:t xml:space="preserve"> развитие сектора, чтобы приносить доход </w:t>
      </w:r>
      <w:r>
        <w:rPr>
          <w:rFonts w:ascii="Times New Roman" w:hAnsi="Times New Roman"/>
          <w:sz w:val="28"/>
          <w:szCs w:val="28"/>
        </w:rPr>
        <w:t xml:space="preserve">в </w:t>
      </w:r>
      <w:r w:rsidRPr="002B5621">
        <w:rPr>
          <w:rFonts w:ascii="Times New Roman" w:hAnsi="Times New Roman"/>
          <w:sz w:val="28"/>
          <w:szCs w:val="28"/>
        </w:rPr>
        <w:t>экономик</w:t>
      </w:r>
      <w:r>
        <w:rPr>
          <w:rFonts w:ascii="Times New Roman" w:hAnsi="Times New Roman"/>
          <w:sz w:val="28"/>
          <w:szCs w:val="28"/>
        </w:rPr>
        <w:t>у</w:t>
      </w:r>
      <w:r w:rsidRPr="002B5621">
        <w:rPr>
          <w:rFonts w:ascii="Times New Roman" w:hAnsi="Times New Roman"/>
          <w:sz w:val="28"/>
          <w:szCs w:val="28"/>
        </w:rPr>
        <w:t xml:space="preserve"> страны (театрально-концертные учреждения).</w:t>
      </w:r>
    </w:p>
    <w:p w:rsidR="00E4704F" w:rsidRPr="002B5621" w:rsidRDefault="00E4704F" w:rsidP="00E4704F">
      <w:pPr>
        <w:tabs>
          <w:tab w:val="left" w:pos="851"/>
        </w:tabs>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jc w:val="center"/>
        <w:rPr>
          <w:rFonts w:ascii="Times New Roman" w:hAnsi="Times New Roman"/>
          <w:b/>
          <w:sz w:val="28"/>
          <w:szCs w:val="28"/>
        </w:rPr>
      </w:pPr>
      <w:r w:rsidRPr="002B5621">
        <w:rPr>
          <w:rFonts w:ascii="Times New Roman" w:hAnsi="Times New Roman"/>
          <w:b/>
          <w:sz w:val="28"/>
          <w:szCs w:val="28"/>
        </w:rPr>
        <w:t xml:space="preserve">МЕНЕДЖМЕНТ УЧРЕЖДЕНИЙ КУЛЬТУРЫ </w:t>
      </w:r>
    </w:p>
    <w:p w:rsidR="00E4704F" w:rsidRPr="002B5621" w:rsidRDefault="00E4704F" w:rsidP="00E4704F">
      <w:pPr>
        <w:spacing w:after="0" w:line="240" w:lineRule="auto"/>
        <w:jc w:val="center"/>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На протяжении двух десятилетий управление культурой в </w:t>
      </w:r>
      <w:r>
        <w:rPr>
          <w:rFonts w:ascii="Times New Roman" w:hAnsi="Times New Roman"/>
          <w:sz w:val="28"/>
          <w:szCs w:val="28"/>
        </w:rPr>
        <w:t>Р</w:t>
      </w:r>
      <w:r w:rsidRPr="002B5621">
        <w:rPr>
          <w:rFonts w:ascii="Times New Roman" w:hAnsi="Times New Roman"/>
          <w:sz w:val="28"/>
          <w:szCs w:val="28"/>
        </w:rPr>
        <w:t xml:space="preserve">еспублике Молдова сталкивается с кризисом, как на уровне центрального публичного управления, которое в условиях децентрализации не располагает механизмами, необходимыми для поддержки учреждений культуры, так и на уровне учреждений, которые не обладают навыками управления. </w:t>
      </w:r>
      <w:r>
        <w:rPr>
          <w:rFonts w:ascii="Times New Roman" w:hAnsi="Times New Roman"/>
          <w:sz w:val="28"/>
          <w:szCs w:val="28"/>
        </w:rPr>
        <w:t xml:space="preserve">Однако еще сохраняется в </w:t>
      </w:r>
      <w:r w:rsidRPr="002B5621">
        <w:rPr>
          <w:rFonts w:ascii="Times New Roman" w:hAnsi="Times New Roman"/>
          <w:sz w:val="28"/>
          <w:szCs w:val="28"/>
        </w:rPr>
        <w:t>менталитет</w:t>
      </w:r>
      <w:r>
        <w:rPr>
          <w:rFonts w:ascii="Times New Roman" w:hAnsi="Times New Roman"/>
          <w:sz w:val="28"/>
          <w:szCs w:val="28"/>
        </w:rPr>
        <w:t>е</w:t>
      </w:r>
      <w:r w:rsidRPr="002B5621">
        <w:rPr>
          <w:rFonts w:ascii="Times New Roman" w:hAnsi="Times New Roman"/>
          <w:sz w:val="28"/>
          <w:szCs w:val="28"/>
        </w:rPr>
        <w:t xml:space="preserve"> персонала учреждений культуры</w:t>
      </w:r>
      <w:r>
        <w:rPr>
          <w:rFonts w:ascii="Times New Roman" w:hAnsi="Times New Roman"/>
          <w:sz w:val="28"/>
          <w:szCs w:val="28"/>
        </w:rPr>
        <w:t xml:space="preserve"> необходимость</w:t>
      </w:r>
      <w:r w:rsidRPr="001551DC">
        <w:rPr>
          <w:rFonts w:ascii="Times New Roman" w:hAnsi="Times New Roman"/>
          <w:sz w:val="28"/>
          <w:szCs w:val="28"/>
        </w:rPr>
        <w:t xml:space="preserve"> </w:t>
      </w:r>
      <w:r w:rsidRPr="002B5621">
        <w:rPr>
          <w:rFonts w:ascii="Times New Roman" w:hAnsi="Times New Roman"/>
          <w:sz w:val="28"/>
          <w:szCs w:val="28"/>
        </w:rPr>
        <w:t>вмешательств</w:t>
      </w:r>
      <w:r>
        <w:rPr>
          <w:rFonts w:ascii="Times New Roman" w:hAnsi="Times New Roman"/>
          <w:sz w:val="28"/>
          <w:szCs w:val="28"/>
        </w:rPr>
        <w:t>а</w:t>
      </w:r>
      <w:r w:rsidRPr="002B5621">
        <w:rPr>
          <w:rFonts w:ascii="Times New Roman" w:hAnsi="Times New Roman"/>
          <w:sz w:val="28"/>
          <w:szCs w:val="28"/>
        </w:rPr>
        <w:t xml:space="preserve"> государства, которое </w:t>
      </w:r>
      <w:r>
        <w:rPr>
          <w:rFonts w:ascii="Times New Roman" w:hAnsi="Times New Roman"/>
          <w:sz w:val="28"/>
          <w:szCs w:val="28"/>
        </w:rPr>
        <w:t xml:space="preserve">в прошлом </w:t>
      </w:r>
      <w:r w:rsidRPr="002B5621">
        <w:rPr>
          <w:rFonts w:ascii="Times New Roman" w:hAnsi="Times New Roman"/>
          <w:sz w:val="28"/>
          <w:szCs w:val="28"/>
        </w:rPr>
        <w:t>занима</w:t>
      </w:r>
      <w:r>
        <w:rPr>
          <w:rFonts w:ascii="Times New Roman" w:hAnsi="Times New Roman"/>
          <w:sz w:val="28"/>
          <w:szCs w:val="28"/>
        </w:rPr>
        <w:t>лось</w:t>
      </w:r>
      <w:r w:rsidRPr="002B5621">
        <w:rPr>
          <w:rFonts w:ascii="Times New Roman" w:hAnsi="Times New Roman"/>
          <w:sz w:val="28"/>
          <w:szCs w:val="28"/>
        </w:rPr>
        <w:t xml:space="preserve"> всеми аспектами</w:t>
      </w:r>
      <w:r>
        <w:rPr>
          <w:rFonts w:ascii="Times New Roman" w:hAnsi="Times New Roman"/>
          <w:sz w:val="28"/>
          <w:szCs w:val="28"/>
        </w:rPr>
        <w:t xml:space="preserve"> в данной области</w:t>
      </w:r>
      <w:r w:rsidRPr="002B5621">
        <w:rPr>
          <w:rFonts w:ascii="Times New Roman" w:hAnsi="Times New Roman"/>
          <w:sz w:val="28"/>
          <w:szCs w:val="28"/>
        </w:rPr>
        <w:t>. Следует отметить слабые возможности по управлению финансовыми ресурсами и продвижению культурного продукта, с точки зрения предпринимательства.</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Например, проведенные в предыдущие годы музеями социологические исследования подробно указывают </w:t>
      </w:r>
      <w:r>
        <w:rPr>
          <w:rFonts w:ascii="Times New Roman" w:hAnsi="Times New Roman"/>
          <w:sz w:val="28"/>
          <w:szCs w:val="28"/>
        </w:rPr>
        <w:t xml:space="preserve">на </w:t>
      </w:r>
      <w:r w:rsidRPr="002B5621">
        <w:rPr>
          <w:rFonts w:ascii="Times New Roman" w:hAnsi="Times New Roman"/>
          <w:sz w:val="28"/>
          <w:szCs w:val="28"/>
        </w:rPr>
        <w:t xml:space="preserve">факторы, которые необходимо </w:t>
      </w:r>
      <w:r w:rsidRPr="002B5621">
        <w:rPr>
          <w:rFonts w:ascii="Times New Roman" w:hAnsi="Times New Roman"/>
          <w:sz w:val="28"/>
          <w:szCs w:val="28"/>
        </w:rPr>
        <w:lastRenderedPageBreak/>
        <w:t>изменить для привлечения общественности</w:t>
      </w:r>
      <w:r>
        <w:rPr>
          <w:rFonts w:ascii="Times New Roman" w:hAnsi="Times New Roman"/>
          <w:sz w:val="28"/>
          <w:szCs w:val="28"/>
        </w:rPr>
        <w:t xml:space="preserve">. Тем не менее, </w:t>
      </w:r>
      <w:r w:rsidRPr="002B5621">
        <w:rPr>
          <w:rFonts w:ascii="Times New Roman" w:hAnsi="Times New Roman"/>
          <w:sz w:val="28"/>
          <w:szCs w:val="28"/>
        </w:rPr>
        <w:t xml:space="preserve">менеджмент в музеях остается устаревшим. Музеи </w:t>
      </w:r>
      <w:r>
        <w:rPr>
          <w:rFonts w:ascii="Times New Roman" w:hAnsi="Times New Roman"/>
          <w:sz w:val="28"/>
          <w:szCs w:val="28"/>
        </w:rPr>
        <w:t>в качестве</w:t>
      </w:r>
      <w:r w:rsidRPr="002B5621">
        <w:rPr>
          <w:rFonts w:ascii="Times New Roman" w:hAnsi="Times New Roman"/>
          <w:sz w:val="28"/>
          <w:szCs w:val="28"/>
        </w:rPr>
        <w:t xml:space="preserve"> потенциальны</w:t>
      </w:r>
      <w:r>
        <w:rPr>
          <w:rFonts w:ascii="Times New Roman" w:hAnsi="Times New Roman"/>
          <w:sz w:val="28"/>
          <w:szCs w:val="28"/>
        </w:rPr>
        <w:t>х</w:t>
      </w:r>
      <w:r w:rsidRPr="002B5621">
        <w:rPr>
          <w:rFonts w:ascii="Times New Roman" w:hAnsi="Times New Roman"/>
          <w:sz w:val="28"/>
          <w:szCs w:val="28"/>
        </w:rPr>
        <w:t xml:space="preserve"> для предпринимательства учреждени</w:t>
      </w:r>
      <w:r>
        <w:rPr>
          <w:rFonts w:ascii="Times New Roman" w:hAnsi="Times New Roman"/>
          <w:sz w:val="28"/>
          <w:szCs w:val="28"/>
        </w:rPr>
        <w:t>й</w:t>
      </w:r>
      <w:r w:rsidRPr="002B5621">
        <w:rPr>
          <w:rFonts w:ascii="Times New Roman" w:hAnsi="Times New Roman"/>
          <w:sz w:val="28"/>
          <w:szCs w:val="28"/>
        </w:rPr>
        <w:t>, которые могут иметь экономическое влияние в государстве, не рассматриваются даже администрацией музеев. Директора этих учреждений назначаются приказом министра культуры на неограниченный срок и не оцениваются в зависимости от планируемых/реализованных достижений.</w:t>
      </w:r>
    </w:p>
    <w:p w:rsidR="00E4704F" w:rsidRPr="002B5621" w:rsidRDefault="00E4704F" w:rsidP="00E4704F">
      <w:pPr>
        <w:spacing w:after="0" w:line="240" w:lineRule="auto"/>
        <w:ind w:firstLine="709"/>
        <w:jc w:val="both"/>
        <w:rPr>
          <w:rFonts w:ascii="Times New Roman" w:hAnsi="Times New Roman"/>
          <w:sz w:val="28"/>
          <w:szCs w:val="28"/>
        </w:rPr>
      </w:pPr>
      <w:r>
        <w:rPr>
          <w:rFonts w:ascii="Times New Roman" w:hAnsi="Times New Roman"/>
          <w:sz w:val="28"/>
          <w:szCs w:val="28"/>
        </w:rPr>
        <w:t>До сих пор, м</w:t>
      </w:r>
      <w:r w:rsidRPr="002B5621">
        <w:rPr>
          <w:rFonts w:ascii="Times New Roman" w:hAnsi="Times New Roman"/>
          <w:sz w:val="28"/>
          <w:szCs w:val="28"/>
        </w:rPr>
        <w:t>узе</w:t>
      </w:r>
      <w:r>
        <w:rPr>
          <w:rFonts w:ascii="Times New Roman" w:hAnsi="Times New Roman"/>
          <w:sz w:val="28"/>
          <w:szCs w:val="28"/>
        </w:rPr>
        <w:t>и</w:t>
      </w:r>
      <w:r w:rsidRPr="002B5621">
        <w:rPr>
          <w:rFonts w:ascii="Times New Roman" w:hAnsi="Times New Roman"/>
          <w:sz w:val="28"/>
          <w:szCs w:val="28"/>
        </w:rPr>
        <w:t xml:space="preserve"> Республики Молдова не разработа</w:t>
      </w:r>
      <w:r>
        <w:rPr>
          <w:rFonts w:ascii="Times New Roman" w:hAnsi="Times New Roman"/>
          <w:sz w:val="28"/>
          <w:szCs w:val="28"/>
        </w:rPr>
        <w:t>ли</w:t>
      </w:r>
      <w:r w:rsidRPr="002B5621">
        <w:rPr>
          <w:rFonts w:ascii="Times New Roman" w:hAnsi="Times New Roman"/>
          <w:sz w:val="28"/>
          <w:szCs w:val="28"/>
        </w:rPr>
        <w:t xml:space="preserve"> план продвижения собственного культурного продукта, не </w:t>
      </w:r>
      <w:r>
        <w:rPr>
          <w:rFonts w:ascii="Times New Roman" w:hAnsi="Times New Roman"/>
          <w:sz w:val="28"/>
          <w:szCs w:val="28"/>
        </w:rPr>
        <w:t>оказывали</w:t>
      </w:r>
      <w:r w:rsidRPr="002B5621">
        <w:rPr>
          <w:rFonts w:ascii="Times New Roman" w:hAnsi="Times New Roman"/>
          <w:sz w:val="28"/>
          <w:szCs w:val="28"/>
        </w:rPr>
        <w:t xml:space="preserve"> услуги по организации культурных и научных мероприятий, </w:t>
      </w:r>
      <w:r>
        <w:rPr>
          <w:rFonts w:ascii="Times New Roman" w:hAnsi="Times New Roman"/>
          <w:sz w:val="28"/>
          <w:szCs w:val="28"/>
        </w:rPr>
        <w:t xml:space="preserve">а также </w:t>
      </w:r>
      <w:r w:rsidRPr="002B5621">
        <w:rPr>
          <w:rFonts w:ascii="Times New Roman" w:hAnsi="Times New Roman"/>
          <w:sz w:val="28"/>
          <w:szCs w:val="28"/>
        </w:rPr>
        <w:t xml:space="preserve">не </w:t>
      </w:r>
      <w:r>
        <w:rPr>
          <w:rFonts w:ascii="Times New Roman" w:hAnsi="Times New Roman"/>
          <w:sz w:val="28"/>
          <w:szCs w:val="28"/>
        </w:rPr>
        <w:t xml:space="preserve">была </w:t>
      </w:r>
      <w:r w:rsidRPr="002B5621">
        <w:rPr>
          <w:rFonts w:ascii="Times New Roman" w:hAnsi="Times New Roman"/>
          <w:sz w:val="28"/>
          <w:szCs w:val="28"/>
        </w:rPr>
        <w:t>предусмотре</w:t>
      </w:r>
      <w:r>
        <w:rPr>
          <w:rFonts w:ascii="Times New Roman" w:hAnsi="Times New Roman"/>
          <w:sz w:val="28"/>
          <w:szCs w:val="28"/>
        </w:rPr>
        <w:t>на</w:t>
      </w:r>
      <w:r w:rsidRPr="002B5621">
        <w:rPr>
          <w:rFonts w:ascii="Times New Roman" w:hAnsi="Times New Roman"/>
          <w:sz w:val="28"/>
          <w:szCs w:val="28"/>
        </w:rPr>
        <w:t xml:space="preserve"> специальн</w:t>
      </w:r>
      <w:r>
        <w:rPr>
          <w:rFonts w:ascii="Times New Roman" w:hAnsi="Times New Roman"/>
          <w:sz w:val="28"/>
          <w:szCs w:val="28"/>
        </w:rPr>
        <w:t>ая</w:t>
      </w:r>
      <w:r w:rsidRPr="002B5621">
        <w:rPr>
          <w:rFonts w:ascii="Times New Roman" w:hAnsi="Times New Roman"/>
          <w:sz w:val="28"/>
          <w:szCs w:val="28"/>
        </w:rPr>
        <w:t xml:space="preserve"> бюджетн</w:t>
      </w:r>
      <w:r>
        <w:rPr>
          <w:rFonts w:ascii="Times New Roman" w:hAnsi="Times New Roman"/>
          <w:sz w:val="28"/>
          <w:szCs w:val="28"/>
        </w:rPr>
        <w:t>ая</w:t>
      </w:r>
      <w:r w:rsidRPr="002B5621">
        <w:rPr>
          <w:rFonts w:ascii="Times New Roman" w:hAnsi="Times New Roman"/>
          <w:sz w:val="28"/>
          <w:szCs w:val="28"/>
        </w:rPr>
        <w:t xml:space="preserve"> лини</w:t>
      </w:r>
      <w:r>
        <w:rPr>
          <w:rFonts w:ascii="Times New Roman" w:hAnsi="Times New Roman"/>
          <w:sz w:val="28"/>
          <w:szCs w:val="28"/>
        </w:rPr>
        <w:t>я</w:t>
      </w:r>
      <w:r w:rsidRPr="002B5621">
        <w:rPr>
          <w:rFonts w:ascii="Times New Roman" w:hAnsi="Times New Roman"/>
          <w:sz w:val="28"/>
          <w:szCs w:val="28"/>
        </w:rPr>
        <w:t xml:space="preserve"> для продвижения культурного продукта</w:t>
      </w:r>
      <w:r>
        <w:rPr>
          <w:rFonts w:ascii="Times New Roman" w:hAnsi="Times New Roman"/>
          <w:sz w:val="28"/>
          <w:szCs w:val="28"/>
        </w:rPr>
        <w:t>, в том числе и</w:t>
      </w:r>
      <w:r w:rsidRPr="002B5621">
        <w:rPr>
          <w:rFonts w:ascii="Times New Roman" w:hAnsi="Times New Roman"/>
          <w:sz w:val="28"/>
          <w:szCs w:val="28"/>
        </w:rPr>
        <w:t xml:space="preserve"> должность в штатном расписании. Информатизация осуществляется за счет собственных ресурсов, которые отличаются в разных музеях, а качество отсканированных произведений сомнительно. Таким образом, один из наиболее важных современных инструментов привлечения посетителей остается неиспользованным музеями. Персонал музеев не подготовлен с точки зрения коммерческого менеджмента. </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Согласно результатам опроса, проведенного Министерством культуры в 2012 году</w:t>
      </w:r>
      <w:r>
        <w:rPr>
          <w:rFonts w:ascii="Times New Roman" w:hAnsi="Times New Roman"/>
          <w:sz w:val="28"/>
          <w:szCs w:val="28"/>
        </w:rPr>
        <w:t>,</w:t>
      </w:r>
      <w:r w:rsidRPr="002B5621">
        <w:rPr>
          <w:rFonts w:ascii="Times New Roman" w:hAnsi="Times New Roman"/>
          <w:sz w:val="28"/>
          <w:szCs w:val="28"/>
        </w:rPr>
        <w:t xml:space="preserve"> относительно компаний по информированию и освещению деятельности музеев, большинство респондентов либо не интересуется музеями (21,3%), либо случайно посещает музеи, не проявляя интереса к музеям или проводящимся в них мероприятиям (40,6%)</w:t>
      </w:r>
      <w:r>
        <w:rPr>
          <w:rFonts w:ascii="Times New Roman" w:hAnsi="Times New Roman"/>
          <w:sz w:val="28"/>
          <w:szCs w:val="28"/>
        </w:rPr>
        <w:t>.</w:t>
      </w:r>
      <w:r w:rsidRPr="002B5621">
        <w:rPr>
          <w:rFonts w:ascii="Times New Roman" w:hAnsi="Times New Roman"/>
          <w:sz w:val="28"/>
          <w:szCs w:val="28"/>
        </w:rPr>
        <w:t xml:space="preserve"> Из общего числа респондентов лишь 38% утверждают, что посещали музеи, будучи проинформированными об организуемых мероприятиях</w:t>
      </w:r>
      <w:r>
        <w:rPr>
          <w:rFonts w:ascii="Times New Roman" w:hAnsi="Times New Roman"/>
          <w:sz w:val="28"/>
          <w:szCs w:val="28"/>
        </w:rPr>
        <w:t>,</w:t>
      </w:r>
      <w:r w:rsidRPr="002B5621">
        <w:rPr>
          <w:rFonts w:ascii="Times New Roman" w:hAnsi="Times New Roman"/>
          <w:sz w:val="28"/>
          <w:szCs w:val="28"/>
        </w:rPr>
        <w:t xml:space="preserve"> 22% </w:t>
      </w:r>
      <w:r>
        <w:rPr>
          <w:rFonts w:ascii="Times New Roman" w:hAnsi="Times New Roman"/>
          <w:sz w:val="28"/>
          <w:szCs w:val="28"/>
        </w:rPr>
        <w:t>зашли в</w:t>
      </w:r>
      <w:r w:rsidRPr="002B5621">
        <w:rPr>
          <w:rFonts w:ascii="Times New Roman" w:hAnsi="Times New Roman"/>
          <w:sz w:val="28"/>
          <w:szCs w:val="28"/>
        </w:rPr>
        <w:t xml:space="preserve"> музе</w:t>
      </w:r>
      <w:r>
        <w:rPr>
          <w:rFonts w:ascii="Times New Roman" w:hAnsi="Times New Roman"/>
          <w:sz w:val="28"/>
          <w:szCs w:val="28"/>
        </w:rPr>
        <w:t>й</w:t>
      </w:r>
      <w:r w:rsidRPr="002B5621">
        <w:rPr>
          <w:rFonts w:ascii="Times New Roman" w:hAnsi="Times New Roman"/>
          <w:sz w:val="28"/>
          <w:szCs w:val="28"/>
        </w:rPr>
        <w:t xml:space="preserve"> из интереса к определенной выставке, 5% посещений мотивированы исследованиями, остальные посетители отмечают, что заходят для того, чтобы ознакомиться с </w:t>
      </w:r>
      <w:r>
        <w:rPr>
          <w:rFonts w:ascii="Times New Roman" w:hAnsi="Times New Roman"/>
          <w:sz w:val="28"/>
          <w:szCs w:val="28"/>
        </w:rPr>
        <w:t>фондом</w:t>
      </w:r>
      <w:r w:rsidRPr="002B5621">
        <w:rPr>
          <w:rFonts w:ascii="Times New Roman" w:hAnsi="Times New Roman"/>
          <w:sz w:val="28"/>
          <w:szCs w:val="28"/>
        </w:rPr>
        <w:t xml:space="preserve"> музе</w:t>
      </w:r>
      <w:r>
        <w:rPr>
          <w:rFonts w:ascii="Times New Roman" w:hAnsi="Times New Roman"/>
          <w:sz w:val="28"/>
          <w:szCs w:val="28"/>
        </w:rPr>
        <w:t>я</w:t>
      </w:r>
      <w:r w:rsidRPr="002B5621">
        <w:rPr>
          <w:rFonts w:ascii="Times New Roman" w:hAnsi="Times New Roman"/>
          <w:sz w:val="28"/>
          <w:szCs w:val="28"/>
        </w:rPr>
        <w:t xml:space="preserve"> (51,5%) или показать музей ребенку (12,2%), 1,9% посетителей знакомятся с содержанием выставок благодаря мероприятиям, организуемым в музеях, 7,3% попадают в музеи по настоянию знакомых.</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Отсутствие системы эффективного менеджмента театральных учреждений, который может быть продвинут согласно документу, устанавливающему приоритеты и основу развития театра, отягощает и без того скромный бюджет государства. Таким образом, ограничиваются возможности развития театра в качестве культурной индустрии, соответствия принципам свободного финансирования культурной деятельности и европейским приоритетам в области культуры. Согласно </w:t>
      </w:r>
      <w:r w:rsidRPr="002B5621">
        <w:rPr>
          <w:rFonts w:ascii="Times New Roman" w:hAnsi="Times New Roman"/>
          <w:caps/>
          <w:sz w:val="28"/>
          <w:szCs w:val="28"/>
        </w:rPr>
        <w:t>з</w:t>
      </w:r>
      <w:r w:rsidRPr="002B5621">
        <w:rPr>
          <w:rFonts w:ascii="Times New Roman" w:hAnsi="Times New Roman"/>
          <w:sz w:val="28"/>
          <w:szCs w:val="28"/>
        </w:rPr>
        <w:t xml:space="preserve">акону № 1421-XV от </w:t>
      </w:r>
      <w:smartTag w:uri="urn:schemas-microsoft-com:office:smarttags" w:element="date">
        <w:smartTagPr>
          <w:attr w:name="Year" w:val="2002"/>
          <w:attr w:name="Day" w:val="31"/>
          <w:attr w:name="Month" w:val="10"/>
          <w:attr w:name="ls" w:val="trans"/>
        </w:smartTagPr>
        <w:r w:rsidRPr="002B5621">
          <w:rPr>
            <w:rFonts w:ascii="Times New Roman" w:hAnsi="Times New Roman"/>
            <w:sz w:val="28"/>
            <w:szCs w:val="28"/>
          </w:rPr>
          <w:t>31 октября 2002 года</w:t>
        </w:r>
      </w:smartTag>
      <w:r w:rsidRPr="002B5621">
        <w:rPr>
          <w:rFonts w:ascii="Times New Roman" w:hAnsi="Times New Roman"/>
          <w:sz w:val="28"/>
          <w:szCs w:val="28"/>
        </w:rPr>
        <w:t xml:space="preserve"> о театр</w:t>
      </w:r>
      <w:r>
        <w:rPr>
          <w:rFonts w:ascii="Times New Roman" w:hAnsi="Times New Roman"/>
          <w:sz w:val="28"/>
          <w:szCs w:val="28"/>
        </w:rPr>
        <w:t>ах</w:t>
      </w:r>
      <w:r w:rsidRPr="002B5621">
        <w:rPr>
          <w:rFonts w:ascii="Times New Roman" w:hAnsi="Times New Roman"/>
          <w:sz w:val="28"/>
          <w:szCs w:val="28"/>
        </w:rPr>
        <w:t xml:space="preserve">, цирках и концертных организациях, установлен неправильный механизм назначения на должность генерального директора театра, который </w:t>
      </w:r>
      <w:r>
        <w:rPr>
          <w:rFonts w:ascii="Times New Roman" w:hAnsi="Times New Roman"/>
          <w:sz w:val="28"/>
          <w:szCs w:val="28"/>
        </w:rPr>
        <w:t>нанимается</w:t>
      </w:r>
      <w:r w:rsidRPr="002B5621">
        <w:rPr>
          <w:rFonts w:ascii="Times New Roman" w:hAnsi="Times New Roman"/>
          <w:sz w:val="28"/>
          <w:szCs w:val="28"/>
        </w:rPr>
        <w:t xml:space="preserve"> Министерством культуры по конкурсу или без конкурса, сроком на 5 лет, а художественный руководитель </w:t>
      </w:r>
      <w:r w:rsidRPr="002B5621">
        <w:rPr>
          <w:rFonts w:ascii="Times New Roman" w:hAnsi="Times New Roman"/>
          <w:sz w:val="28"/>
          <w:szCs w:val="28"/>
        </w:rPr>
        <w:lastRenderedPageBreak/>
        <w:t xml:space="preserve">назначается по конкурсу, по согласованию с Министерством культуры, директором театра. </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Театральный маркетинг является одной из самых важных частей в плане развития театрального учреждения, привлечения потребителей и обеспечения роста показателя посещаемости. </w:t>
      </w:r>
      <w:r>
        <w:rPr>
          <w:rFonts w:ascii="Times New Roman" w:hAnsi="Times New Roman"/>
          <w:sz w:val="28"/>
          <w:szCs w:val="28"/>
        </w:rPr>
        <w:t>В настоящее время</w:t>
      </w:r>
      <w:r w:rsidRPr="002B5621">
        <w:rPr>
          <w:rFonts w:ascii="Times New Roman" w:hAnsi="Times New Roman"/>
          <w:sz w:val="28"/>
          <w:szCs w:val="28"/>
        </w:rPr>
        <w:t xml:space="preserve"> театры не предусматривают расходы на осуществление маркетинга и коммуникации, не располагают маркетинговым планом, оценивающим участников культурного рынка и устанавливающим четкие задачи. Этот факт ограничивает возможности по привлечению новых потребителей, сохранению имеющихся, выявлению культурных потребностей/ценностей потребителя искусства, реализации новых тенденций, то есть развитию индустрии театрального искусства. </w:t>
      </w:r>
      <w:r>
        <w:rPr>
          <w:rFonts w:ascii="Times New Roman" w:hAnsi="Times New Roman"/>
          <w:sz w:val="28"/>
          <w:szCs w:val="28"/>
        </w:rPr>
        <w:t>О</w:t>
      </w:r>
      <w:r w:rsidRPr="002B5621">
        <w:rPr>
          <w:rFonts w:ascii="Times New Roman" w:hAnsi="Times New Roman"/>
          <w:sz w:val="28"/>
          <w:szCs w:val="28"/>
        </w:rPr>
        <w:t>тсутству</w:t>
      </w:r>
      <w:r>
        <w:rPr>
          <w:rFonts w:ascii="Times New Roman" w:hAnsi="Times New Roman"/>
          <w:sz w:val="28"/>
          <w:szCs w:val="28"/>
        </w:rPr>
        <w:t>ет также другой</w:t>
      </w:r>
      <w:r w:rsidRPr="002B5621">
        <w:rPr>
          <w:rFonts w:ascii="Times New Roman" w:hAnsi="Times New Roman"/>
          <w:sz w:val="28"/>
          <w:szCs w:val="28"/>
        </w:rPr>
        <w:t xml:space="preserve"> элемент </w:t>
      </w:r>
      <w:r>
        <w:rPr>
          <w:rFonts w:ascii="Times New Roman" w:hAnsi="Times New Roman"/>
          <w:sz w:val="28"/>
          <w:szCs w:val="28"/>
        </w:rPr>
        <w:t>–</w:t>
      </w:r>
      <w:r w:rsidRPr="002B5621">
        <w:rPr>
          <w:rFonts w:ascii="Times New Roman" w:hAnsi="Times New Roman"/>
          <w:sz w:val="28"/>
          <w:szCs w:val="28"/>
        </w:rPr>
        <w:t xml:space="preserve"> осознание важности линии маркетинга и коммуникации директорами театров. Продажа билетов является ключевым элементом для художественных программ, </w:t>
      </w:r>
      <w:r>
        <w:rPr>
          <w:rFonts w:ascii="Times New Roman" w:hAnsi="Times New Roman"/>
          <w:sz w:val="28"/>
          <w:szCs w:val="28"/>
        </w:rPr>
        <w:t xml:space="preserve">а инструменты </w:t>
      </w:r>
      <w:r w:rsidRPr="002B5621">
        <w:rPr>
          <w:rFonts w:ascii="Times New Roman" w:hAnsi="Times New Roman"/>
          <w:sz w:val="28"/>
          <w:szCs w:val="28"/>
        </w:rPr>
        <w:t>маркетинга обеспечива</w:t>
      </w:r>
      <w:r>
        <w:rPr>
          <w:rFonts w:ascii="Times New Roman" w:hAnsi="Times New Roman"/>
          <w:sz w:val="28"/>
          <w:szCs w:val="28"/>
        </w:rPr>
        <w:t>ю</w:t>
      </w:r>
      <w:r w:rsidRPr="002B5621">
        <w:rPr>
          <w:rFonts w:ascii="Times New Roman" w:hAnsi="Times New Roman"/>
          <w:sz w:val="28"/>
          <w:szCs w:val="28"/>
        </w:rPr>
        <w:t>т</w:t>
      </w:r>
      <w:r>
        <w:rPr>
          <w:rFonts w:ascii="Times New Roman" w:hAnsi="Times New Roman"/>
          <w:sz w:val="28"/>
          <w:szCs w:val="28"/>
        </w:rPr>
        <w:t xml:space="preserve"> этот фактор</w:t>
      </w:r>
      <w:r w:rsidRPr="002B5621">
        <w:rPr>
          <w:rFonts w:ascii="Times New Roman" w:hAnsi="Times New Roman"/>
          <w:sz w:val="28"/>
          <w:szCs w:val="28"/>
        </w:rPr>
        <w:t xml:space="preserve">. </w:t>
      </w:r>
      <w:r>
        <w:rPr>
          <w:rFonts w:ascii="Times New Roman" w:hAnsi="Times New Roman"/>
          <w:sz w:val="28"/>
          <w:szCs w:val="28"/>
        </w:rPr>
        <w:t>С</w:t>
      </w:r>
      <w:r w:rsidRPr="002B5621">
        <w:rPr>
          <w:rFonts w:ascii="Times New Roman" w:hAnsi="Times New Roman"/>
          <w:sz w:val="28"/>
          <w:szCs w:val="28"/>
        </w:rPr>
        <w:t xml:space="preserve">огласно анализу, продажа билетов </w:t>
      </w:r>
      <w:r>
        <w:rPr>
          <w:rFonts w:ascii="Times New Roman" w:hAnsi="Times New Roman"/>
          <w:sz w:val="28"/>
          <w:szCs w:val="28"/>
        </w:rPr>
        <w:t>приносит</w:t>
      </w:r>
      <w:r w:rsidRPr="002B5621">
        <w:rPr>
          <w:rFonts w:ascii="Times New Roman" w:hAnsi="Times New Roman"/>
          <w:sz w:val="28"/>
          <w:szCs w:val="28"/>
        </w:rPr>
        <w:t xml:space="preserve"> театрам самые низкие доходы (табл. 7).</w:t>
      </w:r>
    </w:p>
    <w:p w:rsidR="00E4704F" w:rsidRPr="002B5621" w:rsidRDefault="00E4704F" w:rsidP="00E4704F">
      <w:pPr>
        <w:spacing w:after="0" w:line="240" w:lineRule="auto"/>
        <w:ind w:firstLine="709"/>
        <w:jc w:val="both"/>
        <w:rPr>
          <w:rFonts w:ascii="Times New Roman" w:hAnsi="Times New Roman"/>
          <w:sz w:val="28"/>
          <w:szCs w:val="28"/>
        </w:rPr>
      </w:pPr>
    </w:p>
    <w:p w:rsidR="00E4704F" w:rsidRDefault="00E4704F" w:rsidP="00E4704F">
      <w:pPr>
        <w:spacing w:after="0" w:line="240" w:lineRule="auto"/>
        <w:ind w:firstLine="709"/>
        <w:jc w:val="right"/>
        <w:rPr>
          <w:rFonts w:ascii="Times New Roman" w:hAnsi="Times New Roman"/>
          <w:color w:val="000000"/>
          <w:sz w:val="28"/>
          <w:szCs w:val="28"/>
        </w:rPr>
      </w:pPr>
    </w:p>
    <w:p w:rsidR="00E4704F" w:rsidRDefault="00E4704F" w:rsidP="00E4704F">
      <w:pPr>
        <w:spacing w:after="0" w:line="240" w:lineRule="auto"/>
        <w:ind w:firstLine="709"/>
        <w:jc w:val="right"/>
        <w:rPr>
          <w:rFonts w:ascii="Times New Roman" w:hAnsi="Times New Roman"/>
          <w:color w:val="000000"/>
          <w:sz w:val="28"/>
          <w:szCs w:val="28"/>
        </w:rPr>
      </w:pPr>
    </w:p>
    <w:p w:rsidR="00E4704F" w:rsidRDefault="00E4704F" w:rsidP="00E4704F">
      <w:pPr>
        <w:spacing w:after="0" w:line="240" w:lineRule="auto"/>
        <w:ind w:firstLine="709"/>
        <w:jc w:val="right"/>
        <w:rPr>
          <w:rFonts w:ascii="Times New Roman" w:hAnsi="Times New Roman"/>
          <w:color w:val="000000"/>
          <w:sz w:val="28"/>
          <w:szCs w:val="28"/>
        </w:rPr>
      </w:pPr>
    </w:p>
    <w:p w:rsidR="00E4704F" w:rsidRDefault="00E4704F" w:rsidP="00E4704F">
      <w:pPr>
        <w:spacing w:after="0" w:line="240" w:lineRule="auto"/>
        <w:ind w:firstLine="709"/>
        <w:jc w:val="right"/>
        <w:rPr>
          <w:rFonts w:ascii="Times New Roman" w:hAnsi="Times New Roman"/>
          <w:color w:val="000000"/>
          <w:sz w:val="28"/>
          <w:szCs w:val="28"/>
        </w:rPr>
      </w:pPr>
    </w:p>
    <w:p w:rsidR="00E4704F" w:rsidRDefault="00E4704F" w:rsidP="00E4704F">
      <w:pPr>
        <w:spacing w:after="0" w:line="240" w:lineRule="auto"/>
        <w:ind w:firstLine="709"/>
        <w:jc w:val="right"/>
        <w:rPr>
          <w:rFonts w:ascii="Times New Roman" w:hAnsi="Times New Roman"/>
          <w:color w:val="000000"/>
          <w:sz w:val="28"/>
          <w:szCs w:val="28"/>
        </w:rPr>
      </w:pPr>
    </w:p>
    <w:p w:rsidR="00E4704F" w:rsidRPr="002B5621" w:rsidRDefault="00E4704F" w:rsidP="00E4704F">
      <w:pPr>
        <w:spacing w:after="0" w:line="240" w:lineRule="auto"/>
        <w:ind w:firstLine="709"/>
        <w:jc w:val="right"/>
        <w:rPr>
          <w:rFonts w:ascii="Times New Roman" w:hAnsi="Times New Roman"/>
          <w:sz w:val="28"/>
          <w:szCs w:val="28"/>
        </w:rPr>
      </w:pPr>
      <w:r w:rsidRPr="002B5621">
        <w:rPr>
          <w:rFonts w:ascii="Times New Roman" w:hAnsi="Times New Roman"/>
          <w:color w:val="000000"/>
          <w:sz w:val="28"/>
          <w:szCs w:val="28"/>
        </w:rPr>
        <w:t>Таблица</w:t>
      </w:r>
      <w:r w:rsidRPr="002B5621">
        <w:rPr>
          <w:rFonts w:ascii="Times New Roman" w:hAnsi="Times New Roman"/>
          <w:sz w:val="28"/>
          <w:szCs w:val="28"/>
        </w:rPr>
        <w:t xml:space="preserve"> 7 </w:t>
      </w:r>
    </w:p>
    <w:p w:rsidR="00E4704F" w:rsidRPr="002B5621" w:rsidRDefault="00E4704F" w:rsidP="00E4704F">
      <w:pPr>
        <w:spacing w:after="0" w:line="240" w:lineRule="auto"/>
        <w:jc w:val="center"/>
        <w:rPr>
          <w:rFonts w:ascii="Times New Roman" w:hAnsi="Times New Roman"/>
          <w:b/>
          <w:sz w:val="28"/>
          <w:szCs w:val="28"/>
        </w:rPr>
      </w:pPr>
      <w:r w:rsidRPr="002B5621">
        <w:rPr>
          <w:rFonts w:ascii="Times New Roman" w:hAnsi="Times New Roman"/>
          <w:b/>
          <w:sz w:val="28"/>
          <w:szCs w:val="28"/>
        </w:rPr>
        <w:t>Д</w:t>
      </w:r>
      <w:r w:rsidRPr="002B5621">
        <w:rPr>
          <w:rStyle w:val="hps"/>
          <w:rFonts w:ascii="Times New Roman" w:hAnsi="Times New Roman"/>
          <w:b/>
          <w:sz w:val="28"/>
          <w:szCs w:val="28"/>
        </w:rPr>
        <w:t>оходы</w:t>
      </w:r>
      <w:r w:rsidRPr="002B5621">
        <w:rPr>
          <w:rStyle w:val="shorttext"/>
          <w:rFonts w:ascii="Times New Roman" w:hAnsi="Times New Roman"/>
          <w:b/>
          <w:sz w:val="28"/>
          <w:szCs w:val="28"/>
        </w:rPr>
        <w:t xml:space="preserve"> </w:t>
      </w:r>
      <w:r>
        <w:rPr>
          <w:rStyle w:val="shorttext"/>
          <w:rFonts w:ascii="Times New Roman" w:hAnsi="Times New Roman"/>
          <w:b/>
          <w:sz w:val="28"/>
          <w:szCs w:val="28"/>
        </w:rPr>
        <w:t>театров</w:t>
      </w:r>
      <w:r w:rsidRPr="002B5621">
        <w:rPr>
          <w:rFonts w:ascii="Times New Roman" w:hAnsi="Times New Roman"/>
          <w:b/>
          <w:sz w:val="28"/>
          <w:szCs w:val="28"/>
        </w:rPr>
        <w:t>,</w:t>
      </w:r>
      <w:r>
        <w:rPr>
          <w:rFonts w:ascii="Times New Roman" w:hAnsi="Times New Roman"/>
          <w:b/>
          <w:sz w:val="28"/>
          <w:szCs w:val="28"/>
        </w:rPr>
        <w:t xml:space="preserve"> </w:t>
      </w:r>
      <w:r w:rsidRPr="002B5621">
        <w:rPr>
          <w:rFonts w:ascii="Times New Roman" w:hAnsi="Times New Roman"/>
          <w:b/>
          <w:sz w:val="28"/>
          <w:szCs w:val="28"/>
        </w:rPr>
        <w:t>подведомственных Министерству культуры</w:t>
      </w:r>
      <w:r w:rsidRPr="00D94F12">
        <w:rPr>
          <w:rFonts w:ascii="Times New Roman" w:hAnsi="Times New Roman"/>
          <w:sz w:val="28"/>
          <w:szCs w:val="28"/>
        </w:rPr>
        <w:t xml:space="preserve"> </w:t>
      </w:r>
      <w:r>
        <w:rPr>
          <w:rFonts w:ascii="Times New Roman" w:hAnsi="Times New Roman"/>
          <w:sz w:val="28"/>
          <w:szCs w:val="28"/>
        </w:rPr>
        <w:t>(и</w:t>
      </w:r>
      <w:r w:rsidRPr="002B5621">
        <w:rPr>
          <w:rStyle w:val="hps"/>
          <w:rFonts w:ascii="Times New Roman" w:hAnsi="Times New Roman"/>
          <w:sz w:val="28"/>
          <w:szCs w:val="28"/>
        </w:rPr>
        <w:t>сточник:</w:t>
      </w:r>
      <w:r w:rsidRPr="002B5621">
        <w:rPr>
          <w:rFonts w:ascii="Times New Roman" w:hAnsi="Times New Roman"/>
          <w:color w:val="000000"/>
          <w:sz w:val="28"/>
          <w:szCs w:val="28"/>
        </w:rPr>
        <w:t xml:space="preserve"> </w:t>
      </w:r>
      <w:r w:rsidRPr="002B5621">
        <w:rPr>
          <w:rStyle w:val="hps"/>
          <w:rFonts w:ascii="Times New Roman" w:hAnsi="Times New Roman"/>
          <w:sz w:val="28"/>
          <w:szCs w:val="28"/>
        </w:rPr>
        <w:t>отчеты</w:t>
      </w:r>
      <w:r>
        <w:rPr>
          <w:rStyle w:val="hps"/>
          <w:rFonts w:ascii="Times New Roman" w:hAnsi="Times New Roman"/>
          <w:sz w:val="28"/>
          <w:szCs w:val="28"/>
        </w:rPr>
        <w:t xml:space="preserve"> театров)</w:t>
      </w:r>
    </w:p>
    <w:p w:rsidR="00E4704F" w:rsidRPr="002B5621" w:rsidRDefault="00E4704F" w:rsidP="00E4704F">
      <w:pPr>
        <w:spacing w:after="0" w:line="240" w:lineRule="auto"/>
        <w:ind w:firstLine="709"/>
        <w:jc w:val="right"/>
        <w:rPr>
          <w:rFonts w:ascii="Times New Roman" w:hAnsi="Times New Roman"/>
          <w:b/>
          <w:sz w:val="28"/>
          <w:szCs w:val="28"/>
        </w:rPr>
      </w:pPr>
    </w:p>
    <w:p w:rsidR="00E4704F" w:rsidRPr="002B5621" w:rsidRDefault="00E4704F" w:rsidP="00E4704F">
      <w:pPr>
        <w:spacing w:after="0" w:line="240" w:lineRule="auto"/>
        <w:ind w:firstLine="709"/>
        <w:jc w:val="right"/>
        <w:rPr>
          <w:rFonts w:ascii="Times New Roman" w:hAnsi="Times New Roman"/>
          <w:sz w:val="28"/>
          <w:szCs w:val="28"/>
        </w:rPr>
      </w:pPr>
      <w:r w:rsidRPr="002B5621">
        <w:rPr>
          <w:rFonts w:ascii="Times New Roman" w:hAnsi="Times New Roman"/>
          <w:sz w:val="28"/>
          <w:szCs w:val="28"/>
        </w:rPr>
        <w:t>(тыс. леев)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092"/>
        <w:gridCol w:w="1843"/>
      </w:tblGrid>
      <w:tr w:rsidR="00E4704F" w:rsidRPr="002B5621" w:rsidTr="00F86BC3">
        <w:trPr>
          <w:trHeight w:val="288"/>
        </w:trPr>
        <w:tc>
          <w:tcPr>
            <w:tcW w:w="5387" w:type="dxa"/>
            <w:shd w:val="clear" w:color="auto" w:fill="auto"/>
            <w:vAlign w:val="center"/>
          </w:tcPr>
          <w:p w:rsidR="00E4704F" w:rsidRPr="002B5621" w:rsidRDefault="00E4704F" w:rsidP="00F86BC3">
            <w:pPr>
              <w:spacing w:after="0" w:line="240" w:lineRule="auto"/>
              <w:jc w:val="center"/>
              <w:rPr>
                <w:rFonts w:ascii="Times New Roman" w:eastAsia="MS Mincho" w:hAnsi="Times New Roman"/>
                <w:b/>
              </w:rPr>
            </w:pPr>
            <w:r w:rsidRPr="002B5621">
              <w:rPr>
                <w:rFonts w:ascii="Times New Roman" w:eastAsia="MS Mincho" w:hAnsi="Times New Roman"/>
                <w:b/>
              </w:rPr>
              <w:t>Театры</w:t>
            </w:r>
          </w:p>
        </w:tc>
        <w:tc>
          <w:tcPr>
            <w:tcW w:w="2092" w:type="dxa"/>
            <w:shd w:val="clear" w:color="auto" w:fill="auto"/>
            <w:noWrap/>
            <w:vAlign w:val="center"/>
          </w:tcPr>
          <w:p w:rsidR="00E4704F" w:rsidRPr="002B5621" w:rsidRDefault="00E4704F" w:rsidP="00F86BC3">
            <w:pPr>
              <w:spacing w:after="0" w:line="240" w:lineRule="auto"/>
              <w:jc w:val="center"/>
              <w:rPr>
                <w:rFonts w:ascii="Times New Roman" w:eastAsia="MS Mincho" w:hAnsi="Times New Roman"/>
                <w:b/>
              </w:rPr>
            </w:pPr>
            <w:r w:rsidRPr="002B5621">
              <w:rPr>
                <w:rFonts w:ascii="Times New Roman" w:eastAsia="MS Mincho" w:hAnsi="Times New Roman"/>
                <w:b/>
              </w:rPr>
              <w:t>Доход от продаж билетов</w:t>
            </w:r>
          </w:p>
        </w:tc>
        <w:tc>
          <w:tcPr>
            <w:tcW w:w="1843" w:type="dxa"/>
            <w:shd w:val="clear" w:color="auto" w:fill="auto"/>
            <w:noWrap/>
            <w:vAlign w:val="center"/>
          </w:tcPr>
          <w:p w:rsidR="00E4704F" w:rsidRPr="002B5621" w:rsidRDefault="00E4704F" w:rsidP="00F86BC3">
            <w:pPr>
              <w:spacing w:after="0" w:line="240" w:lineRule="auto"/>
              <w:jc w:val="center"/>
              <w:rPr>
                <w:rFonts w:ascii="Times New Roman" w:eastAsia="MS Mincho" w:hAnsi="Times New Roman"/>
                <w:b/>
              </w:rPr>
            </w:pPr>
            <w:r w:rsidRPr="002B5621">
              <w:rPr>
                <w:rFonts w:ascii="Times New Roman" w:eastAsia="MS Mincho" w:hAnsi="Times New Roman"/>
                <w:b/>
              </w:rPr>
              <w:t xml:space="preserve">Доход </w:t>
            </w:r>
          </w:p>
          <w:p w:rsidR="00E4704F" w:rsidRPr="002B5621" w:rsidRDefault="00E4704F" w:rsidP="00F86BC3">
            <w:pPr>
              <w:spacing w:after="0" w:line="240" w:lineRule="auto"/>
              <w:jc w:val="center"/>
              <w:rPr>
                <w:rFonts w:ascii="Times New Roman" w:eastAsia="MS Mincho" w:hAnsi="Times New Roman"/>
                <w:b/>
              </w:rPr>
            </w:pPr>
            <w:r w:rsidRPr="002B5621">
              <w:rPr>
                <w:rFonts w:ascii="Times New Roman" w:eastAsia="MS Mincho" w:hAnsi="Times New Roman"/>
                <w:b/>
              </w:rPr>
              <w:t>от аренды</w:t>
            </w:r>
          </w:p>
        </w:tc>
      </w:tr>
      <w:tr w:rsidR="00E4704F" w:rsidRPr="002B5621" w:rsidTr="00F86BC3">
        <w:trPr>
          <w:trHeight w:val="288"/>
        </w:trPr>
        <w:tc>
          <w:tcPr>
            <w:tcW w:w="5387" w:type="dxa"/>
            <w:shd w:val="clear" w:color="auto" w:fill="auto"/>
          </w:tcPr>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Style w:val="hps"/>
                <w:rFonts w:ascii="Times New Roman" w:eastAsia="MS Mincho" w:hAnsi="Times New Roman"/>
                <w:sz w:val="24"/>
                <w:szCs w:val="24"/>
              </w:rPr>
              <w:t>Национальный театр оперы и</w:t>
            </w:r>
            <w:r w:rsidRPr="002B5621">
              <w:rPr>
                <w:rStyle w:val="shorttext"/>
                <w:rFonts w:ascii="Times New Roman" w:eastAsia="MS Mincho" w:hAnsi="Times New Roman"/>
                <w:sz w:val="24"/>
                <w:szCs w:val="24"/>
              </w:rPr>
              <w:t xml:space="preserve"> </w:t>
            </w:r>
            <w:r w:rsidRPr="002B5621">
              <w:rPr>
                <w:rStyle w:val="hps"/>
                <w:rFonts w:ascii="Times New Roman" w:eastAsia="MS Mincho" w:hAnsi="Times New Roman"/>
                <w:sz w:val="24"/>
                <w:szCs w:val="24"/>
              </w:rPr>
              <w:t>балета</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2158,1</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2163,0</w:t>
            </w:r>
          </w:p>
        </w:tc>
      </w:tr>
      <w:tr w:rsidR="00E4704F" w:rsidRPr="002B5621" w:rsidTr="00F86BC3">
        <w:trPr>
          <w:trHeight w:val="288"/>
        </w:trPr>
        <w:tc>
          <w:tcPr>
            <w:tcW w:w="5387" w:type="dxa"/>
            <w:shd w:val="clear" w:color="auto" w:fill="auto"/>
            <w:noWrap/>
          </w:tcPr>
          <w:p w:rsidR="00E4704F" w:rsidRPr="002B5621" w:rsidRDefault="00E4704F" w:rsidP="00F86BC3">
            <w:pPr>
              <w:spacing w:after="0" w:line="240" w:lineRule="auto"/>
              <w:rPr>
                <w:rFonts w:ascii="Times New Roman" w:eastAsia="MS Mincho" w:hAnsi="Times New Roman"/>
                <w:b/>
                <w:bCs/>
                <w:color w:val="000000"/>
                <w:sz w:val="24"/>
                <w:szCs w:val="24"/>
              </w:rPr>
            </w:pPr>
            <w:r>
              <w:rPr>
                <w:rStyle w:val="hps"/>
                <w:rFonts w:ascii="Times New Roman" w:eastAsia="MS Mincho" w:hAnsi="Times New Roman"/>
                <w:sz w:val="24"/>
                <w:szCs w:val="24"/>
              </w:rPr>
              <w:t>Т</w:t>
            </w:r>
            <w:r w:rsidRPr="002B5621">
              <w:rPr>
                <w:rStyle w:val="hps"/>
                <w:rFonts w:ascii="Times New Roman" w:eastAsia="MS Mincho" w:hAnsi="Times New Roman"/>
                <w:sz w:val="24"/>
                <w:szCs w:val="24"/>
              </w:rPr>
              <w:t>еатр</w:t>
            </w:r>
            <w:r w:rsidRPr="002B5621">
              <w:rPr>
                <w:rFonts w:ascii="Times New Roman" w:eastAsia="MS Mincho" w:hAnsi="Times New Roman"/>
                <w:bCs/>
                <w:color w:val="000000"/>
                <w:sz w:val="24"/>
                <w:szCs w:val="24"/>
              </w:rPr>
              <w:t xml:space="preserve"> «Luceafărul»</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677,3</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1017,1</w:t>
            </w:r>
          </w:p>
        </w:tc>
      </w:tr>
      <w:tr w:rsidR="00E4704F" w:rsidRPr="002B5621" w:rsidTr="00F86BC3">
        <w:trPr>
          <w:trHeight w:val="288"/>
        </w:trPr>
        <w:tc>
          <w:tcPr>
            <w:tcW w:w="5387" w:type="dxa"/>
            <w:shd w:val="clear" w:color="auto" w:fill="auto"/>
            <w:noWrap/>
          </w:tcPr>
          <w:p w:rsidR="00E4704F" w:rsidRPr="002B5621" w:rsidRDefault="00E4704F" w:rsidP="00F86BC3">
            <w:pPr>
              <w:spacing w:after="0" w:line="240" w:lineRule="auto"/>
              <w:rPr>
                <w:rFonts w:ascii="Times New Roman" w:eastAsia="MS Mincho" w:hAnsi="Times New Roman"/>
                <w:b/>
                <w:bCs/>
                <w:color w:val="000000"/>
                <w:sz w:val="24"/>
                <w:szCs w:val="24"/>
              </w:rPr>
            </w:pPr>
            <w:r>
              <w:rPr>
                <w:rStyle w:val="hps"/>
                <w:rFonts w:ascii="Times New Roman" w:eastAsia="MS Mincho" w:hAnsi="Times New Roman"/>
                <w:sz w:val="24"/>
                <w:szCs w:val="24"/>
              </w:rPr>
              <w:t>Т</w:t>
            </w:r>
            <w:r w:rsidRPr="002B5621">
              <w:rPr>
                <w:rStyle w:val="hps"/>
                <w:rFonts w:ascii="Times New Roman" w:eastAsia="MS Mincho" w:hAnsi="Times New Roman"/>
                <w:sz w:val="24"/>
                <w:szCs w:val="24"/>
              </w:rPr>
              <w:t>еатр</w:t>
            </w:r>
            <w:r w:rsidRPr="002B5621">
              <w:rPr>
                <w:rFonts w:ascii="Times New Roman" w:eastAsia="MS Mincho" w:hAnsi="Times New Roman"/>
                <w:bCs/>
                <w:color w:val="000000"/>
                <w:sz w:val="24"/>
                <w:szCs w:val="24"/>
              </w:rPr>
              <w:t xml:space="preserve"> «Licurici»</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597,0</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1496,7</w:t>
            </w:r>
          </w:p>
        </w:tc>
      </w:tr>
      <w:tr w:rsidR="00E4704F" w:rsidRPr="002B5621" w:rsidTr="00F86BC3">
        <w:trPr>
          <w:trHeight w:val="288"/>
        </w:trPr>
        <w:tc>
          <w:tcPr>
            <w:tcW w:w="5387" w:type="dxa"/>
            <w:shd w:val="clear" w:color="auto" w:fill="auto"/>
          </w:tcPr>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Fonts w:ascii="Times New Roman" w:eastAsia="MS Mincho" w:hAnsi="Times New Roman"/>
                <w:bCs/>
                <w:color w:val="000000"/>
                <w:sz w:val="24"/>
                <w:szCs w:val="24"/>
              </w:rPr>
              <w:t xml:space="preserve">Русский драматический </w:t>
            </w:r>
            <w:r w:rsidRPr="002B5621">
              <w:rPr>
                <w:rStyle w:val="hps"/>
                <w:rFonts w:ascii="Times New Roman" w:eastAsia="MS Mincho" w:hAnsi="Times New Roman"/>
                <w:sz w:val="24"/>
                <w:szCs w:val="24"/>
              </w:rPr>
              <w:t xml:space="preserve">театр им. </w:t>
            </w:r>
            <w:r w:rsidRPr="002B5621">
              <w:rPr>
                <w:rFonts w:ascii="Times New Roman" w:eastAsia="MS Mincho" w:hAnsi="Times New Roman"/>
                <w:bCs/>
                <w:color w:val="000000"/>
                <w:sz w:val="24"/>
                <w:szCs w:val="24"/>
              </w:rPr>
              <w:t>А. П. Чехова</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1987,5</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330,9</w:t>
            </w:r>
          </w:p>
        </w:tc>
      </w:tr>
      <w:tr w:rsidR="00E4704F" w:rsidRPr="002B5621" w:rsidTr="00F86BC3">
        <w:trPr>
          <w:trHeight w:val="288"/>
        </w:trPr>
        <w:tc>
          <w:tcPr>
            <w:tcW w:w="5387" w:type="dxa"/>
            <w:shd w:val="clear" w:color="auto" w:fill="auto"/>
          </w:tcPr>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Style w:val="hps"/>
                <w:rFonts w:ascii="Times New Roman" w:eastAsia="MS Mincho" w:hAnsi="Times New Roman"/>
                <w:sz w:val="24"/>
                <w:szCs w:val="24"/>
              </w:rPr>
              <w:t xml:space="preserve">Национальный театр им. </w:t>
            </w:r>
            <w:r w:rsidRPr="002B5621">
              <w:rPr>
                <w:rFonts w:ascii="Times New Roman" w:eastAsia="MS Mincho" w:hAnsi="Times New Roman"/>
                <w:bCs/>
                <w:color w:val="000000"/>
                <w:sz w:val="24"/>
                <w:szCs w:val="24"/>
              </w:rPr>
              <w:t>Михая Еминеску</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524,4</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1165,7</w:t>
            </w:r>
          </w:p>
        </w:tc>
      </w:tr>
      <w:tr w:rsidR="00E4704F" w:rsidRPr="002B5621" w:rsidTr="00F86BC3">
        <w:trPr>
          <w:trHeight w:val="288"/>
        </w:trPr>
        <w:tc>
          <w:tcPr>
            <w:tcW w:w="5387" w:type="dxa"/>
            <w:shd w:val="clear" w:color="auto" w:fill="auto"/>
            <w:noWrap/>
          </w:tcPr>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Style w:val="hps"/>
                <w:rFonts w:ascii="Times New Roman" w:eastAsia="MS Mincho" w:hAnsi="Times New Roman"/>
                <w:sz w:val="24"/>
                <w:szCs w:val="24"/>
              </w:rPr>
              <w:t>Театр</w:t>
            </w:r>
            <w:r w:rsidRPr="002B5621">
              <w:rPr>
                <w:rFonts w:ascii="Times New Roman" w:eastAsia="MS Mincho" w:hAnsi="Times New Roman"/>
                <w:bCs/>
                <w:color w:val="000000"/>
                <w:sz w:val="24"/>
                <w:szCs w:val="24"/>
              </w:rPr>
              <w:t xml:space="preserve"> </w:t>
            </w:r>
            <w:r>
              <w:rPr>
                <w:rFonts w:ascii="Times New Roman" w:eastAsia="MS Mincho" w:hAnsi="Times New Roman"/>
                <w:bCs/>
                <w:color w:val="000000"/>
                <w:sz w:val="24"/>
                <w:szCs w:val="24"/>
              </w:rPr>
              <w:t>им. Еуджене Ионеско</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1053,7</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w:t>
            </w:r>
          </w:p>
        </w:tc>
      </w:tr>
      <w:tr w:rsidR="00E4704F" w:rsidRPr="002B5621" w:rsidTr="00F86BC3">
        <w:trPr>
          <w:trHeight w:val="288"/>
        </w:trPr>
        <w:tc>
          <w:tcPr>
            <w:tcW w:w="5387" w:type="dxa"/>
            <w:shd w:val="clear" w:color="auto" w:fill="auto"/>
          </w:tcPr>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Style w:val="hps"/>
                <w:rFonts w:ascii="Times New Roman" w:eastAsia="MS Mincho" w:hAnsi="Times New Roman"/>
                <w:sz w:val="24"/>
                <w:szCs w:val="24"/>
              </w:rPr>
              <w:t xml:space="preserve">Национальный театр им. </w:t>
            </w:r>
            <w:r w:rsidRPr="002B5621">
              <w:rPr>
                <w:rFonts w:ascii="Times New Roman" w:eastAsia="MS Mincho" w:hAnsi="Times New Roman"/>
                <w:bCs/>
                <w:color w:val="000000"/>
                <w:sz w:val="24"/>
                <w:szCs w:val="24"/>
              </w:rPr>
              <w:t>Василе Александри, Бэлць</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529,5</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321,6</w:t>
            </w:r>
          </w:p>
        </w:tc>
      </w:tr>
      <w:tr w:rsidR="00E4704F" w:rsidRPr="002B5621" w:rsidTr="00F86BC3">
        <w:trPr>
          <w:trHeight w:val="288"/>
        </w:trPr>
        <w:tc>
          <w:tcPr>
            <w:tcW w:w="5387" w:type="dxa"/>
            <w:shd w:val="clear" w:color="auto" w:fill="auto"/>
          </w:tcPr>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Style w:val="hps"/>
                <w:rFonts w:ascii="Times New Roman" w:eastAsia="MS Mincho" w:hAnsi="Times New Roman"/>
                <w:sz w:val="24"/>
                <w:szCs w:val="24"/>
              </w:rPr>
              <w:t>Центр культуры и искусства</w:t>
            </w:r>
            <w:r w:rsidRPr="002B5621">
              <w:rPr>
                <w:rStyle w:val="shorttext"/>
                <w:rFonts w:ascii="Times New Roman" w:eastAsia="MS Mincho" w:hAnsi="Times New Roman"/>
                <w:sz w:val="24"/>
                <w:szCs w:val="24"/>
              </w:rPr>
              <w:t xml:space="preserve"> </w:t>
            </w:r>
            <w:r w:rsidRPr="002B5621">
              <w:rPr>
                <w:rFonts w:ascii="Times New Roman" w:eastAsia="MS Mincho" w:hAnsi="Times New Roman"/>
                <w:bCs/>
                <w:color w:val="000000"/>
                <w:sz w:val="24"/>
                <w:szCs w:val="24"/>
              </w:rPr>
              <w:t>«Ginta Latină»</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1159,5</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1580,9</w:t>
            </w:r>
          </w:p>
        </w:tc>
      </w:tr>
      <w:tr w:rsidR="00E4704F" w:rsidRPr="002B5621" w:rsidTr="00F86BC3">
        <w:trPr>
          <w:trHeight w:val="288"/>
        </w:trPr>
        <w:tc>
          <w:tcPr>
            <w:tcW w:w="5387" w:type="dxa"/>
            <w:shd w:val="clear" w:color="auto" w:fill="auto"/>
            <w:noWrap/>
          </w:tcPr>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Style w:val="hps"/>
                <w:rFonts w:ascii="Times New Roman" w:eastAsia="MS Mincho" w:hAnsi="Times New Roman"/>
                <w:sz w:val="24"/>
                <w:szCs w:val="24"/>
              </w:rPr>
              <w:t>Театр</w:t>
            </w:r>
            <w:r w:rsidRPr="002B5621">
              <w:rPr>
                <w:rFonts w:ascii="Times New Roman" w:eastAsia="MS Mincho" w:hAnsi="Times New Roman"/>
                <w:bCs/>
                <w:color w:val="000000"/>
                <w:sz w:val="24"/>
                <w:szCs w:val="24"/>
              </w:rPr>
              <w:t xml:space="preserve"> им. Алексея Матеевича</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56,1</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114,9</w:t>
            </w:r>
          </w:p>
        </w:tc>
      </w:tr>
      <w:tr w:rsidR="00E4704F" w:rsidRPr="002B5621" w:rsidTr="00F86BC3">
        <w:trPr>
          <w:trHeight w:val="288"/>
        </w:trPr>
        <w:tc>
          <w:tcPr>
            <w:tcW w:w="5387" w:type="dxa"/>
            <w:shd w:val="clear" w:color="auto" w:fill="auto"/>
            <w:noWrap/>
          </w:tcPr>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Style w:val="hps"/>
                <w:rFonts w:ascii="Times New Roman" w:eastAsia="MS Mincho" w:hAnsi="Times New Roman"/>
                <w:sz w:val="24"/>
                <w:szCs w:val="24"/>
              </w:rPr>
              <w:t xml:space="preserve">Музыкальный драматический республиканский </w:t>
            </w:r>
            <w:r>
              <w:rPr>
                <w:rStyle w:val="hps"/>
                <w:rFonts w:ascii="Times New Roman" w:eastAsia="MS Mincho" w:hAnsi="Times New Roman"/>
                <w:sz w:val="24"/>
                <w:szCs w:val="24"/>
              </w:rPr>
              <w:t>Т</w:t>
            </w:r>
            <w:r w:rsidRPr="002B5621">
              <w:rPr>
                <w:rStyle w:val="hps"/>
                <w:rFonts w:ascii="Times New Roman" w:eastAsia="MS Mincho" w:hAnsi="Times New Roman"/>
                <w:sz w:val="24"/>
                <w:szCs w:val="24"/>
              </w:rPr>
              <w:t>еатр</w:t>
            </w:r>
            <w:r w:rsidRPr="002B5621">
              <w:rPr>
                <w:rFonts w:ascii="Times New Roman" w:eastAsia="MS Mincho" w:hAnsi="Times New Roman"/>
                <w:bCs/>
                <w:color w:val="000000"/>
                <w:sz w:val="24"/>
                <w:szCs w:val="24"/>
              </w:rPr>
              <w:t xml:space="preserve"> им. Б.П.Ха</w:t>
            </w:r>
            <w:r>
              <w:rPr>
                <w:rFonts w:ascii="Times New Roman" w:eastAsia="MS Mincho" w:hAnsi="Times New Roman"/>
                <w:bCs/>
                <w:color w:val="000000"/>
                <w:sz w:val="24"/>
                <w:szCs w:val="24"/>
              </w:rPr>
              <w:t>ш</w:t>
            </w:r>
            <w:r w:rsidRPr="002B5621">
              <w:rPr>
                <w:rFonts w:ascii="Times New Roman" w:eastAsia="MS Mincho" w:hAnsi="Times New Roman"/>
                <w:bCs/>
                <w:color w:val="000000"/>
                <w:sz w:val="24"/>
                <w:szCs w:val="24"/>
              </w:rPr>
              <w:t>д</w:t>
            </w:r>
            <w:r>
              <w:rPr>
                <w:rFonts w:ascii="Times New Roman" w:eastAsia="MS Mincho" w:hAnsi="Times New Roman"/>
                <w:bCs/>
                <w:color w:val="000000"/>
                <w:sz w:val="24"/>
                <w:szCs w:val="24"/>
              </w:rPr>
              <w:t>еу</w:t>
            </w:r>
            <w:r w:rsidRPr="002B5621">
              <w:rPr>
                <w:rFonts w:ascii="Times New Roman" w:eastAsia="MS Mincho" w:hAnsi="Times New Roman"/>
                <w:bCs/>
                <w:color w:val="000000"/>
                <w:sz w:val="24"/>
                <w:szCs w:val="24"/>
              </w:rPr>
              <w:t>, Кахул</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221,5</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0</w:t>
            </w:r>
          </w:p>
        </w:tc>
      </w:tr>
      <w:tr w:rsidR="00E4704F" w:rsidRPr="002B5621" w:rsidTr="00F86BC3">
        <w:trPr>
          <w:trHeight w:val="540"/>
        </w:trPr>
        <w:tc>
          <w:tcPr>
            <w:tcW w:w="5387" w:type="dxa"/>
            <w:shd w:val="clear" w:color="auto" w:fill="auto"/>
          </w:tcPr>
          <w:p w:rsidR="00E4704F" w:rsidRDefault="00E4704F" w:rsidP="00F86BC3">
            <w:pPr>
              <w:spacing w:after="0" w:line="240" w:lineRule="auto"/>
              <w:rPr>
                <w:rFonts w:ascii="Times New Roman" w:eastAsia="MS Mincho" w:hAnsi="Times New Roman"/>
                <w:bCs/>
                <w:color w:val="000000"/>
                <w:sz w:val="24"/>
                <w:szCs w:val="24"/>
              </w:rPr>
            </w:pPr>
            <w:r w:rsidRPr="002B5621">
              <w:rPr>
                <w:rStyle w:val="hps"/>
                <w:rFonts w:ascii="Times New Roman" w:eastAsia="MS Mincho" w:hAnsi="Times New Roman"/>
                <w:sz w:val="24"/>
                <w:szCs w:val="24"/>
              </w:rPr>
              <w:t>Эпический</w:t>
            </w:r>
            <w:r w:rsidRPr="002B5621">
              <w:rPr>
                <w:rStyle w:val="shorttext"/>
                <w:rFonts w:ascii="Times New Roman" w:eastAsia="MS Mincho" w:hAnsi="Times New Roman"/>
                <w:sz w:val="24"/>
                <w:szCs w:val="24"/>
              </w:rPr>
              <w:t xml:space="preserve"> </w:t>
            </w:r>
            <w:r w:rsidRPr="002B5621">
              <w:rPr>
                <w:rStyle w:val="hps"/>
                <w:rFonts w:ascii="Times New Roman" w:eastAsia="MS Mincho" w:hAnsi="Times New Roman"/>
                <w:sz w:val="24"/>
                <w:szCs w:val="24"/>
              </w:rPr>
              <w:t>театр</w:t>
            </w:r>
            <w:r w:rsidRPr="002B5621">
              <w:rPr>
                <w:rStyle w:val="shorttext"/>
                <w:rFonts w:ascii="Times New Roman" w:eastAsia="MS Mincho" w:hAnsi="Times New Roman"/>
                <w:sz w:val="24"/>
                <w:szCs w:val="24"/>
              </w:rPr>
              <w:t xml:space="preserve"> </w:t>
            </w:r>
            <w:r w:rsidRPr="002B5621">
              <w:rPr>
                <w:rStyle w:val="hps"/>
                <w:rFonts w:ascii="Times New Roman" w:eastAsia="MS Mincho" w:hAnsi="Times New Roman"/>
                <w:sz w:val="24"/>
                <w:szCs w:val="24"/>
              </w:rPr>
              <w:t>этнографии и фольклора</w:t>
            </w:r>
            <w:r w:rsidRPr="002B5621">
              <w:rPr>
                <w:rFonts w:ascii="Times New Roman" w:eastAsia="MS Mincho" w:hAnsi="Times New Roman"/>
                <w:bCs/>
                <w:color w:val="000000"/>
                <w:sz w:val="24"/>
                <w:szCs w:val="24"/>
              </w:rPr>
              <w:t xml:space="preserve"> </w:t>
            </w:r>
          </w:p>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Fonts w:ascii="Times New Roman" w:eastAsia="MS Mincho" w:hAnsi="Times New Roman"/>
                <w:bCs/>
                <w:color w:val="000000"/>
                <w:sz w:val="24"/>
                <w:szCs w:val="24"/>
              </w:rPr>
              <w:t xml:space="preserve">им. Иона Крянгэ </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12,8</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0</w:t>
            </w:r>
          </w:p>
        </w:tc>
      </w:tr>
      <w:tr w:rsidR="00E4704F" w:rsidRPr="002B5621" w:rsidTr="00F86BC3">
        <w:trPr>
          <w:trHeight w:val="288"/>
        </w:trPr>
        <w:tc>
          <w:tcPr>
            <w:tcW w:w="5387" w:type="dxa"/>
            <w:shd w:val="clear" w:color="auto" w:fill="auto"/>
          </w:tcPr>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Style w:val="hps"/>
                <w:rFonts w:ascii="Times New Roman" w:eastAsia="MS Mincho" w:hAnsi="Times New Roman"/>
                <w:sz w:val="24"/>
                <w:szCs w:val="24"/>
              </w:rPr>
              <w:lastRenderedPageBreak/>
              <w:t>Национальная филармония им. Сергея Лункевича</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507,4</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1006,7</w:t>
            </w:r>
          </w:p>
        </w:tc>
      </w:tr>
      <w:tr w:rsidR="00E4704F" w:rsidRPr="002B5621" w:rsidTr="00F86BC3">
        <w:trPr>
          <w:trHeight w:val="288"/>
        </w:trPr>
        <w:tc>
          <w:tcPr>
            <w:tcW w:w="5387" w:type="dxa"/>
            <w:shd w:val="clear" w:color="auto" w:fill="auto"/>
          </w:tcPr>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Style w:val="hps"/>
                <w:rFonts w:ascii="Times New Roman" w:eastAsia="MS Mincho" w:hAnsi="Times New Roman"/>
                <w:sz w:val="24"/>
                <w:szCs w:val="24"/>
              </w:rPr>
              <w:t>Органный зал</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340,7</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43,4</w:t>
            </w:r>
          </w:p>
        </w:tc>
      </w:tr>
      <w:tr w:rsidR="00E4704F" w:rsidRPr="002B5621" w:rsidTr="00F86BC3">
        <w:trPr>
          <w:trHeight w:val="540"/>
        </w:trPr>
        <w:tc>
          <w:tcPr>
            <w:tcW w:w="5387" w:type="dxa"/>
            <w:shd w:val="clear" w:color="auto" w:fill="auto"/>
          </w:tcPr>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Fonts w:ascii="Times New Roman" w:eastAsia="MS Mincho" w:hAnsi="Times New Roman"/>
                <w:bCs/>
                <w:color w:val="000000"/>
                <w:sz w:val="24"/>
                <w:szCs w:val="24"/>
              </w:rPr>
              <w:t>Концертно-продюсерская организация «Moldova-Concert»</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1955,5</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591,5</w:t>
            </w:r>
          </w:p>
        </w:tc>
      </w:tr>
      <w:tr w:rsidR="00E4704F" w:rsidRPr="002B5621" w:rsidTr="00F86BC3">
        <w:trPr>
          <w:trHeight w:val="360"/>
        </w:trPr>
        <w:tc>
          <w:tcPr>
            <w:tcW w:w="5387" w:type="dxa"/>
            <w:shd w:val="clear" w:color="auto" w:fill="auto"/>
          </w:tcPr>
          <w:p w:rsidR="00E4704F" w:rsidRPr="002B5621" w:rsidRDefault="00E4704F" w:rsidP="00F86BC3">
            <w:pPr>
              <w:spacing w:after="0" w:line="240" w:lineRule="auto"/>
              <w:rPr>
                <w:rFonts w:ascii="Times New Roman" w:eastAsia="MS Mincho" w:hAnsi="Times New Roman"/>
                <w:b/>
                <w:bCs/>
                <w:color w:val="000000"/>
                <w:sz w:val="24"/>
                <w:szCs w:val="24"/>
              </w:rPr>
            </w:pPr>
            <w:r>
              <w:rPr>
                <w:rStyle w:val="hps"/>
                <w:rFonts w:ascii="Times New Roman" w:eastAsia="MS Mincho" w:hAnsi="Times New Roman"/>
                <w:sz w:val="24"/>
                <w:szCs w:val="24"/>
              </w:rPr>
              <w:t>А</w:t>
            </w:r>
            <w:r w:rsidRPr="002B5621">
              <w:rPr>
                <w:rStyle w:val="hps"/>
                <w:rFonts w:ascii="Times New Roman" w:eastAsia="MS Mincho" w:hAnsi="Times New Roman"/>
                <w:sz w:val="24"/>
                <w:szCs w:val="24"/>
              </w:rPr>
              <w:t>кадемический ансамбль народного танца</w:t>
            </w:r>
            <w:r w:rsidRPr="002B5621">
              <w:rPr>
                <w:rFonts w:ascii="Times New Roman" w:eastAsia="MS Mincho" w:hAnsi="Times New Roman"/>
                <w:bCs/>
                <w:color w:val="000000"/>
                <w:sz w:val="24"/>
                <w:szCs w:val="24"/>
              </w:rPr>
              <w:t xml:space="preserve"> «Joc»</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883,1</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0</w:t>
            </w:r>
          </w:p>
        </w:tc>
      </w:tr>
      <w:tr w:rsidR="00E4704F" w:rsidRPr="002B5621" w:rsidTr="00F86BC3">
        <w:trPr>
          <w:trHeight w:val="300"/>
        </w:trPr>
        <w:tc>
          <w:tcPr>
            <w:tcW w:w="5387" w:type="dxa"/>
            <w:shd w:val="clear" w:color="auto" w:fill="auto"/>
          </w:tcPr>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Style w:val="hps"/>
                <w:rFonts w:ascii="Times New Roman" w:eastAsia="MS Mincho" w:hAnsi="Times New Roman"/>
                <w:sz w:val="24"/>
                <w:szCs w:val="24"/>
              </w:rPr>
              <w:t>Театр-с</w:t>
            </w:r>
            <w:r w:rsidRPr="002B5621">
              <w:rPr>
                <w:rFonts w:ascii="Times New Roman" w:eastAsia="MS Mincho" w:hAnsi="Times New Roman"/>
                <w:bCs/>
                <w:color w:val="000000"/>
                <w:sz w:val="24"/>
                <w:szCs w:val="24"/>
              </w:rPr>
              <w:t>тудия «С улицы Роз»</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555,6</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color w:val="000000"/>
                <w:sz w:val="24"/>
                <w:szCs w:val="24"/>
              </w:rPr>
            </w:pPr>
            <w:r w:rsidRPr="002B5621">
              <w:rPr>
                <w:rFonts w:ascii="Times New Roman" w:eastAsia="MS Mincho" w:hAnsi="Times New Roman"/>
                <w:color w:val="000000"/>
                <w:sz w:val="24"/>
                <w:szCs w:val="24"/>
              </w:rPr>
              <w:t>0</w:t>
            </w:r>
          </w:p>
        </w:tc>
      </w:tr>
      <w:tr w:rsidR="00E4704F" w:rsidRPr="002B5621" w:rsidTr="00F86BC3">
        <w:trPr>
          <w:trHeight w:val="288"/>
        </w:trPr>
        <w:tc>
          <w:tcPr>
            <w:tcW w:w="5387" w:type="dxa"/>
            <w:shd w:val="clear" w:color="auto" w:fill="auto"/>
            <w:noWrap/>
          </w:tcPr>
          <w:p w:rsidR="00E4704F" w:rsidRPr="002B5621" w:rsidRDefault="00E4704F" w:rsidP="00F86BC3">
            <w:pPr>
              <w:spacing w:after="0" w:line="240" w:lineRule="auto"/>
              <w:rPr>
                <w:rFonts w:ascii="Times New Roman" w:eastAsia="MS Mincho" w:hAnsi="Times New Roman"/>
                <w:b/>
                <w:bCs/>
                <w:color w:val="000000"/>
                <w:sz w:val="24"/>
                <w:szCs w:val="24"/>
              </w:rPr>
            </w:pPr>
            <w:r w:rsidRPr="002B5621">
              <w:rPr>
                <w:rFonts w:ascii="Times New Roman" w:eastAsia="MS Mincho" w:hAnsi="Times New Roman"/>
                <w:b/>
                <w:bCs/>
                <w:color w:val="000000"/>
                <w:sz w:val="24"/>
                <w:szCs w:val="24"/>
              </w:rPr>
              <w:t>Итого</w:t>
            </w:r>
          </w:p>
        </w:tc>
        <w:tc>
          <w:tcPr>
            <w:tcW w:w="2092" w:type="dxa"/>
            <w:shd w:val="clear" w:color="auto" w:fill="auto"/>
            <w:noWrap/>
          </w:tcPr>
          <w:p w:rsidR="00E4704F" w:rsidRPr="002B5621" w:rsidRDefault="00E4704F" w:rsidP="00F86BC3">
            <w:pPr>
              <w:spacing w:after="0" w:line="240" w:lineRule="auto"/>
              <w:rPr>
                <w:rFonts w:ascii="Times New Roman" w:eastAsia="MS Mincho" w:hAnsi="Times New Roman"/>
                <w:b/>
                <w:color w:val="000000"/>
                <w:sz w:val="24"/>
                <w:szCs w:val="24"/>
              </w:rPr>
            </w:pPr>
            <w:r w:rsidRPr="002B5621">
              <w:rPr>
                <w:rFonts w:ascii="Times New Roman" w:eastAsia="MS Mincho" w:hAnsi="Times New Roman"/>
                <w:b/>
                <w:color w:val="000000"/>
                <w:sz w:val="24"/>
                <w:szCs w:val="24"/>
              </w:rPr>
              <w:t>13219,7</w:t>
            </w:r>
          </w:p>
        </w:tc>
        <w:tc>
          <w:tcPr>
            <w:tcW w:w="1843" w:type="dxa"/>
            <w:shd w:val="clear" w:color="auto" w:fill="auto"/>
            <w:noWrap/>
          </w:tcPr>
          <w:p w:rsidR="00E4704F" w:rsidRPr="002B5621" w:rsidRDefault="00E4704F" w:rsidP="00F86BC3">
            <w:pPr>
              <w:spacing w:after="0" w:line="240" w:lineRule="auto"/>
              <w:rPr>
                <w:rFonts w:ascii="Times New Roman" w:eastAsia="MS Mincho" w:hAnsi="Times New Roman"/>
                <w:b/>
                <w:color w:val="000000"/>
                <w:sz w:val="24"/>
                <w:szCs w:val="24"/>
              </w:rPr>
            </w:pPr>
            <w:r w:rsidRPr="002B5621">
              <w:rPr>
                <w:rFonts w:ascii="Times New Roman" w:eastAsia="MS Mincho" w:hAnsi="Times New Roman"/>
                <w:b/>
                <w:color w:val="000000"/>
                <w:sz w:val="24"/>
                <w:szCs w:val="24"/>
              </w:rPr>
              <w:t>9832,4</w:t>
            </w:r>
          </w:p>
        </w:tc>
      </w:tr>
    </w:tbl>
    <w:p w:rsidR="00E4704F" w:rsidRPr="002B5621"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Ситуация аналогична во всех культурных учреждениях. Являясь результатом застывшей и лишенной финансовых стимулов модели, менеджмент учреждений культуры требует изменения подходов, как со стороны государства, так и со стороны менеджеров учреждений.</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Отсутствие механизма менеджмента культурных учреждений ведет к тому, что администраторы учреждений нуждаются в подготовке в области менеджмента/маркетинга культуры. Директора учреждений не обладают способностями</w:t>
      </w:r>
      <w:r>
        <w:rPr>
          <w:rFonts w:ascii="Times New Roman" w:hAnsi="Times New Roman"/>
          <w:sz w:val="28"/>
          <w:szCs w:val="28"/>
        </w:rPr>
        <w:t>,</w:t>
      </w:r>
      <w:r w:rsidRPr="002B5621">
        <w:rPr>
          <w:rFonts w:ascii="Times New Roman" w:hAnsi="Times New Roman"/>
          <w:sz w:val="28"/>
          <w:szCs w:val="28"/>
        </w:rPr>
        <w:t xml:space="preserve"> необходимыми для продвижения на рынке культурного продукта.</w:t>
      </w:r>
    </w:p>
    <w:p w:rsidR="00E4704F" w:rsidRPr="002B5621" w:rsidRDefault="00E4704F" w:rsidP="00E4704F">
      <w:pPr>
        <w:spacing w:after="0" w:line="240" w:lineRule="auto"/>
        <w:ind w:firstLine="709"/>
        <w:jc w:val="both"/>
        <w:rPr>
          <w:rFonts w:ascii="Times New Roman" w:hAnsi="Times New Roman"/>
          <w:sz w:val="28"/>
          <w:szCs w:val="28"/>
        </w:rPr>
      </w:pPr>
    </w:p>
    <w:p w:rsidR="00E4704F" w:rsidRPr="00D94F12" w:rsidRDefault="00E4704F" w:rsidP="00E4704F">
      <w:pPr>
        <w:spacing w:after="0" w:line="240" w:lineRule="auto"/>
        <w:ind w:firstLine="709"/>
        <w:jc w:val="both"/>
        <w:rPr>
          <w:rFonts w:ascii="Times New Roman" w:hAnsi="Times New Roman"/>
          <w:b/>
          <w:sz w:val="28"/>
          <w:szCs w:val="28"/>
        </w:rPr>
      </w:pPr>
      <w:r w:rsidRPr="00D94F12">
        <w:rPr>
          <w:rFonts w:ascii="Times New Roman" w:hAnsi="Times New Roman"/>
          <w:b/>
          <w:sz w:val="28"/>
          <w:szCs w:val="28"/>
        </w:rPr>
        <w:t>Основными вызовами в этом контексте являются:</w:t>
      </w:r>
    </w:p>
    <w:p w:rsidR="00E4704F" w:rsidRPr="002B5621" w:rsidRDefault="00E4704F" w:rsidP="00E4704F">
      <w:pPr>
        <w:numPr>
          <w:ilvl w:val="0"/>
          <w:numId w:val="2"/>
        </w:numPr>
        <w:tabs>
          <w:tab w:val="left" w:pos="142"/>
          <w:tab w:val="left" w:pos="284"/>
          <w:tab w:val="left" w:pos="1134"/>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административный кризис на всех уровнях;</w:t>
      </w:r>
    </w:p>
    <w:p w:rsidR="00E4704F" w:rsidRPr="002B5621" w:rsidRDefault="00E4704F" w:rsidP="00E4704F">
      <w:pPr>
        <w:numPr>
          <w:ilvl w:val="0"/>
          <w:numId w:val="2"/>
        </w:numPr>
        <w:tabs>
          <w:tab w:val="left" w:pos="142"/>
          <w:tab w:val="left" w:pos="284"/>
          <w:tab w:val="left" w:pos="1134"/>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отсутствие плана менеджмента/маркетинга продукта</w:t>
      </w:r>
      <w:r>
        <w:rPr>
          <w:rFonts w:ascii="Times New Roman" w:hAnsi="Times New Roman"/>
          <w:sz w:val="28"/>
          <w:szCs w:val="28"/>
        </w:rPr>
        <w:t xml:space="preserve"> в</w:t>
      </w:r>
      <w:r w:rsidRPr="002B5621">
        <w:rPr>
          <w:rFonts w:ascii="Times New Roman" w:hAnsi="Times New Roman"/>
          <w:sz w:val="28"/>
          <w:szCs w:val="28"/>
        </w:rPr>
        <w:t xml:space="preserve"> учреждени</w:t>
      </w:r>
      <w:r>
        <w:rPr>
          <w:rFonts w:ascii="Times New Roman" w:hAnsi="Times New Roman"/>
          <w:sz w:val="28"/>
          <w:szCs w:val="28"/>
        </w:rPr>
        <w:t>ях</w:t>
      </w:r>
      <w:r w:rsidRPr="002B5621">
        <w:rPr>
          <w:rFonts w:ascii="Times New Roman" w:hAnsi="Times New Roman"/>
          <w:sz w:val="28"/>
          <w:szCs w:val="28"/>
        </w:rPr>
        <w:t xml:space="preserve"> культуры;</w:t>
      </w:r>
    </w:p>
    <w:p w:rsidR="00E4704F" w:rsidRPr="002B5621" w:rsidRDefault="00E4704F" w:rsidP="00E4704F">
      <w:pPr>
        <w:numPr>
          <w:ilvl w:val="0"/>
          <w:numId w:val="2"/>
        </w:numPr>
        <w:tabs>
          <w:tab w:val="left" w:pos="142"/>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неправильный</w:t>
      </w:r>
      <w:r w:rsidRPr="002B5621">
        <w:rPr>
          <w:rFonts w:ascii="Times New Roman" w:hAnsi="Times New Roman"/>
          <w:sz w:val="28"/>
          <w:szCs w:val="28"/>
        </w:rPr>
        <w:t xml:space="preserve"> механизм назначения на должность руководителей театральных учреждений;</w:t>
      </w:r>
    </w:p>
    <w:p w:rsidR="00E4704F" w:rsidRPr="002B5621" w:rsidRDefault="00E4704F" w:rsidP="00E4704F">
      <w:pPr>
        <w:numPr>
          <w:ilvl w:val="0"/>
          <w:numId w:val="2"/>
        </w:numPr>
        <w:tabs>
          <w:tab w:val="left" w:pos="142"/>
          <w:tab w:val="left" w:pos="284"/>
          <w:tab w:val="left" w:pos="1134"/>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пренебрежение предпринимательск</w:t>
      </w:r>
      <w:r>
        <w:rPr>
          <w:rFonts w:ascii="Times New Roman" w:hAnsi="Times New Roman"/>
          <w:sz w:val="28"/>
          <w:szCs w:val="28"/>
        </w:rPr>
        <w:t>им</w:t>
      </w:r>
      <w:r w:rsidRPr="002B5621">
        <w:rPr>
          <w:rFonts w:ascii="Times New Roman" w:hAnsi="Times New Roman"/>
          <w:sz w:val="28"/>
          <w:szCs w:val="28"/>
        </w:rPr>
        <w:t xml:space="preserve"> аспект</w:t>
      </w:r>
      <w:r>
        <w:rPr>
          <w:rFonts w:ascii="Times New Roman" w:hAnsi="Times New Roman"/>
          <w:sz w:val="28"/>
          <w:szCs w:val="28"/>
        </w:rPr>
        <w:t>ом</w:t>
      </w:r>
      <w:r w:rsidRPr="002B5621">
        <w:rPr>
          <w:rFonts w:ascii="Times New Roman" w:hAnsi="Times New Roman"/>
          <w:sz w:val="28"/>
          <w:szCs w:val="28"/>
        </w:rPr>
        <w:t xml:space="preserve"> деятельности театральных учреждений.</w:t>
      </w:r>
    </w:p>
    <w:p w:rsidR="00E4704F" w:rsidRPr="00D94F12" w:rsidRDefault="00E4704F" w:rsidP="00E4704F">
      <w:pPr>
        <w:spacing w:after="0" w:line="240" w:lineRule="auto"/>
        <w:ind w:firstLine="709"/>
        <w:jc w:val="both"/>
        <w:rPr>
          <w:rFonts w:ascii="Times New Roman" w:hAnsi="Times New Roman"/>
          <w:b/>
          <w:sz w:val="28"/>
          <w:szCs w:val="28"/>
        </w:rPr>
      </w:pPr>
      <w:r w:rsidRPr="00D94F12">
        <w:rPr>
          <w:rFonts w:ascii="Times New Roman" w:hAnsi="Times New Roman"/>
          <w:b/>
          <w:sz w:val="28"/>
          <w:szCs w:val="28"/>
        </w:rPr>
        <w:t>Проблемами, с которыми сталкивается отрасль в области менеджмента, являются:</w:t>
      </w:r>
    </w:p>
    <w:p w:rsidR="00E4704F" w:rsidRPr="002B5621" w:rsidRDefault="00E4704F" w:rsidP="00E4704F">
      <w:pPr>
        <w:numPr>
          <w:ilvl w:val="1"/>
          <w:numId w:val="2"/>
        </w:numPr>
        <w:tabs>
          <w:tab w:val="clear" w:pos="900"/>
          <w:tab w:val="num" w:pos="0"/>
          <w:tab w:val="left" w:pos="284"/>
          <w:tab w:val="left" w:pos="1134"/>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слабый потенциал менеджеров по управлению финансовыми ресурсами;</w:t>
      </w:r>
    </w:p>
    <w:p w:rsidR="00E4704F" w:rsidRPr="002B5621" w:rsidRDefault="00E4704F" w:rsidP="00E4704F">
      <w:pPr>
        <w:numPr>
          <w:ilvl w:val="1"/>
          <w:numId w:val="2"/>
        </w:numPr>
        <w:tabs>
          <w:tab w:val="clear" w:pos="900"/>
          <w:tab w:val="num" w:pos="0"/>
          <w:tab w:val="left" w:pos="284"/>
          <w:tab w:val="left" w:pos="1134"/>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слабый потенциал менеджеров по продвижению собственного культурного продукта;</w:t>
      </w:r>
    </w:p>
    <w:p w:rsidR="00E4704F" w:rsidRPr="002B5621" w:rsidRDefault="00E4704F" w:rsidP="00E4704F">
      <w:pPr>
        <w:numPr>
          <w:ilvl w:val="1"/>
          <w:numId w:val="2"/>
        </w:numPr>
        <w:tabs>
          <w:tab w:val="clear" w:pos="900"/>
          <w:tab w:val="num" w:pos="0"/>
          <w:tab w:val="left" w:pos="284"/>
          <w:tab w:val="left" w:pos="1134"/>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низкие возможности Министерства культуры и менеджеров по </w:t>
      </w:r>
      <w:r w:rsidRPr="002B5621">
        <w:rPr>
          <w:rFonts w:ascii="Times New Roman" w:hAnsi="Times New Roman"/>
          <w:color w:val="000000"/>
          <w:sz w:val="28"/>
          <w:szCs w:val="28"/>
        </w:rPr>
        <w:t>сбору средств;</w:t>
      </w:r>
    </w:p>
    <w:p w:rsidR="00E4704F" w:rsidRPr="002B5621" w:rsidRDefault="00E4704F" w:rsidP="00E4704F">
      <w:pPr>
        <w:numPr>
          <w:ilvl w:val="1"/>
          <w:numId w:val="2"/>
        </w:numPr>
        <w:tabs>
          <w:tab w:val="clear" w:pos="900"/>
          <w:tab w:val="num" w:pos="0"/>
          <w:tab w:val="left" w:pos="284"/>
          <w:tab w:val="left" w:pos="1134"/>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отсутствие эффективного механизма мониторинга подведомственных учреждений.</w:t>
      </w:r>
    </w:p>
    <w:p w:rsidR="00E4704F" w:rsidRDefault="00E4704F" w:rsidP="00E4704F">
      <w:pPr>
        <w:spacing w:after="0" w:line="240" w:lineRule="auto"/>
        <w:jc w:val="center"/>
        <w:rPr>
          <w:rFonts w:ascii="Times New Roman" w:hAnsi="Times New Roman"/>
          <w:b/>
          <w:sz w:val="28"/>
          <w:szCs w:val="28"/>
        </w:rPr>
      </w:pPr>
    </w:p>
    <w:p w:rsidR="00E4704F" w:rsidRPr="002B5621" w:rsidRDefault="00E4704F" w:rsidP="00E4704F">
      <w:pPr>
        <w:spacing w:after="0" w:line="240" w:lineRule="auto"/>
        <w:jc w:val="center"/>
        <w:rPr>
          <w:rFonts w:ascii="Times New Roman" w:hAnsi="Times New Roman"/>
          <w:b/>
          <w:sz w:val="28"/>
          <w:szCs w:val="28"/>
        </w:rPr>
      </w:pPr>
      <w:r w:rsidRPr="002B5621">
        <w:rPr>
          <w:rFonts w:ascii="Times New Roman" w:hAnsi="Times New Roman"/>
          <w:b/>
          <w:sz w:val="28"/>
          <w:szCs w:val="28"/>
        </w:rPr>
        <w:t>ЧЕЛОВЕЧЕСКИЕ РЕСУРСЫ</w:t>
      </w:r>
    </w:p>
    <w:p w:rsidR="00E4704F" w:rsidRPr="002B5621" w:rsidRDefault="00E4704F" w:rsidP="00E4704F">
      <w:pPr>
        <w:spacing w:after="0" w:line="240" w:lineRule="auto"/>
        <w:jc w:val="center"/>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Оплата труда работников в сфере культуры является одной из самых низких по сравнению с другими отраслями национальной экономики</w:t>
      </w:r>
      <w:r>
        <w:rPr>
          <w:rFonts w:ascii="Times New Roman" w:hAnsi="Times New Roman"/>
          <w:sz w:val="28"/>
          <w:szCs w:val="28"/>
        </w:rPr>
        <w:t xml:space="preserve">, хотя </w:t>
      </w:r>
      <w:r w:rsidRPr="002B5621">
        <w:rPr>
          <w:rFonts w:ascii="Times New Roman" w:hAnsi="Times New Roman"/>
          <w:sz w:val="28"/>
          <w:szCs w:val="28"/>
        </w:rPr>
        <w:t>в 2011 г</w:t>
      </w:r>
      <w:r>
        <w:rPr>
          <w:rFonts w:ascii="Times New Roman" w:hAnsi="Times New Roman"/>
          <w:sz w:val="28"/>
          <w:szCs w:val="28"/>
        </w:rPr>
        <w:t>оду</w:t>
      </w:r>
      <w:r w:rsidRPr="002B5621">
        <w:rPr>
          <w:rFonts w:ascii="Times New Roman" w:hAnsi="Times New Roman"/>
          <w:sz w:val="28"/>
          <w:szCs w:val="28"/>
        </w:rPr>
        <w:t xml:space="preserve"> </w:t>
      </w:r>
      <w:r>
        <w:rPr>
          <w:rFonts w:ascii="Times New Roman" w:hAnsi="Times New Roman"/>
          <w:sz w:val="28"/>
          <w:szCs w:val="28"/>
        </w:rPr>
        <w:t>наблюдается</w:t>
      </w:r>
      <w:r w:rsidRPr="002B5621">
        <w:rPr>
          <w:rFonts w:ascii="Times New Roman" w:hAnsi="Times New Roman"/>
          <w:sz w:val="28"/>
          <w:szCs w:val="28"/>
        </w:rPr>
        <w:t xml:space="preserve"> незначительное повышение </w:t>
      </w:r>
      <w:r>
        <w:rPr>
          <w:rFonts w:ascii="Times New Roman" w:hAnsi="Times New Roman"/>
          <w:sz w:val="28"/>
          <w:szCs w:val="28"/>
        </w:rPr>
        <w:t>(</w:t>
      </w:r>
      <w:r w:rsidRPr="002B5621">
        <w:rPr>
          <w:rFonts w:ascii="Times New Roman" w:hAnsi="Times New Roman"/>
          <w:sz w:val="28"/>
          <w:szCs w:val="28"/>
        </w:rPr>
        <w:t>табл. 8</w:t>
      </w:r>
      <w:r>
        <w:rPr>
          <w:rFonts w:ascii="Times New Roman" w:hAnsi="Times New Roman"/>
          <w:sz w:val="28"/>
          <w:szCs w:val="28"/>
        </w:rPr>
        <w:t>).</w:t>
      </w:r>
    </w:p>
    <w:p w:rsidR="00E4704F" w:rsidRDefault="00E4704F" w:rsidP="00E4704F">
      <w:pPr>
        <w:spacing w:after="0" w:line="240" w:lineRule="auto"/>
        <w:ind w:firstLine="709"/>
        <w:jc w:val="right"/>
        <w:rPr>
          <w:rFonts w:ascii="Times New Roman" w:hAnsi="Times New Roman"/>
          <w:color w:val="000000"/>
          <w:sz w:val="28"/>
          <w:szCs w:val="28"/>
        </w:rPr>
      </w:pPr>
    </w:p>
    <w:p w:rsidR="00E4704F" w:rsidRPr="002B5621" w:rsidRDefault="00E4704F" w:rsidP="00E4704F">
      <w:pPr>
        <w:spacing w:after="0" w:line="240" w:lineRule="auto"/>
        <w:ind w:firstLine="709"/>
        <w:jc w:val="right"/>
        <w:rPr>
          <w:rFonts w:ascii="Times New Roman" w:hAnsi="Times New Roman"/>
          <w:sz w:val="28"/>
          <w:szCs w:val="28"/>
        </w:rPr>
      </w:pPr>
      <w:r w:rsidRPr="002B5621">
        <w:rPr>
          <w:rFonts w:ascii="Times New Roman" w:hAnsi="Times New Roman"/>
          <w:color w:val="000000"/>
          <w:sz w:val="28"/>
          <w:szCs w:val="28"/>
        </w:rPr>
        <w:t>Таблица</w:t>
      </w:r>
      <w:r w:rsidRPr="002B5621">
        <w:rPr>
          <w:rFonts w:ascii="Times New Roman" w:hAnsi="Times New Roman"/>
          <w:sz w:val="28"/>
          <w:szCs w:val="28"/>
        </w:rPr>
        <w:t xml:space="preserve"> 8 </w:t>
      </w:r>
    </w:p>
    <w:p w:rsidR="00E4704F" w:rsidRPr="002B5621" w:rsidRDefault="00E4704F" w:rsidP="00E4704F">
      <w:pPr>
        <w:spacing w:after="0" w:line="240" w:lineRule="auto"/>
        <w:jc w:val="center"/>
        <w:rPr>
          <w:rFonts w:ascii="Times New Roman" w:hAnsi="Times New Roman"/>
          <w:sz w:val="28"/>
          <w:szCs w:val="28"/>
        </w:rPr>
      </w:pPr>
      <w:r w:rsidRPr="002B5621">
        <w:rPr>
          <w:rFonts w:ascii="Times New Roman" w:hAnsi="Times New Roman"/>
          <w:b/>
          <w:sz w:val="28"/>
          <w:szCs w:val="28"/>
        </w:rPr>
        <w:t>О</w:t>
      </w:r>
      <w:r w:rsidRPr="002B5621">
        <w:rPr>
          <w:rFonts w:ascii="Times New Roman" w:hAnsi="Times New Roman"/>
          <w:b/>
          <w:color w:val="000000"/>
          <w:sz w:val="28"/>
          <w:szCs w:val="28"/>
        </w:rPr>
        <w:t xml:space="preserve">плата труда </w:t>
      </w:r>
      <w:r w:rsidRPr="002B5621">
        <w:rPr>
          <w:rStyle w:val="hps"/>
          <w:rFonts w:ascii="Times New Roman" w:hAnsi="Times New Roman"/>
          <w:b/>
          <w:sz w:val="28"/>
          <w:szCs w:val="28"/>
        </w:rPr>
        <w:t>в</w:t>
      </w:r>
      <w:r w:rsidRPr="002B5621">
        <w:rPr>
          <w:rFonts w:ascii="Times New Roman" w:hAnsi="Times New Roman"/>
          <w:b/>
          <w:color w:val="000000"/>
          <w:sz w:val="28"/>
          <w:szCs w:val="28"/>
        </w:rPr>
        <w:t xml:space="preserve"> </w:t>
      </w:r>
      <w:r w:rsidRPr="002B5621">
        <w:rPr>
          <w:rStyle w:val="hps"/>
          <w:rFonts w:ascii="Times New Roman" w:hAnsi="Times New Roman"/>
          <w:b/>
          <w:sz w:val="28"/>
          <w:szCs w:val="28"/>
        </w:rPr>
        <w:t xml:space="preserve">секторе культуры </w:t>
      </w:r>
      <w:r>
        <w:rPr>
          <w:rStyle w:val="hps"/>
          <w:rFonts w:ascii="Times New Roman" w:hAnsi="Times New Roman"/>
          <w:b/>
          <w:sz w:val="28"/>
          <w:szCs w:val="28"/>
        </w:rPr>
        <w:t xml:space="preserve">в 2009-2011 гг. </w:t>
      </w:r>
      <w:r w:rsidRPr="00E4751C">
        <w:rPr>
          <w:rStyle w:val="hps"/>
          <w:rFonts w:ascii="Times New Roman" w:hAnsi="Times New Roman"/>
          <w:sz w:val="28"/>
          <w:szCs w:val="28"/>
        </w:rPr>
        <w:t>(и</w:t>
      </w:r>
      <w:r w:rsidRPr="002B5621">
        <w:rPr>
          <w:rFonts w:ascii="Times New Roman" w:hAnsi="Times New Roman"/>
          <w:color w:val="000000"/>
          <w:sz w:val="28"/>
          <w:szCs w:val="28"/>
        </w:rPr>
        <w:t>сточник</w:t>
      </w:r>
      <w:r>
        <w:rPr>
          <w:rFonts w:ascii="Times New Roman" w:hAnsi="Times New Roman"/>
          <w:color w:val="000000"/>
          <w:sz w:val="28"/>
          <w:szCs w:val="28"/>
        </w:rPr>
        <w:t>:– Национальное бюро статистики)</w:t>
      </w:r>
    </w:p>
    <w:p w:rsidR="00E4704F" w:rsidRPr="002B5621" w:rsidRDefault="00E4704F" w:rsidP="00E4704F">
      <w:pPr>
        <w:spacing w:after="0" w:line="240" w:lineRule="auto"/>
        <w:jc w:val="center"/>
        <w:rPr>
          <w:rFonts w:ascii="Times New Roman" w:hAnsi="Times New Roman"/>
          <w:b/>
          <w:sz w:val="28"/>
          <w:szCs w:val="28"/>
        </w:rPr>
      </w:pPr>
    </w:p>
    <w:p w:rsidR="00E4704F" w:rsidRPr="002B5621" w:rsidRDefault="00E4704F" w:rsidP="00E4704F">
      <w:pPr>
        <w:spacing w:after="0" w:line="240" w:lineRule="auto"/>
        <w:ind w:firstLine="709"/>
        <w:jc w:val="right"/>
        <w:rPr>
          <w:rFonts w:ascii="Times New Roman" w:hAnsi="Times New Roman"/>
          <w:sz w:val="28"/>
          <w:szCs w:val="28"/>
        </w:rPr>
      </w:pPr>
      <w:r w:rsidRPr="002B5621">
        <w:rPr>
          <w:rFonts w:ascii="Times New Roman" w:hAnsi="Times New Roman"/>
          <w:color w:val="000000"/>
          <w:sz w:val="28"/>
          <w:szCs w:val="28"/>
        </w:rPr>
        <w:t>(тыс. леев)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559"/>
        <w:gridCol w:w="1559"/>
        <w:gridCol w:w="1701"/>
      </w:tblGrid>
      <w:tr w:rsidR="00E4704F" w:rsidRPr="002B5621" w:rsidTr="00F86BC3">
        <w:tc>
          <w:tcPr>
            <w:tcW w:w="4503" w:type="dxa"/>
            <w:shd w:val="clear" w:color="auto" w:fill="auto"/>
            <w:vAlign w:val="center"/>
          </w:tcPr>
          <w:p w:rsidR="00E4704F" w:rsidRPr="002B5621" w:rsidRDefault="00E4704F" w:rsidP="00F86BC3">
            <w:pPr>
              <w:spacing w:after="0" w:line="240" w:lineRule="auto"/>
              <w:jc w:val="center"/>
              <w:rPr>
                <w:rFonts w:ascii="Times New Roman" w:hAnsi="Times New Roman"/>
                <w:b/>
                <w:bCs/>
                <w:color w:val="000000"/>
                <w:sz w:val="24"/>
                <w:szCs w:val="24"/>
              </w:rPr>
            </w:pPr>
            <w:r w:rsidRPr="002B5621">
              <w:rPr>
                <w:rFonts w:ascii="Times New Roman" w:eastAsia="MS Mincho" w:hAnsi="Times New Roman"/>
                <w:b/>
                <w:color w:val="000000"/>
                <w:sz w:val="24"/>
                <w:szCs w:val="24"/>
              </w:rPr>
              <w:t xml:space="preserve">Оплата труда </w:t>
            </w:r>
            <w:r w:rsidRPr="002B5621">
              <w:rPr>
                <w:rStyle w:val="hps"/>
                <w:rFonts w:ascii="Times New Roman" w:eastAsia="MS Mincho" w:hAnsi="Times New Roman"/>
                <w:b/>
                <w:sz w:val="24"/>
                <w:szCs w:val="24"/>
              </w:rPr>
              <w:t>по видам экономической деятельности</w:t>
            </w:r>
          </w:p>
        </w:tc>
        <w:tc>
          <w:tcPr>
            <w:tcW w:w="1559" w:type="dxa"/>
            <w:shd w:val="clear" w:color="auto" w:fill="auto"/>
            <w:vAlign w:val="center"/>
          </w:tcPr>
          <w:p w:rsidR="00E4704F" w:rsidRPr="002B5621" w:rsidRDefault="00E4704F" w:rsidP="00F86BC3">
            <w:pPr>
              <w:spacing w:after="0" w:line="240" w:lineRule="auto"/>
              <w:jc w:val="center"/>
              <w:rPr>
                <w:rFonts w:ascii="Times New Roman" w:hAnsi="Times New Roman"/>
                <w:b/>
                <w:bCs/>
                <w:color w:val="000000"/>
                <w:sz w:val="24"/>
                <w:szCs w:val="24"/>
              </w:rPr>
            </w:pPr>
            <w:r w:rsidRPr="002B5621">
              <w:rPr>
                <w:rFonts w:ascii="Times New Roman" w:hAnsi="Times New Roman"/>
                <w:b/>
                <w:bCs/>
                <w:color w:val="000000"/>
                <w:sz w:val="24"/>
                <w:szCs w:val="24"/>
              </w:rPr>
              <w:t>2009</w:t>
            </w:r>
          </w:p>
        </w:tc>
        <w:tc>
          <w:tcPr>
            <w:tcW w:w="1559" w:type="dxa"/>
            <w:shd w:val="clear" w:color="auto" w:fill="auto"/>
            <w:vAlign w:val="center"/>
          </w:tcPr>
          <w:p w:rsidR="00E4704F" w:rsidRPr="002B5621" w:rsidRDefault="00E4704F" w:rsidP="00F86BC3">
            <w:pPr>
              <w:spacing w:after="0" w:line="240" w:lineRule="auto"/>
              <w:jc w:val="center"/>
              <w:rPr>
                <w:rFonts w:ascii="Times New Roman" w:hAnsi="Times New Roman"/>
                <w:b/>
                <w:bCs/>
                <w:color w:val="000000"/>
                <w:sz w:val="24"/>
                <w:szCs w:val="24"/>
              </w:rPr>
            </w:pPr>
            <w:r w:rsidRPr="002B5621">
              <w:rPr>
                <w:rFonts w:ascii="Times New Roman" w:hAnsi="Times New Roman"/>
                <w:b/>
                <w:bCs/>
                <w:color w:val="000000"/>
                <w:sz w:val="24"/>
                <w:szCs w:val="24"/>
              </w:rPr>
              <w:t>2010</w:t>
            </w:r>
          </w:p>
        </w:tc>
        <w:tc>
          <w:tcPr>
            <w:tcW w:w="1701" w:type="dxa"/>
            <w:shd w:val="clear" w:color="auto" w:fill="auto"/>
            <w:vAlign w:val="center"/>
          </w:tcPr>
          <w:p w:rsidR="00E4704F" w:rsidRPr="002B5621" w:rsidRDefault="00E4704F" w:rsidP="00F86BC3">
            <w:pPr>
              <w:spacing w:after="0" w:line="240" w:lineRule="auto"/>
              <w:jc w:val="center"/>
              <w:rPr>
                <w:rFonts w:ascii="Times New Roman" w:hAnsi="Times New Roman"/>
                <w:b/>
                <w:bCs/>
                <w:color w:val="000000"/>
                <w:sz w:val="24"/>
                <w:szCs w:val="24"/>
              </w:rPr>
            </w:pPr>
            <w:r w:rsidRPr="002B5621">
              <w:rPr>
                <w:rFonts w:ascii="Times New Roman" w:hAnsi="Times New Roman"/>
                <w:b/>
                <w:bCs/>
                <w:color w:val="000000"/>
                <w:sz w:val="24"/>
                <w:szCs w:val="24"/>
              </w:rPr>
              <w:t>2011</w:t>
            </w:r>
          </w:p>
        </w:tc>
      </w:tr>
      <w:tr w:rsidR="00E4704F" w:rsidRPr="002B5621" w:rsidTr="00F86BC3">
        <w:tc>
          <w:tcPr>
            <w:tcW w:w="4503" w:type="dxa"/>
            <w:shd w:val="clear" w:color="auto" w:fill="auto"/>
          </w:tcPr>
          <w:p w:rsidR="00E4704F" w:rsidRPr="002B5621" w:rsidRDefault="00E4704F" w:rsidP="00F86BC3">
            <w:pPr>
              <w:spacing w:after="0" w:line="240" w:lineRule="auto"/>
              <w:rPr>
                <w:rFonts w:ascii="Times New Roman" w:hAnsi="Times New Roman"/>
                <w:bCs/>
                <w:color w:val="000000"/>
                <w:sz w:val="24"/>
                <w:szCs w:val="24"/>
              </w:rPr>
            </w:pPr>
            <w:r w:rsidRPr="002B5621">
              <w:rPr>
                <w:rFonts w:ascii="Times New Roman" w:hAnsi="Times New Roman"/>
                <w:bCs/>
                <w:color w:val="000000"/>
                <w:sz w:val="24"/>
                <w:szCs w:val="24"/>
              </w:rPr>
              <w:t xml:space="preserve">Всего </w:t>
            </w:r>
            <w:r w:rsidRPr="002B5621">
              <w:rPr>
                <w:rStyle w:val="hps"/>
                <w:rFonts w:ascii="Times New Roman" w:eastAsia="MS Mincho" w:hAnsi="Times New Roman"/>
                <w:sz w:val="24"/>
                <w:szCs w:val="24"/>
              </w:rPr>
              <w:t>по институциональным сектор</w:t>
            </w:r>
            <w:r w:rsidRPr="002B5621">
              <w:rPr>
                <w:rStyle w:val="1"/>
                <w:rFonts w:ascii="Times New Roman" w:eastAsia="MS Mincho" w:hAnsi="Times New Roman"/>
                <w:sz w:val="24"/>
                <w:szCs w:val="24"/>
              </w:rPr>
              <w:t>ам</w:t>
            </w:r>
          </w:p>
        </w:tc>
        <w:tc>
          <w:tcPr>
            <w:tcW w:w="1559"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29196,5</w:t>
            </w:r>
          </w:p>
        </w:tc>
        <w:tc>
          <w:tcPr>
            <w:tcW w:w="1559"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31445,8</w:t>
            </w:r>
          </w:p>
        </w:tc>
        <w:tc>
          <w:tcPr>
            <w:tcW w:w="1701"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34914,4</w:t>
            </w:r>
          </w:p>
        </w:tc>
      </w:tr>
      <w:tr w:rsidR="00E4704F" w:rsidRPr="002B5621" w:rsidTr="00F86BC3">
        <w:tc>
          <w:tcPr>
            <w:tcW w:w="4503" w:type="dxa"/>
            <w:shd w:val="clear" w:color="auto" w:fill="auto"/>
          </w:tcPr>
          <w:p w:rsidR="00E4704F" w:rsidRPr="002B5621" w:rsidRDefault="00E4704F" w:rsidP="00F86BC3">
            <w:pPr>
              <w:spacing w:after="0" w:line="240" w:lineRule="auto"/>
              <w:rPr>
                <w:rFonts w:ascii="Times New Roman" w:hAnsi="Times New Roman"/>
                <w:bCs/>
                <w:color w:val="000000"/>
                <w:sz w:val="24"/>
                <w:szCs w:val="24"/>
              </w:rPr>
            </w:pPr>
            <w:r w:rsidRPr="002B5621">
              <w:rPr>
                <w:rFonts w:ascii="Times New Roman" w:hAnsi="Times New Roman"/>
                <w:bCs/>
                <w:color w:val="000000"/>
                <w:sz w:val="24"/>
                <w:szCs w:val="24"/>
              </w:rPr>
              <w:t>Р</w:t>
            </w:r>
            <w:r w:rsidRPr="002B5621">
              <w:rPr>
                <w:rStyle w:val="1"/>
                <w:rFonts w:ascii="Times New Roman" w:eastAsia="MS Mincho" w:hAnsi="Times New Roman"/>
                <w:sz w:val="24"/>
                <w:szCs w:val="24"/>
              </w:rPr>
              <w:t>азвлекательные, культурные и спортивные мероприятия</w:t>
            </w:r>
            <w:r w:rsidRPr="002B5621">
              <w:rPr>
                <w:rFonts w:ascii="Times New Roman" w:hAnsi="Times New Roman"/>
                <w:bCs/>
                <w:color w:val="000000"/>
                <w:sz w:val="24"/>
                <w:szCs w:val="24"/>
              </w:rPr>
              <w:t xml:space="preserve"> </w:t>
            </w:r>
          </w:p>
        </w:tc>
        <w:tc>
          <w:tcPr>
            <w:tcW w:w="1559"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505,3</w:t>
            </w:r>
          </w:p>
        </w:tc>
        <w:tc>
          <w:tcPr>
            <w:tcW w:w="1559"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554,2</w:t>
            </w:r>
          </w:p>
        </w:tc>
        <w:tc>
          <w:tcPr>
            <w:tcW w:w="1701"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624,5</w:t>
            </w:r>
          </w:p>
        </w:tc>
      </w:tr>
      <w:tr w:rsidR="00E4704F" w:rsidRPr="002B5621" w:rsidTr="00F86BC3">
        <w:tc>
          <w:tcPr>
            <w:tcW w:w="4503" w:type="dxa"/>
            <w:shd w:val="clear" w:color="auto" w:fill="auto"/>
          </w:tcPr>
          <w:p w:rsidR="00E4704F" w:rsidRPr="002B5621" w:rsidRDefault="00E4704F" w:rsidP="00F86BC3">
            <w:pPr>
              <w:spacing w:after="0" w:line="240" w:lineRule="auto"/>
              <w:rPr>
                <w:rFonts w:ascii="Times New Roman" w:hAnsi="Times New Roman"/>
                <w:bCs/>
                <w:color w:val="000000"/>
                <w:sz w:val="24"/>
                <w:szCs w:val="24"/>
              </w:rPr>
            </w:pPr>
            <w:r>
              <w:rPr>
                <w:rFonts w:ascii="Times New Roman" w:hAnsi="Times New Roman"/>
                <w:bCs/>
                <w:color w:val="000000"/>
                <w:sz w:val="24"/>
                <w:szCs w:val="24"/>
              </w:rPr>
              <w:t>Доля</w:t>
            </w:r>
          </w:p>
        </w:tc>
        <w:tc>
          <w:tcPr>
            <w:tcW w:w="1559"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1,73</w:t>
            </w:r>
          </w:p>
        </w:tc>
        <w:tc>
          <w:tcPr>
            <w:tcW w:w="1559"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1,76</w:t>
            </w:r>
          </w:p>
        </w:tc>
        <w:tc>
          <w:tcPr>
            <w:tcW w:w="1701" w:type="dxa"/>
            <w:shd w:val="clear" w:color="auto" w:fill="auto"/>
          </w:tcPr>
          <w:p w:rsidR="00E4704F" w:rsidRPr="002B5621" w:rsidRDefault="00E4704F" w:rsidP="00F86BC3">
            <w:pPr>
              <w:spacing w:after="0" w:line="240" w:lineRule="auto"/>
              <w:jc w:val="center"/>
              <w:rPr>
                <w:rFonts w:ascii="Times New Roman" w:hAnsi="Times New Roman"/>
                <w:color w:val="000000"/>
                <w:sz w:val="24"/>
                <w:szCs w:val="24"/>
              </w:rPr>
            </w:pPr>
            <w:r w:rsidRPr="002B5621">
              <w:rPr>
                <w:rFonts w:ascii="Times New Roman" w:hAnsi="Times New Roman"/>
                <w:color w:val="000000"/>
                <w:sz w:val="24"/>
                <w:szCs w:val="24"/>
              </w:rPr>
              <w:t>1,79</w:t>
            </w:r>
          </w:p>
        </w:tc>
      </w:tr>
    </w:tbl>
    <w:p w:rsidR="00E4704F" w:rsidRPr="002B5621" w:rsidRDefault="00E4704F" w:rsidP="00E4704F">
      <w:pPr>
        <w:spacing w:after="0" w:line="240" w:lineRule="auto"/>
        <w:ind w:firstLine="709"/>
        <w:jc w:val="both"/>
        <w:rPr>
          <w:rFonts w:ascii="Times New Roman" w:hAnsi="Times New Roman"/>
          <w:b/>
          <w:color w:val="000000"/>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2B5621">
        <w:rPr>
          <w:rFonts w:ascii="Times New Roman" w:hAnsi="Times New Roman"/>
          <w:sz w:val="28"/>
          <w:szCs w:val="28"/>
        </w:rPr>
        <w:t xml:space="preserve"> системе культуры средняя заработная плата работника культуры составляет 1</w:t>
      </w:r>
      <w:r>
        <w:rPr>
          <w:rFonts w:ascii="Times New Roman" w:hAnsi="Times New Roman"/>
          <w:sz w:val="28"/>
          <w:szCs w:val="28"/>
        </w:rPr>
        <w:t xml:space="preserve"> </w:t>
      </w:r>
      <w:r w:rsidRPr="002B5621">
        <w:rPr>
          <w:rFonts w:ascii="Times New Roman" w:hAnsi="Times New Roman"/>
          <w:sz w:val="28"/>
          <w:szCs w:val="28"/>
        </w:rPr>
        <w:t>800 леев, а минимальн</w:t>
      </w:r>
      <w:r>
        <w:rPr>
          <w:rFonts w:ascii="Times New Roman" w:hAnsi="Times New Roman"/>
          <w:sz w:val="28"/>
          <w:szCs w:val="28"/>
        </w:rPr>
        <w:t>ая</w:t>
      </w:r>
      <w:r w:rsidRPr="002B5621">
        <w:rPr>
          <w:rFonts w:ascii="Times New Roman" w:hAnsi="Times New Roman"/>
          <w:sz w:val="28"/>
          <w:szCs w:val="28"/>
        </w:rPr>
        <w:t xml:space="preserve"> п</w:t>
      </w:r>
      <w:r>
        <w:rPr>
          <w:rFonts w:ascii="Times New Roman" w:hAnsi="Times New Roman"/>
          <w:sz w:val="28"/>
          <w:szCs w:val="28"/>
        </w:rPr>
        <w:t>отребительская</w:t>
      </w:r>
      <w:r w:rsidRPr="002B5621">
        <w:rPr>
          <w:rFonts w:ascii="Times New Roman" w:hAnsi="Times New Roman"/>
          <w:sz w:val="28"/>
          <w:szCs w:val="28"/>
        </w:rPr>
        <w:t xml:space="preserve"> корзина</w:t>
      </w:r>
      <w:r>
        <w:rPr>
          <w:rFonts w:ascii="Times New Roman" w:hAnsi="Times New Roman"/>
          <w:sz w:val="28"/>
          <w:szCs w:val="28"/>
        </w:rPr>
        <w:t xml:space="preserve"> – </w:t>
      </w:r>
      <w:r w:rsidRPr="002B5621">
        <w:rPr>
          <w:rFonts w:ascii="Times New Roman" w:hAnsi="Times New Roman"/>
          <w:sz w:val="28"/>
          <w:szCs w:val="28"/>
        </w:rPr>
        <w:t>1</w:t>
      </w:r>
      <w:r>
        <w:rPr>
          <w:rFonts w:ascii="Times New Roman" w:hAnsi="Times New Roman"/>
          <w:sz w:val="28"/>
          <w:szCs w:val="28"/>
        </w:rPr>
        <w:t xml:space="preserve"> </w:t>
      </w:r>
      <w:r w:rsidRPr="002B5621">
        <w:rPr>
          <w:rFonts w:ascii="Times New Roman" w:hAnsi="Times New Roman"/>
          <w:sz w:val="28"/>
          <w:szCs w:val="28"/>
        </w:rPr>
        <w:t>503 лея. По сравнению со средней заработной платой в экономике, которая составляла в перв</w:t>
      </w:r>
      <w:r>
        <w:rPr>
          <w:rFonts w:ascii="Times New Roman" w:hAnsi="Times New Roman"/>
          <w:sz w:val="28"/>
          <w:szCs w:val="28"/>
        </w:rPr>
        <w:t>ые</w:t>
      </w:r>
      <w:r w:rsidRPr="002B5621">
        <w:rPr>
          <w:rFonts w:ascii="Times New Roman" w:hAnsi="Times New Roman"/>
          <w:sz w:val="28"/>
          <w:szCs w:val="28"/>
        </w:rPr>
        <w:t xml:space="preserve"> квартал</w:t>
      </w:r>
      <w:r>
        <w:rPr>
          <w:rFonts w:ascii="Times New Roman" w:hAnsi="Times New Roman"/>
          <w:sz w:val="28"/>
          <w:szCs w:val="28"/>
        </w:rPr>
        <w:t>ы</w:t>
      </w:r>
      <w:r w:rsidRPr="002B5621">
        <w:rPr>
          <w:rFonts w:ascii="Times New Roman" w:hAnsi="Times New Roman"/>
          <w:sz w:val="28"/>
          <w:szCs w:val="28"/>
        </w:rPr>
        <w:t xml:space="preserve"> 2012 года 3</w:t>
      </w:r>
      <w:r>
        <w:rPr>
          <w:rFonts w:ascii="Times New Roman" w:hAnsi="Times New Roman"/>
          <w:sz w:val="28"/>
          <w:szCs w:val="28"/>
        </w:rPr>
        <w:t xml:space="preserve"> </w:t>
      </w:r>
      <w:r w:rsidRPr="002B5621">
        <w:rPr>
          <w:rFonts w:ascii="Times New Roman" w:hAnsi="Times New Roman"/>
          <w:sz w:val="28"/>
          <w:szCs w:val="28"/>
        </w:rPr>
        <w:t>583,7 лея, работники сферы культуры получали в среднем 1</w:t>
      </w:r>
      <w:r>
        <w:rPr>
          <w:rFonts w:ascii="Times New Roman" w:hAnsi="Times New Roman"/>
          <w:sz w:val="28"/>
          <w:szCs w:val="28"/>
        </w:rPr>
        <w:t xml:space="preserve"> </w:t>
      </w:r>
      <w:r w:rsidRPr="002B5621">
        <w:rPr>
          <w:rFonts w:ascii="Times New Roman" w:hAnsi="Times New Roman"/>
          <w:sz w:val="28"/>
          <w:szCs w:val="28"/>
        </w:rPr>
        <w:t>580 леев. Меньше всего получают работники домов культуры (900 леев в месяц), библиотек (1</w:t>
      </w:r>
      <w:r>
        <w:rPr>
          <w:rFonts w:ascii="Times New Roman" w:hAnsi="Times New Roman"/>
          <w:sz w:val="28"/>
          <w:szCs w:val="28"/>
        </w:rPr>
        <w:t xml:space="preserve"> </w:t>
      </w:r>
      <w:r w:rsidRPr="002B5621">
        <w:rPr>
          <w:rFonts w:ascii="Times New Roman" w:hAnsi="Times New Roman"/>
          <w:sz w:val="28"/>
          <w:szCs w:val="28"/>
        </w:rPr>
        <w:t>590 леев в месяц) и музеев (1</w:t>
      </w:r>
      <w:r>
        <w:rPr>
          <w:rFonts w:ascii="Times New Roman" w:hAnsi="Times New Roman"/>
          <w:sz w:val="28"/>
          <w:szCs w:val="28"/>
        </w:rPr>
        <w:t xml:space="preserve"> </w:t>
      </w:r>
      <w:r w:rsidRPr="002B5621">
        <w:rPr>
          <w:rFonts w:ascii="Times New Roman" w:hAnsi="Times New Roman"/>
          <w:sz w:val="28"/>
          <w:szCs w:val="28"/>
        </w:rPr>
        <w:t xml:space="preserve">584 лея в месяц). Таким образом, заработная плата работников государственных учреждений культуры </w:t>
      </w:r>
      <w:r>
        <w:rPr>
          <w:rFonts w:ascii="Times New Roman" w:hAnsi="Times New Roman"/>
          <w:sz w:val="28"/>
          <w:szCs w:val="28"/>
        </w:rPr>
        <w:t>находятся</w:t>
      </w:r>
      <w:r w:rsidRPr="002B5621">
        <w:rPr>
          <w:rFonts w:ascii="Times New Roman" w:hAnsi="Times New Roman"/>
          <w:sz w:val="28"/>
          <w:szCs w:val="28"/>
        </w:rPr>
        <w:t xml:space="preserve"> на уровне минимальной п</w:t>
      </w:r>
      <w:r>
        <w:rPr>
          <w:rFonts w:ascii="Times New Roman" w:hAnsi="Times New Roman"/>
          <w:sz w:val="28"/>
          <w:szCs w:val="28"/>
        </w:rPr>
        <w:t>отребительской</w:t>
      </w:r>
      <w:r w:rsidRPr="002B5621">
        <w:rPr>
          <w:rFonts w:ascii="Times New Roman" w:hAnsi="Times New Roman"/>
          <w:sz w:val="28"/>
          <w:szCs w:val="28"/>
        </w:rPr>
        <w:t xml:space="preserve"> корзины, что не мотивирует развитие сектора. По этим соображениям, в 2011 году доля работников бюджетных учреждений, уволившихся из сектора, составляет 144 человека (из 4</w:t>
      </w:r>
      <w:r>
        <w:rPr>
          <w:rFonts w:ascii="Times New Roman" w:hAnsi="Times New Roman"/>
          <w:sz w:val="28"/>
          <w:szCs w:val="28"/>
        </w:rPr>
        <w:t xml:space="preserve"> </w:t>
      </w:r>
      <w:r w:rsidRPr="002B5621">
        <w:rPr>
          <w:rFonts w:ascii="Times New Roman" w:hAnsi="Times New Roman"/>
          <w:sz w:val="28"/>
          <w:szCs w:val="28"/>
        </w:rPr>
        <w:t xml:space="preserve">059 в 2010 году). Большинство кадров </w:t>
      </w:r>
      <w:r>
        <w:rPr>
          <w:rFonts w:ascii="Times New Roman" w:hAnsi="Times New Roman"/>
          <w:sz w:val="28"/>
          <w:szCs w:val="28"/>
        </w:rPr>
        <w:t>уходит из</w:t>
      </w:r>
      <w:r w:rsidRPr="002B5621">
        <w:rPr>
          <w:rFonts w:ascii="Times New Roman" w:hAnsi="Times New Roman"/>
          <w:sz w:val="28"/>
          <w:szCs w:val="28"/>
        </w:rPr>
        <w:t xml:space="preserve"> библиотек и музеев. Если темпы ухода квалифицированных кадров в данной сфере не будут остановлены в последующие годы, отрасль рискует </w:t>
      </w:r>
      <w:r>
        <w:rPr>
          <w:rFonts w:ascii="Times New Roman" w:hAnsi="Times New Roman"/>
          <w:sz w:val="28"/>
          <w:szCs w:val="28"/>
        </w:rPr>
        <w:t>войти в коллапс в последующие годы</w:t>
      </w:r>
      <w:r w:rsidRPr="002B5621">
        <w:rPr>
          <w:rFonts w:ascii="Times New Roman" w:hAnsi="Times New Roman"/>
          <w:sz w:val="28"/>
          <w:szCs w:val="28"/>
        </w:rPr>
        <w:t>.</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С другой стороны, все учреждения имеют право использовать специальные средства на оплату труда работников. В этом смысле, менеджерск</w:t>
      </w:r>
      <w:r>
        <w:rPr>
          <w:rFonts w:ascii="Times New Roman" w:hAnsi="Times New Roman"/>
          <w:sz w:val="28"/>
          <w:szCs w:val="28"/>
        </w:rPr>
        <w:t>ая</w:t>
      </w:r>
      <w:r w:rsidRPr="002B5621">
        <w:rPr>
          <w:rFonts w:ascii="Times New Roman" w:hAnsi="Times New Roman"/>
          <w:sz w:val="28"/>
          <w:szCs w:val="28"/>
        </w:rPr>
        <w:t xml:space="preserve"> и маркетингов</w:t>
      </w:r>
      <w:r>
        <w:rPr>
          <w:rFonts w:ascii="Times New Roman" w:hAnsi="Times New Roman"/>
          <w:sz w:val="28"/>
          <w:szCs w:val="28"/>
        </w:rPr>
        <w:t>ая</w:t>
      </w:r>
      <w:r w:rsidRPr="002B5621">
        <w:rPr>
          <w:rFonts w:ascii="Times New Roman" w:hAnsi="Times New Roman"/>
          <w:sz w:val="28"/>
          <w:szCs w:val="28"/>
        </w:rPr>
        <w:t xml:space="preserve"> не</w:t>
      </w:r>
      <w:r>
        <w:rPr>
          <w:rFonts w:ascii="Times New Roman" w:hAnsi="Times New Roman"/>
          <w:sz w:val="28"/>
          <w:szCs w:val="28"/>
        </w:rPr>
        <w:t>способность</w:t>
      </w:r>
      <w:r w:rsidRPr="002B5621">
        <w:rPr>
          <w:rFonts w:ascii="Times New Roman" w:hAnsi="Times New Roman"/>
          <w:sz w:val="28"/>
          <w:szCs w:val="28"/>
        </w:rPr>
        <w:t xml:space="preserve"> директоров учреждений</w:t>
      </w:r>
      <w:r>
        <w:rPr>
          <w:rFonts w:ascii="Times New Roman" w:hAnsi="Times New Roman"/>
          <w:sz w:val="28"/>
          <w:szCs w:val="28"/>
        </w:rPr>
        <w:t xml:space="preserve"> ведет к</w:t>
      </w:r>
      <w:r w:rsidRPr="002B5621">
        <w:rPr>
          <w:rFonts w:ascii="Times New Roman" w:hAnsi="Times New Roman"/>
          <w:sz w:val="28"/>
          <w:szCs w:val="28"/>
        </w:rPr>
        <w:t xml:space="preserve"> минимальн</w:t>
      </w:r>
      <w:r>
        <w:rPr>
          <w:rFonts w:ascii="Times New Roman" w:hAnsi="Times New Roman"/>
          <w:sz w:val="28"/>
          <w:szCs w:val="28"/>
        </w:rPr>
        <w:t>ому</w:t>
      </w:r>
      <w:r w:rsidRPr="00A86386">
        <w:rPr>
          <w:rFonts w:ascii="Times New Roman" w:hAnsi="Times New Roman"/>
          <w:sz w:val="28"/>
          <w:szCs w:val="28"/>
        </w:rPr>
        <w:t xml:space="preserve"> </w:t>
      </w:r>
      <w:r w:rsidRPr="002B5621">
        <w:rPr>
          <w:rFonts w:ascii="Times New Roman" w:hAnsi="Times New Roman"/>
          <w:sz w:val="28"/>
          <w:szCs w:val="28"/>
        </w:rPr>
        <w:t>доход</w:t>
      </w:r>
      <w:r>
        <w:rPr>
          <w:rFonts w:ascii="Times New Roman" w:hAnsi="Times New Roman"/>
          <w:sz w:val="28"/>
          <w:szCs w:val="28"/>
        </w:rPr>
        <w:t>у</w:t>
      </w:r>
      <w:r w:rsidRPr="002B5621">
        <w:rPr>
          <w:rFonts w:ascii="Times New Roman" w:hAnsi="Times New Roman"/>
          <w:sz w:val="28"/>
          <w:szCs w:val="28"/>
        </w:rPr>
        <w:t>, не позволяющ</w:t>
      </w:r>
      <w:r>
        <w:rPr>
          <w:rFonts w:ascii="Times New Roman" w:hAnsi="Times New Roman"/>
          <w:sz w:val="28"/>
          <w:szCs w:val="28"/>
        </w:rPr>
        <w:t>ем</w:t>
      </w:r>
      <w:r w:rsidRPr="002B5621">
        <w:rPr>
          <w:rFonts w:ascii="Times New Roman" w:hAnsi="Times New Roman"/>
          <w:sz w:val="28"/>
          <w:szCs w:val="28"/>
        </w:rPr>
        <w:t xml:space="preserve"> повысить заработную плату.</w:t>
      </w:r>
    </w:p>
    <w:p w:rsidR="00E4704F" w:rsidRPr="002B5621"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b/>
          <w:sz w:val="28"/>
          <w:szCs w:val="28"/>
        </w:rPr>
        <w:t>Начальная подготовка кадров в секторе</w:t>
      </w:r>
    </w:p>
    <w:p w:rsidR="00E4704F" w:rsidRPr="002B5621"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В подчинении Министерства культуры действуют 9 учреждений художественного образования музыкального, театрального, хореографического, изобразительного искусства: Академия музыки, театра и изобразительных искусств</w:t>
      </w:r>
      <w:r>
        <w:rPr>
          <w:rFonts w:ascii="Times New Roman" w:hAnsi="Times New Roman"/>
          <w:sz w:val="28"/>
          <w:szCs w:val="28"/>
        </w:rPr>
        <w:t>,</w:t>
      </w:r>
      <w:r w:rsidRPr="002B5621">
        <w:rPr>
          <w:rFonts w:ascii="Times New Roman" w:hAnsi="Times New Roman"/>
          <w:sz w:val="28"/>
          <w:szCs w:val="28"/>
        </w:rPr>
        <w:t xml:space="preserve"> 5 колледжей и 3 </w:t>
      </w:r>
      <w:r w:rsidRPr="002B5621">
        <w:rPr>
          <w:rFonts w:ascii="Times New Roman" w:hAnsi="Times New Roman"/>
          <w:color w:val="000000"/>
          <w:sz w:val="28"/>
          <w:szCs w:val="28"/>
        </w:rPr>
        <w:t>лицея, с педагогическим потенциалом 895 преподавателей и средним контингентом 3</w:t>
      </w:r>
      <w:r>
        <w:rPr>
          <w:rFonts w:ascii="Times New Roman" w:hAnsi="Times New Roman"/>
          <w:color w:val="000000"/>
          <w:sz w:val="28"/>
          <w:szCs w:val="28"/>
        </w:rPr>
        <w:t xml:space="preserve"> </w:t>
      </w:r>
      <w:r w:rsidRPr="002B5621">
        <w:rPr>
          <w:rFonts w:ascii="Times New Roman" w:hAnsi="Times New Roman"/>
          <w:color w:val="000000"/>
          <w:sz w:val="28"/>
          <w:szCs w:val="28"/>
        </w:rPr>
        <w:t>044 учащихся/студентов, в среднем 3</w:t>
      </w:r>
      <w:r>
        <w:rPr>
          <w:rFonts w:ascii="Times New Roman" w:hAnsi="Times New Roman"/>
          <w:color w:val="000000"/>
          <w:sz w:val="28"/>
          <w:szCs w:val="28"/>
        </w:rPr>
        <w:t xml:space="preserve"> </w:t>
      </w:r>
      <w:r w:rsidRPr="002B5621">
        <w:rPr>
          <w:rFonts w:ascii="Times New Roman" w:hAnsi="Times New Roman"/>
          <w:color w:val="000000"/>
          <w:sz w:val="28"/>
          <w:szCs w:val="28"/>
        </w:rPr>
        <w:t xml:space="preserve">195 человек на </w:t>
      </w:r>
      <w:smartTag w:uri="urn:schemas-microsoft-com:office:smarttags" w:element="date">
        <w:smartTagPr>
          <w:attr w:name="ls" w:val="trans"/>
          <w:attr w:name="Month" w:val="12"/>
          <w:attr w:name="Day" w:val="31"/>
          <w:attr w:name="Year" w:val="2012"/>
        </w:smartTagPr>
        <w:r w:rsidRPr="002B5621">
          <w:rPr>
            <w:rFonts w:ascii="Times New Roman" w:hAnsi="Times New Roman"/>
            <w:color w:val="000000"/>
            <w:sz w:val="28"/>
            <w:szCs w:val="28"/>
          </w:rPr>
          <w:t>31 декабря</w:t>
        </w:r>
        <w:r w:rsidRPr="002B5621">
          <w:rPr>
            <w:rFonts w:ascii="Times New Roman" w:hAnsi="Times New Roman"/>
            <w:sz w:val="28"/>
            <w:szCs w:val="28"/>
          </w:rPr>
          <w:t xml:space="preserve"> </w:t>
        </w:r>
        <w:smartTag w:uri="urn:schemas-microsoft-com:office:smarttags" w:element="metricconverter">
          <w:smartTagPr>
            <w:attr w:name="ProductID" w:val="2012 г"/>
          </w:smartTagPr>
          <w:r w:rsidRPr="002B5621">
            <w:rPr>
              <w:rFonts w:ascii="Times New Roman" w:hAnsi="Times New Roman"/>
              <w:sz w:val="28"/>
              <w:szCs w:val="28"/>
            </w:rPr>
            <w:t>2012 г</w:t>
          </w:r>
        </w:smartTag>
        <w:r w:rsidRPr="002B5621">
          <w:rPr>
            <w:rFonts w:ascii="Times New Roman" w:hAnsi="Times New Roman"/>
            <w:sz w:val="28"/>
            <w:szCs w:val="28"/>
          </w:rPr>
          <w:t>.</w:t>
        </w:r>
      </w:smartTag>
      <w:r w:rsidRPr="002B5621">
        <w:rPr>
          <w:rFonts w:ascii="Times New Roman" w:hAnsi="Times New Roman"/>
          <w:sz w:val="28"/>
          <w:szCs w:val="28"/>
        </w:rPr>
        <w:t xml:space="preserve"> Учебные заведения в секторе имеют двойное подчинение – Министерству культуры и </w:t>
      </w:r>
      <w:r w:rsidRPr="002B5621">
        <w:rPr>
          <w:rFonts w:ascii="Times New Roman" w:hAnsi="Times New Roman"/>
          <w:sz w:val="28"/>
          <w:szCs w:val="28"/>
        </w:rPr>
        <w:lastRenderedPageBreak/>
        <w:t>Министерству просвещения, которое определяет нормативно-правовую базу для всех учреждений образования страны.</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Из бюджета Министерства культуры ежегодно выделяется в среднем 41,7% средств для 9 учреждений художественного образования. Бюджетные ассигнования ежегодно повышаются. В 2011 году расходы учреждений возросли на 4</w:t>
      </w:r>
      <w:r>
        <w:rPr>
          <w:rFonts w:ascii="Times New Roman" w:hAnsi="Times New Roman"/>
          <w:sz w:val="28"/>
          <w:szCs w:val="28"/>
        </w:rPr>
        <w:t xml:space="preserve"> </w:t>
      </w:r>
      <w:r w:rsidRPr="002B5621">
        <w:rPr>
          <w:rFonts w:ascii="Times New Roman" w:hAnsi="Times New Roman"/>
          <w:sz w:val="28"/>
          <w:szCs w:val="28"/>
        </w:rPr>
        <w:t xml:space="preserve">338,5 тыс. леев. </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Рост ассигнований можно объяснить ростом расходов в среднем на одного студента в учреждени</w:t>
      </w:r>
      <w:r>
        <w:rPr>
          <w:rFonts w:ascii="Times New Roman" w:hAnsi="Times New Roman"/>
          <w:sz w:val="28"/>
          <w:szCs w:val="28"/>
        </w:rPr>
        <w:t>ях</w:t>
      </w:r>
      <w:r w:rsidRPr="002B5621">
        <w:rPr>
          <w:rFonts w:ascii="Times New Roman" w:hAnsi="Times New Roman"/>
          <w:sz w:val="28"/>
          <w:szCs w:val="28"/>
        </w:rPr>
        <w:t>. Так, в 2011 году средние расходы на обучение одного студента</w:t>
      </w:r>
      <w:r>
        <w:rPr>
          <w:rFonts w:ascii="Times New Roman" w:hAnsi="Times New Roman"/>
          <w:sz w:val="28"/>
          <w:szCs w:val="28"/>
        </w:rPr>
        <w:t xml:space="preserve"> в</w:t>
      </w:r>
      <w:r w:rsidRPr="002B5621">
        <w:rPr>
          <w:rFonts w:ascii="Times New Roman" w:hAnsi="Times New Roman"/>
          <w:sz w:val="28"/>
          <w:szCs w:val="28"/>
        </w:rPr>
        <w:t xml:space="preserve"> А</w:t>
      </w:r>
      <w:r>
        <w:rPr>
          <w:rFonts w:ascii="Times New Roman" w:hAnsi="Times New Roman"/>
          <w:sz w:val="28"/>
          <w:szCs w:val="28"/>
        </w:rPr>
        <w:t>кадемии музыки, театра и изобразительных искусств</w:t>
      </w:r>
      <w:r w:rsidRPr="002B5621">
        <w:rPr>
          <w:rFonts w:ascii="Times New Roman" w:hAnsi="Times New Roman"/>
          <w:sz w:val="28"/>
          <w:szCs w:val="28"/>
        </w:rPr>
        <w:t xml:space="preserve"> состав</w:t>
      </w:r>
      <w:r>
        <w:rPr>
          <w:rFonts w:ascii="Times New Roman" w:hAnsi="Times New Roman"/>
          <w:sz w:val="28"/>
          <w:szCs w:val="28"/>
        </w:rPr>
        <w:t>ляли</w:t>
      </w:r>
      <w:r w:rsidRPr="002B5621">
        <w:rPr>
          <w:rFonts w:ascii="Times New Roman" w:hAnsi="Times New Roman"/>
          <w:sz w:val="28"/>
          <w:szCs w:val="28"/>
        </w:rPr>
        <w:t xml:space="preserve"> 27</w:t>
      </w:r>
      <w:r>
        <w:rPr>
          <w:rFonts w:ascii="Times New Roman" w:hAnsi="Times New Roman"/>
          <w:sz w:val="28"/>
          <w:szCs w:val="28"/>
        </w:rPr>
        <w:t xml:space="preserve"> </w:t>
      </w:r>
      <w:r w:rsidRPr="002B5621">
        <w:rPr>
          <w:rFonts w:ascii="Times New Roman" w:hAnsi="Times New Roman"/>
          <w:sz w:val="28"/>
          <w:szCs w:val="28"/>
        </w:rPr>
        <w:t>378 леев, на 322,4 лея больше, чем в 2010 году. Любопытно отметить, что обучение в колледжах обходится государству дороже на 721,4 лея, что кажется парадоксальным. Также</w:t>
      </w:r>
      <w:r>
        <w:rPr>
          <w:rFonts w:ascii="Times New Roman" w:hAnsi="Times New Roman"/>
          <w:sz w:val="28"/>
          <w:szCs w:val="28"/>
        </w:rPr>
        <w:t>,</w:t>
      </w:r>
      <w:r w:rsidRPr="002B5621">
        <w:rPr>
          <w:rFonts w:ascii="Times New Roman" w:hAnsi="Times New Roman"/>
          <w:sz w:val="28"/>
          <w:szCs w:val="28"/>
        </w:rPr>
        <w:t xml:space="preserve"> средняя цифра по стране, приходящаяся на студента в высших учебных заведениях в 2009 году состав</w:t>
      </w:r>
      <w:r>
        <w:rPr>
          <w:rFonts w:ascii="Times New Roman" w:hAnsi="Times New Roman"/>
          <w:sz w:val="28"/>
          <w:szCs w:val="28"/>
        </w:rPr>
        <w:t>ля</w:t>
      </w:r>
      <w:r w:rsidRPr="002B5621">
        <w:rPr>
          <w:rFonts w:ascii="Times New Roman" w:hAnsi="Times New Roman"/>
          <w:sz w:val="28"/>
          <w:szCs w:val="28"/>
        </w:rPr>
        <w:t>ла 6</w:t>
      </w:r>
      <w:r>
        <w:rPr>
          <w:rFonts w:ascii="Times New Roman" w:hAnsi="Times New Roman"/>
          <w:sz w:val="28"/>
          <w:szCs w:val="28"/>
        </w:rPr>
        <w:t xml:space="preserve"> </w:t>
      </w:r>
      <w:r w:rsidRPr="002B5621">
        <w:rPr>
          <w:rFonts w:ascii="Times New Roman" w:hAnsi="Times New Roman"/>
          <w:sz w:val="28"/>
          <w:szCs w:val="28"/>
        </w:rPr>
        <w:t>802 лея, а в А</w:t>
      </w:r>
      <w:r>
        <w:rPr>
          <w:rFonts w:ascii="Times New Roman" w:hAnsi="Times New Roman"/>
          <w:sz w:val="28"/>
          <w:szCs w:val="28"/>
        </w:rPr>
        <w:t>кадемии музыки, театра и изобразительных искусств</w:t>
      </w:r>
      <w:r w:rsidRPr="002B5621">
        <w:rPr>
          <w:rFonts w:ascii="Times New Roman" w:hAnsi="Times New Roman"/>
          <w:sz w:val="28"/>
          <w:szCs w:val="28"/>
        </w:rPr>
        <w:t xml:space="preserve"> – 25</w:t>
      </w:r>
      <w:r>
        <w:rPr>
          <w:rFonts w:ascii="Times New Roman" w:hAnsi="Times New Roman"/>
          <w:sz w:val="28"/>
          <w:szCs w:val="28"/>
        </w:rPr>
        <w:t xml:space="preserve"> </w:t>
      </w:r>
      <w:r w:rsidRPr="002B5621">
        <w:rPr>
          <w:rFonts w:ascii="Times New Roman" w:hAnsi="Times New Roman"/>
          <w:sz w:val="28"/>
          <w:szCs w:val="28"/>
        </w:rPr>
        <w:t xml:space="preserve">847,5 тыс. леев. Эта разница видна и в расходах на одного студента колледжа. На уровне страны в 2009 году эти расходы составляли </w:t>
      </w:r>
      <w:r>
        <w:rPr>
          <w:rFonts w:ascii="Times New Roman" w:hAnsi="Times New Roman"/>
          <w:sz w:val="28"/>
          <w:szCs w:val="28"/>
        </w:rPr>
        <w:t xml:space="preserve"> </w:t>
      </w:r>
      <w:r w:rsidRPr="002B5621">
        <w:rPr>
          <w:rFonts w:ascii="Times New Roman" w:hAnsi="Times New Roman"/>
          <w:sz w:val="28"/>
          <w:szCs w:val="28"/>
        </w:rPr>
        <w:t>8</w:t>
      </w:r>
      <w:r>
        <w:rPr>
          <w:rFonts w:ascii="Times New Roman" w:hAnsi="Times New Roman"/>
          <w:sz w:val="28"/>
          <w:szCs w:val="28"/>
        </w:rPr>
        <w:t xml:space="preserve"> </w:t>
      </w:r>
      <w:r w:rsidRPr="002B5621">
        <w:rPr>
          <w:rFonts w:ascii="Times New Roman" w:hAnsi="Times New Roman"/>
          <w:sz w:val="28"/>
          <w:szCs w:val="28"/>
        </w:rPr>
        <w:t>709 леев, а в колледжах художественного профиля</w:t>
      </w:r>
      <w:r>
        <w:rPr>
          <w:rFonts w:ascii="Times New Roman" w:hAnsi="Times New Roman"/>
          <w:sz w:val="28"/>
          <w:szCs w:val="28"/>
        </w:rPr>
        <w:t xml:space="preserve"> – </w:t>
      </w:r>
      <w:r w:rsidRPr="002B5621">
        <w:rPr>
          <w:rFonts w:ascii="Times New Roman" w:hAnsi="Times New Roman"/>
          <w:sz w:val="28"/>
          <w:szCs w:val="28"/>
        </w:rPr>
        <w:t>18</w:t>
      </w:r>
      <w:r>
        <w:rPr>
          <w:rFonts w:ascii="Times New Roman" w:hAnsi="Times New Roman"/>
          <w:sz w:val="28"/>
          <w:szCs w:val="28"/>
        </w:rPr>
        <w:t xml:space="preserve"> </w:t>
      </w:r>
      <w:r w:rsidRPr="002B5621">
        <w:rPr>
          <w:rFonts w:ascii="Times New Roman" w:hAnsi="Times New Roman"/>
          <w:sz w:val="28"/>
          <w:szCs w:val="28"/>
        </w:rPr>
        <w:t>016,6 ле</w:t>
      </w:r>
      <w:r>
        <w:rPr>
          <w:rFonts w:ascii="Times New Roman" w:hAnsi="Times New Roman"/>
          <w:sz w:val="28"/>
          <w:szCs w:val="28"/>
        </w:rPr>
        <w:t>я</w:t>
      </w:r>
      <w:r w:rsidRPr="002B5621">
        <w:rPr>
          <w:rFonts w:ascii="Times New Roman" w:hAnsi="Times New Roman"/>
          <w:sz w:val="28"/>
          <w:szCs w:val="28"/>
        </w:rPr>
        <w:t>. Расхождение расходов на одного студента определяется и спецификой профессиональной подготовки в художественной сфере.</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Если сравнить расходы для различных уровней образования, то учреждения художественного образования соответствуют тенденциям всей системы образования. Расходы на одного у</w:t>
      </w:r>
      <w:r>
        <w:rPr>
          <w:rFonts w:ascii="Times New Roman" w:hAnsi="Times New Roman"/>
          <w:sz w:val="28"/>
          <w:szCs w:val="28"/>
        </w:rPr>
        <w:t>чащегося</w:t>
      </w:r>
      <w:r w:rsidRPr="002B5621">
        <w:rPr>
          <w:rFonts w:ascii="Times New Roman" w:hAnsi="Times New Roman"/>
          <w:sz w:val="28"/>
          <w:szCs w:val="28"/>
        </w:rPr>
        <w:t xml:space="preserve"> средних специальных учебных заведений (36</w:t>
      </w:r>
      <w:r>
        <w:rPr>
          <w:rFonts w:ascii="Times New Roman" w:hAnsi="Times New Roman"/>
          <w:sz w:val="28"/>
          <w:szCs w:val="28"/>
        </w:rPr>
        <w:t xml:space="preserve"> </w:t>
      </w:r>
      <w:r w:rsidRPr="002B5621">
        <w:rPr>
          <w:rFonts w:ascii="Times New Roman" w:hAnsi="Times New Roman"/>
          <w:sz w:val="28"/>
          <w:szCs w:val="28"/>
        </w:rPr>
        <w:t xml:space="preserve">480,5 лея </w:t>
      </w:r>
      <w:r>
        <w:rPr>
          <w:rFonts w:ascii="Times New Roman" w:hAnsi="Times New Roman"/>
          <w:sz w:val="28"/>
          <w:szCs w:val="28"/>
        </w:rPr>
        <w:t>в</w:t>
      </w:r>
      <w:r w:rsidRPr="002B5621">
        <w:rPr>
          <w:rFonts w:ascii="Times New Roman" w:hAnsi="Times New Roman"/>
          <w:sz w:val="28"/>
          <w:szCs w:val="28"/>
        </w:rPr>
        <w:t xml:space="preserve"> 2013 год</w:t>
      </w:r>
      <w:r>
        <w:rPr>
          <w:rFonts w:ascii="Times New Roman" w:hAnsi="Times New Roman"/>
          <w:sz w:val="28"/>
          <w:szCs w:val="28"/>
        </w:rPr>
        <w:t>у</w:t>
      </w:r>
      <w:r w:rsidRPr="002B5621">
        <w:rPr>
          <w:rFonts w:ascii="Times New Roman" w:hAnsi="Times New Roman"/>
          <w:sz w:val="28"/>
          <w:szCs w:val="28"/>
        </w:rPr>
        <w:t xml:space="preserve">) больше, чем расходы на </w:t>
      </w:r>
      <w:r>
        <w:rPr>
          <w:rFonts w:ascii="Times New Roman" w:hAnsi="Times New Roman"/>
          <w:sz w:val="28"/>
          <w:szCs w:val="28"/>
        </w:rPr>
        <w:t xml:space="preserve">одного </w:t>
      </w:r>
      <w:r w:rsidRPr="002B5621">
        <w:rPr>
          <w:rFonts w:ascii="Times New Roman" w:hAnsi="Times New Roman"/>
          <w:sz w:val="28"/>
          <w:szCs w:val="28"/>
        </w:rPr>
        <w:t>студента высших учебных заведени</w:t>
      </w:r>
      <w:r>
        <w:rPr>
          <w:rFonts w:ascii="Times New Roman" w:hAnsi="Times New Roman"/>
          <w:sz w:val="28"/>
          <w:szCs w:val="28"/>
        </w:rPr>
        <w:t>й</w:t>
      </w:r>
      <w:r w:rsidRPr="002B5621">
        <w:rPr>
          <w:rFonts w:ascii="Times New Roman" w:hAnsi="Times New Roman"/>
          <w:sz w:val="28"/>
          <w:szCs w:val="28"/>
        </w:rPr>
        <w:t xml:space="preserve"> (35</w:t>
      </w:r>
      <w:r>
        <w:rPr>
          <w:rFonts w:ascii="Times New Roman" w:hAnsi="Times New Roman"/>
          <w:sz w:val="28"/>
          <w:szCs w:val="28"/>
        </w:rPr>
        <w:t xml:space="preserve"> </w:t>
      </w:r>
      <w:r w:rsidRPr="002B5621">
        <w:rPr>
          <w:rFonts w:ascii="Times New Roman" w:hAnsi="Times New Roman"/>
          <w:sz w:val="28"/>
          <w:szCs w:val="28"/>
        </w:rPr>
        <w:t xml:space="preserve">805,1 лея </w:t>
      </w:r>
      <w:r>
        <w:rPr>
          <w:rFonts w:ascii="Times New Roman" w:hAnsi="Times New Roman"/>
          <w:sz w:val="28"/>
          <w:szCs w:val="28"/>
        </w:rPr>
        <w:t>в</w:t>
      </w:r>
      <w:r w:rsidRPr="002B5621">
        <w:rPr>
          <w:rFonts w:ascii="Times New Roman" w:hAnsi="Times New Roman"/>
          <w:sz w:val="28"/>
          <w:szCs w:val="28"/>
        </w:rPr>
        <w:t xml:space="preserve"> 2013 год</w:t>
      </w:r>
      <w:r>
        <w:rPr>
          <w:rFonts w:ascii="Times New Roman" w:hAnsi="Times New Roman"/>
          <w:sz w:val="28"/>
          <w:szCs w:val="28"/>
        </w:rPr>
        <w:t>у</w:t>
      </w:r>
      <w:r w:rsidRPr="002B5621">
        <w:rPr>
          <w:rFonts w:ascii="Times New Roman" w:hAnsi="Times New Roman"/>
          <w:sz w:val="28"/>
          <w:szCs w:val="28"/>
        </w:rPr>
        <w:t>).</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Помимо финансирования из государственного бюджета (основной компонент), учебные заведения могут накапливать специальные средства, </w:t>
      </w:r>
      <w:r>
        <w:rPr>
          <w:rFonts w:ascii="Times New Roman" w:hAnsi="Times New Roman"/>
          <w:sz w:val="28"/>
          <w:szCs w:val="28"/>
        </w:rPr>
        <w:t>поступающие</w:t>
      </w:r>
      <w:r w:rsidRPr="002B5621">
        <w:rPr>
          <w:rFonts w:ascii="Times New Roman" w:hAnsi="Times New Roman"/>
          <w:sz w:val="28"/>
          <w:szCs w:val="28"/>
        </w:rPr>
        <w:t xml:space="preserve"> за счет средств от контрактов на обучение. Исследование «Система образования в Республике Молдова в рамках  Болонского процесса 2005-2011 гг.», выполненное Фондом Сороса, демонстрирует, что, в зависимости от источника финансирования, уровень роста/снижения расходов учреждений отличается. Так, в случае А</w:t>
      </w:r>
      <w:r>
        <w:rPr>
          <w:rFonts w:ascii="Times New Roman" w:hAnsi="Times New Roman"/>
          <w:sz w:val="28"/>
          <w:szCs w:val="28"/>
        </w:rPr>
        <w:t>кадемии музыки, театра и изобразительных искусств</w:t>
      </w:r>
      <w:r w:rsidRPr="002B5621">
        <w:rPr>
          <w:rFonts w:ascii="Times New Roman" w:hAnsi="Times New Roman"/>
          <w:sz w:val="28"/>
          <w:szCs w:val="28"/>
        </w:rPr>
        <w:t xml:space="preserve"> отмечается постепенный рост расходов, </w:t>
      </w:r>
      <w:r>
        <w:rPr>
          <w:rFonts w:ascii="Times New Roman" w:hAnsi="Times New Roman"/>
          <w:sz w:val="28"/>
          <w:szCs w:val="28"/>
        </w:rPr>
        <w:t>происходящих</w:t>
      </w:r>
      <w:r w:rsidRPr="002B5621">
        <w:rPr>
          <w:rFonts w:ascii="Times New Roman" w:hAnsi="Times New Roman"/>
          <w:sz w:val="28"/>
          <w:szCs w:val="28"/>
        </w:rPr>
        <w:t xml:space="preserve"> из специальных средств (</w:t>
      </w:r>
      <w:r>
        <w:rPr>
          <w:rFonts w:ascii="Times New Roman" w:hAnsi="Times New Roman"/>
          <w:sz w:val="28"/>
          <w:szCs w:val="28"/>
        </w:rPr>
        <w:t>в</w:t>
      </w:r>
      <w:r w:rsidRPr="002B5621">
        <w:rPr>
          <w:rFonts w:ascii="Times New Roman" w:hAnsi="Times New Roman"/>
          <w:sz w:val="28"/>
          <w:szCs w:val="28"/>
        </w:rPr>
        <w:t xml:space="preserve"> 2005-2010 годы он составлял 119,34 %). Из таблицы видно, что цифра, получаемая из специальных средств, слишком низкая для художественных учреждений. В случае колледжей, в 2012 году расходы, получаемые из специальных средств, составили 8,8% из всех расходов, а для А</w:t>
      </w:r>
      <w:r>
        <w:rPr>
          <w:rFonts w:ascii="Times New Roman" w:hAnsi="Times New Roman"/>
          <w:sz w:val="28"/>
          <w:szCs w:val="28"/>
        </w:rPr>
        <w:t>кадемии музыки, театра и изобразительных искусств</w:t>
      </w:r>
      <w:r w:rsidRPr="002B5621">
        <w:rPr>
          <w:rFonts w:ascii="Times New Roman" w:hAnsi="Times New Roman"/>
          <w:sz w:val="28"/>
          <w:szCs w:val="28"/>
        </w:rPr>
        <w:t xml:space="preserve"> – 17%.</w:t>
      </w:r>
    </w:p>
    <w:p w:rsidR="00E4704F" w:rsidRPr="002B5621" w:rsidRDefault="00E4704F" w:rsidP="00E4704F">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2B5621">
        <w:rPr>
          <w:rFonts w:ascii="Times New Roman" w:hAnsi="Times New Roman"/>
          <w:sz w:val="28"/>
          <w:szCs w:val="28"/>
        </w:rPr>
        <w:t xml:space="preserve"> 2010 году удельный вес расходов из специальных средств</w:t>
      </w:r>
      <w:r>
        <w:rPr>
          <w:rFonts w:ascii="Times New Roman" w:hAnsi="Times New Roman"/>
          <w:sz w:val="28"/>
          <w:szCs w:val="28"/>
        </w:rPr>
        <w:t xml:space="preserve"> указанного учреждения</w:t>
      </w:r>
      <w:r w:rsidRPr="002B5621">
        <w:rPr>
          <w:rFonts w:ascii="Times New Roman" w:hAnsi="Times New Roman"/>
          <w:sz w:val="28"/>
          <w:szCs w:val="28"/>
        </w:rPr>
        <w:t xml:space="preserve"> составил всего 12,40%. В этом смысле можно считать, </w:t>
      </w:r>
      <w:r>
        <w:rPr>
          <w:rFonts w:ascii="Times New Roman" w:hAnsi="Times New Roman"/>
          <w:sz w:val="28"/>
          <w:szCs w:val="28"/>
        </w:rPr>
        <w:t xml:space="preserve">что </w:t>
      </w:r>
      <w:r w:rsidRPr="002B5621">
        <w:rPr>
          <w:rFonts w:ascii="Times New Roman" w:hAnsi="Times New Roman"/>
          <w:sz w:val="28"/>
          <w:szCs w:val="28"/>
        </w:rPr>
        <w:t>академия зависит от бюджетных фондов.</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lastRenderedPageBreak/>
        <w:t>По сравнению с другими учреждениями страны, учреждения художественного образования, не могут при зачислении заключать большое число контрактов на обучение (как, например</w:t>
      </w:r>
      <w:r>
        <w:rPr>
          <w:rFonts w:ascii="Times New Roman" w:hAnsi="Times New Roman"/>
          <w:sz w:val="28"/>
          <w:szCs w:val="28"/>
        </w:rPr>
        <w:t>,</w:t>
      </w:r>
      <w:r w:rsidRPr="002B5621">
        <w:rPr>
          <w:rFonts w:ascii="Times New Roman" w:hAnsi="Times New Roman"/>
          <w:sz w:val="28"/>
          <w:szCs w:val="28"/>
        </w:rPr>
        <w:t xml:space="preserve"> Экономическая академия Молдовы, Государственный университет Молдовы или колледжи с профилем экономика, информатика или право).</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В условиях, когда высшее образование в Республике Молдова получило финансовую автономию, в определенный момент может быть поднят вопрос о закрытии единственного высшего учебного заведения в художественной области. В то же время</w:t>
      </w:r>
      <w:r>
        <w:rPr>
          <w:rFonts w:ascii="Times New Roman" w:hAnsi="Times New Roman"/>
          <w:sz w:val="28"/>
          <w:szCs w:val="28"/>
        </w:rPr>
        <w:t>,</w:t>
      </w:r>
      <w:r w:rsidRPr="002B5621">
        <w:rPr>
          <w:rFonts w:ascii="Times New Roman" w:hAnsi="Times New Roman"/>
          <w:sz w:val="28"/>
          <w:szCs w:val="28"/>
        </w:rPr>
        <w:t xml:space="preserve"> расходы на обучение студентов в этой академии являются самыми высокими по сравнению с другими университетами. </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По состоянию на </w:t>
      </w:r>
      <w:smartTag w:uri="urn:schemas-microsoft-com:office:smarttags" w:element="date">
        <w:smartTagPr>
          <w:attr w:name="ls" w:val="trans"/>
          <w:attr w:name="Month" w:val="12"/>
          <w:attr w:name="Day" w:val="31"/>
          <w:attr w:name="Year" w:val="2012"/>
        </w:smartTagPr>
        <w:r w:rsidRPr="002B5621">
          <w:rPr>
            <w:rFonts w:ascii="Times New Roman" w:hAnsi="Times New Roman"/>
            <w:sz w:val="28"/>
            <w:szCs w:val="28"/>
          </w:rPr>
          <w:t>31 декабря 2012 года</w:t>
        </w:r>
      </w:smartTag>
      <w:r>
        <w:rPr>
          <w:rFonts w:ascii="Times New Roman" w:hAnsi="Times New Roman"/>
          <w:sz w:val="28"/>
          <w:szCs w:val="28"/>
        </w:rPr>
        <w:t>,</w:t>
      </w:r>
      <w:r w:rsidRPr="002B5621">
        <w:rPr>
          <w:rFonts w:ascii="Times New Roman" w:hAnsi="Times New Roman"/>
          <w:sz w:val="28"/>
          <w:szCs w:val="28"/>
        </w:rPr>
        <w:t xml:space="preserve"> на художественное обучение были зачислены 3</w:t>
      </w:r>
      <w:r>
        <w:rPr>
          <w:rFonts w:ascii="Times New Roman" w:hAnsi="Times New Roman"/>
          <w:sz w:val="28"/>
          <w:szCs w:val="28"/>
        </w:rPr>
        <w:t xml:space="preserve"> </w:t>
      </w:r>
      <w:r w:rsidRPr="002B5621">
        <w:rPr>
          <w:rFonts w:ascii="Times New Roman" w:hAnsi="Times New Roman"/>
          <w:sz w:val="28"/>
          <w:szCs w:val="28"/>
        </w:rPr>
        <w:t xml:space="preserve">195 студентов на все формы и уровни образования, а </w:t>
      </w:r>
      <w:r>
        <w:rPr>
          <w:rFonts w:ascii="Times New Roman" w:hAnsi="Times New Roman"/>
          <w:sz w:val="28"/>
          <w:szCs w:val="28"/>
        </w:rPr>
        <w:t xml:space="preserve">      </w:t>
      </w:r>
      <w:r w:rsidRPr="002B5621">
        <w:rPr>
          <w:rFonts w:ascii="Times New Roman" w:hAnsi="Times New Roman"/>
          <w:sz w:val="28"/>
          <w:szCs w:val="28"/>
        </w:rPr>
        <w:t>1</w:t>
      </w:r>
      <w:r>
        <w:rPr>
          <w:rFonts w:ascii="Times New Roman" w:hAnsi="Times New Roman"/>
          <w:sz w:val="28"/>
          <w:szCs w:val="28"/>
        </w:rPr>
        <w:t xml:space="preserve"> </w:t>
      </w:r>
      <w:r w:rsidRPr="002B5621">
        <w:rPr>
          <w:rFonts w:ascii="Times New Roman" w:hAnsi="Times New Roman"/>
          <w:sz w:val="28"/>
          <w:szCs w:val="28"/>
        </w:rPr>
        <w:t>909 из них являются студентами А</w:t>
      </w:r>
      <w:r>
        <w:rPr>
          <w:rFonts w:ascii="Times New Roman" w:hAnsi="Times New Roman"/>
          <w:sz w:val="28"/>
          <w:szCs w:val="28"/>
        </w:rPr>
        <w:t>кадемии музыки, театра и изобразительных искусств</w:t>
      </w:r>
      <w:r w:rsidRPr="002B5621">
        <w:rPr>
          <w:rFonts w:ascii="Times New Roman" w:hAnsi="Times New Roman"/>
          <w:sz w:val="28"/>
          <w:szCs w:val="28"/>
        </w:rPr>
        <w:t xml:space="preserve">. </w:t>
      </w:r>
      <w:r>
        <w:rPr>
          <w:rFonts w:ascii="Times New Roman" w:hAnsi="Times New Roman"/>
          <w:sz w:val="28"/>
          <w:szCs w:val="28"/>
        </w:rPr>
        <w:t>На рис.</w:t>
      </w:r>
      <w:r w:rsidRPr="002B5621">
        <w:rPr>
          <w:rFonts w:ascii="Times New Roman" w:hAnsi="Times New Roman"/>
          <w:sz w:val="28"/>
          <w:szCs w:val="28"/>
        </w:rPr>
        <w:t xml:space="preserve"> 5 видно, что количество студентов в высших учебных заведениях в данной области снижается с каждым годом, что затрудняет сохранение и развитие системы культур</w:t>
      </w:r>
      <w:r>
        <w:rPr>
          <w:rFonts w:ascii="Times New Roman" w:hAnsi="Times New Roman"/>
          <w:sz w:val="28"/>
          <w:szCs w:val="28"/>
        </w:rPr>
        <w:t>ы</w:t>
      </w:r>
      <w:r w:rsidRPr="002B5621">
        <w:rPr>
          <w:rFonts w:ascii="Times New Roman" w:hAnsi="Times New Roman"/>
          <w:sz w:val="28"/>
          <w:szCs w:val="28"/>
        </w:rPr>
        <w:t xml:space="preserve"> республики.</w:t>
      </w:r>
    </w:p>
    <w:p w:rsidR="00E4704F" w:rsidRPr="002B5621" w:rsidRDefault="00E4704F" w:rsidP="00E4704F">
      <w:pPr>
        <w:spacing w:after="0" w:line="240" w:lineRule="auto"/>
        <w:ind w:firstLine="709"/>
        <w:jc w:val="both"/>
        <w:rPr>
          <w:rFonts w:ascii="Times New Roman" w:hAnsi="Times New Roman"/>
          <w:sz w:val="28"/>
          <w:szCs w:val="28"/>
        </w:rPr>
      </w:pPr>
    </w:p>
    <w:p w:rsidR="00E4704F" w:rsidRPr="005358CE" w:rsidRDefault="00E4704F" w:rsidP="00E4704F">
      <w:pPr>
        <w:spacing w:after="0" w:line="240" w:lineRule="auto"/>
        <w:ind w:firstLine="1134"/>
        <w:jc w:val="both"/>
        <w:rPr>
          <w:noProof/>
          <w:sz w:val="28"/>
          <w:szCs w:val="28"/>
        </w:rPr>
      </w:pPr>
      <w:r>
        <w:rPr>
          <w:noProof/>
          <w:sz w:val="28"/>
          <w:szCs w:val="28"/>
        </w:rPr>
        <w:drawing>
          <wp:inline distT="0" distB="0" distL="0" distR="0">
            <wp:extent cx="4695825" cy="28003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695825" cy="2800350"/>
                    </a:xfrm>
                    <a:prstGeom prst="rect">
                      <a:avLst/>
                    </a:prstGeom>
                    <a:noFill/>
                    <a:ln w="9525">
                      <a:noFill/>
                      <a:miter lim="800000"/>
                      <a:headEnd/>
                      <a:tailEnd/>
                    </a:ln>
                  </pic:spPr>
                </pic:pic>
              </a:graphicData>
            </a:graphic>
          </wp:inline>
        </w:drawing>
      </w:r>
      <w:r>
        <w:rPr>
          <w:noProof/>
          <w:sz w:val="28"/>
          <w:szCs w:val="28"/>
        </w:rPr>
        <w:pict>
          <v:shape id="_x0000_s1031" type="#_x0000_t202" style="position:absolute;left:0;text-align:left;margin-left:137.05pt;margin-top:3.5pt;width:179.5pt;height:31.05pt;z-index:251662336;mso-position-horizontal-relative:text;mso-position-vertical-relative:text" stroked="f">
            <v:textbox>
              <w:txbxContent>
                <w:p w:rsidR="00E4704F" w:rsidRPr="00E55265" w:rsidRDefault="00E4704F" w:rsidP="00E4704F">
                  <w:pPr>
                    <w:jc w:val="center"/>
                    <w:rPr>
                      <w:rFonts w:ascii="Times New Roman" w:hAnsi="Times New Roman"/>
                      <w:b/>
                      <w:sz w:val="36"/>
                      <w:szCs w:val="36"/>
                    </w:rPr>
                  </w:pPr>
                  <w:r w:rsidRPr="00E55265">
                    <w:rPr>
                      <w:rFonts w:ascii="Times New Roman" w:hAnsi="Times New Roman"/>
                      <w:b/>
                      <w:sz w:val="36"/>
                      <w:szCs w:val="36"/>
                    </w:rPr>
                    <w:t>Число</w:t>
                  </w:r>
                  <w:r>
                    <w:rPr>
                      <w:rFonts w:ascii="Times New Roman" w:hAnsi="Times New Roman"/>
                      <w:b/>
                      <w:sz w:val="36"/>
                      <w:szCs w:val="36"/>
                    </w:rPr>
                    <w:t xml:space="preserve"> студентов</w:t>
                  </w:r>
                </w:p>
              </w:txbxContent>
            </v:textbox>
          </v:shape>
        </w:pict>
      </w:r>
    </w:p>
    <w:p w:rsidR="00E4704F" w:rsidRPr="002B5621" w:rsidRDefault="00E4704F" w:rsidP="00E4704F">
      <w:pPr>
        <w:spacing w:after="0" w:line="240" w:lineRule="auto"/>
        <w:ind w:firstLine="709"/>
        <w:jc w:val="both"/>
        <w:rPr>
          <w:rFonts w:ascii="Times New Roman" w:hAnsi="Times New Roman"/>
          <w:noProof/>
          <w:sz w:val="28"/>
          <w:szCs w:val="28"/>
        </w:rPr>
      </w:pPr>
    </w:p>
    <w:p w:rsidR="00E4704F" w:rsidRPr="00C736C4" w:rsidRDefault="00E4704F" w:rsidP="00E4704F">
      <w:pPr>
        <w:spacing w:after="0" w:line="240" w:lineRule="auto"/>
        <w:ind w:firstLine="708"/>
        <w:jc w:val="both"/>
        <w:rPr>
          <w:rFonts w:ascii="Times New Roman" w:hAnsi="Times New Roman"/>
          <w:b/>
          <w:sz w:val="24"/>
          <w:szCs w:val="24"/>
        </w:rPr>
      </w:pPr>
      <w:r w:rsidRPr="00C736C4">
        <w:rPr>
          <w:rStyle w:val="hps"/>
          <w:rFonts w:ascii="Times New Roman" w:hAnsi="Times New Roman"/>
          <w:b/>
          <w:sz w:val="24"/>
          <w:szCs w:val="24"/>
        </w:rPr>
        <w:t>Рис. 5. Число</w:t>
      </w:r>
      <w:r w:rsidRPr="00C736C4">
        <w:rPr>
          <w:rFonts w:ascii="Times New Roman" w:hAnsi="Times New Roman"/>
          <w:b/>
          <w:sz w:val="24"/>
          <w:szCs w:val="24"/>
        </w:rPr>
        <w:t xml:space="preserve"> студентов, зачисленных в художественные учебные заведения (</w:t>
      </w:r>
      <w:r w:rsidRPr="00C736C4">
        <w:rPr>
          <w:rStyle w:val="hps"/>
          <w:rFonts w:ascii="Times New Roman" w:hAnsi="Times New Roman"/>
          <w:b/>
          <w:sz w:val="24"/>
          <w:szCs w:val="24"/>
        </w:rPr>
        <w:t>источник:</w:t>
      </w:r>
      <w:r w:rsidRPr="00C736C4">
        <w:rPr>
          <w:rFonts w:ascii="Times New Roman" w:hAnsi="Times New Roman"/>
          <w:b/>
          <w:sz w:val="24"/>
          <w:szCs w:val="24"/>
        </w:rPr>
        <w:t xml:space="preserve"> statistica.md)</w:t>
      </w:r>
    </w:p>
    <w:p w:rsidR="00E4704F" w:rsidRPr="002B5621" w:rsidRDefault="00E4704F" w:rsidP="00E4704F">
      <w:pPr>
        <w:spacing w:after="0" w:line="240" w:lineRule="auto"/>
        <w:ind w:firstLine="709"/>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Уменьшение числа студентов определяется как отсутствием рабочих мест или чрезвычайно низкой оплатой труда в области культуры (в среднем 1850 леев в месяц), так и отсутствием гибкости учреждений для соответствия спросу рынка и образовательным потребностям молодежи. Например, А</w:t>
      </w:r>
      <w:r>
        <w:rPr>
          <w:rFonts w:ascii="Times New Roman" w:hAnsi="Times New Roman"/>
          <w:sz w:val="28"/>
          <w:szCs w:val="28"/>
        </w:rPr>
        <w:t>кадемия музыки, театра и изобразительных искусств</w:t>
      </w:r>
      <w:r w:rsidRPr="002B5621">
        <w:rPr>
          <w:rFonts w:ascii="Times New Roman" w:hAnsi="Times New Roman"/>
          <w:sz w:val="28"/>
          <w:szCs w:val="28"/>
        </w:rPr>
        <w:t xml:space="preserve"> не участвует в программах мобильности, которые предусматриваются и стимулируются </w:t>
      </w:r>
      <w:r w:rsidRPr="002B5621">
        <w:rPr>
          <w:rFonts w:ascii="Times New Roman" w:hAnsi="Times New Roman"/>
          <w:sz w:val="28"/>
          <w:szCs w:val="28"/>
        </w:rPr>
        <w:lastRenderedPageBreak/>
        <w:t>присоединением Республики Молдова к Болонскому процессу и европейским документам в области культуры.</w:t>
      </w:r>
    </w:p>
    <w:p w:rsidR="00E4704F" w:rsidRDefault="00E4704F" w:rsidP="00E4704F">
      <w:pPr>
        <w:spacing w:after="0" w:line="240" w:lineRule="auto"/>
        <w:ind w:firstLine="709"/>
        <w:jc w:val="both"/>
        <w:rPr>
          <w:rFonts w:ascii="Times New Roman" w:hAnsi="Times New Roman"/>
          <w:sz w:val="28"/>
          <w:szCs w:val="28"/>
        </w:rPr>
      </w:pPr>
    </w:p>
    <w:p w:rsidR="00E4704F" w:rsidRPr="00A86386" w:rsidRDefault="00E4704F" w:rsidP="00E4704F">
      <w:pPr>
        <w:spacing w:after="0" w:line="240" w:lineRule="auto"/>
        <w:ind w:firstLine="709"/>
        <w:jc w:val="both"/>
        <w:rPr>
          <w:rFonts w:ascii="Times New Roman" w:hAnsi="Times New Roman"/>
          <w:b/>
          <w:sz w:val="28"/>
          <w:szCs w:val="28"/>
        </w:rPr>
      </w:pPr>
      <w:r w:rsidRPr="00A86386">
        <w:rPr>
          <w:rFonts w:ascii="Times New Roman" w:hAnsi="Times New Roman"/>
          <w:b/>
          <w:sz w:val="28"/>
          <w:szCs w:val="28"/>
        </w:rPr>
        <w:t>Развитие способностей работников в области культуры</w:t>
      </w:r>
    </w:p>
    <w:p w:rsidR="00E4704F" w:rsidRPr="002B5621"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В Республике Молдова нет </w:t>
      </w:r>
      <w:r>
        <w:rPr>
          <w:rFonts w:ascii="Times New Roman" w:hAnsi="Times New Roman"/>
          <w:sz w:val="28"/>
          <w:szCs w:val="28"/>
        </w:rPr>
        <w:t xml:space="preserve">четкой </w:t>
      </w:r>
      <w:r w:rsidRPr="002B5621">
        <w:rPr>
          <w:rFonts w:ascii="Times New Roman" w:hAnsi="Times New Roman"/>
          <w:sz w:val="28"/>
          <w:szCs w:val="28"/>
        </w:rPr>
        <w:t>концепции или структуры развития потенциала кадров в данной области. Частные беседы с работниками различных учреждений (театр, музыка, дома культуры, музеи) показали необходимость непрерывной подготовки в данной области.</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Выделение бюджетных средств </w:t>
      </w:r>
      <w:r>
        <w:rPr>
          <w:rFonts w:ascii="Times New Roman" w:hAnsi="Times New Roman"/>
          <w:sz w:val="28"/>
          <w:szCs w:val="28"/>
        </w:rPr>
        <w:t>только на</w:t>
      </w:r>
      <w:r w:rsidRPr="002B5621">
        <w:rPr>
          <w:rFonts w:ascii="Times New Roman" w:hAnsi="Times New Roman"/>
          <w:sz w:val="28"/>
          <w:szCs w:val="28"/>
        </w:rPr>
        <w:t xml:space="preserve"> поддержани</w:t>
      </w:r>
      <w:r>
        <w:rPr>
          <w:rFonts w:ascii="Times New Roman" w:hAnsi="Times New Roman"/>
          <w:sz w:val="28"/>
          <w:szCs w:val="28"/>
        </w:rPr>
        <w:t>е</w:t>
      </w:r>
      <w:r w:rsidRPr="002B5621">
        <w:rPr>
          <w:rFonts w:ascii="Times New Roman" w:hAnsi="Times New Roman"/>
          <w:sz w:val="28"/>
          <w:szCs w:val="28"/>
        </w:rPr>
        <w:t xml:space="preserve">, но и не </w:t>
      </w:r>
      <w:r>
        <w:rPr>
          <w:rFonts w:ascii="Times New Roman" w:hAnsi="Times New Roman"/>
          <w:sz w:val="28"/>
          <w:szCs w:val="28"/>
        </w:rPr>
        <w:t xml:space="preserve">на </w:t>
      </w:r>
      <w:r w:rsidRPr="002B5621">
        <w:rPr>
          <w:rFonts w:ascii="Times New Roman" w:hAnsi="Times New Roman"/>
          <w:sz w:val="28"/>
          <w:szCs w:val="28"/>
        </w:rPr>
        <w:t xml:space="preserve">развитие сектора, ведет к низкой возможности администрации учреждений культуры повысить профессиональный уровень работников путем их участия в курсах непрерывного обучения. Отсутствие специалистов в области </w:t>
      </w:r>
      <w:r>
        <w:rPr>
          <w:rFonts w:ascii="Times New Roman" w:hAnsi="Times New Roman"/>
          <w:sz w:val="28"/>
          <w:szCs w:val="28"/>
        </w:rPr>
        <w:t>реставрации</w:t>
      </w:r>
      <w:r w:rsidRPr="002B5621">
        <w:rPr>
          <w:rFonts w:ascii="Times New Roman" w:hAnsi="Times New Roman"/>
          <w:sz w:val="28"/>
          <w:szCs w:val="28"/>
        </w:rPr>
        <w:t xml:space="preserve"> определенных категорий наследия, а также фондов для привлечения на контрактной основе специалистов из-за рубежа, также способствует сохранению низкого уровня реставрации и снижен</w:t>
      </w:r>
      <w:r>
        <w:rPr>
          <w:rFonts w:ascii="Times New Roman" w:hAnsi="Times New Roman"/>
          <w:sz w:val="28"/>
          <w:szCs w:val="28"/>
        </w:rPr>
        <w:t>ию</w:t>
      </w:r>
      <w:r w:rsidRPr="002B5621">
        <w:rPr>
          <w:rFonts w:ascii="Times New Roman" w:hAnsi="Times New Roman"/>
          <w:sz w:val="28"/>
          <w:szCs w:val="28"/>
        </w:rPr>
        <w:t xml:space="preserve"> привлекательности выставок. Даже если специалисты музеев </w:t>
      </w:r>
      <w:r>
        <w:rPr>
          <w:rFonts w:ascii="Times New Roman" w:hAnsi="Times New Roman"/>
          <w:sz w:val="28"/>
          <w:szCs w:val="28"/>
        </w:rPr>
        <w:t xml:space="preserve">и </w:t>
      </w:r>
      <w:r w:rsidRPr="002B5621">
        <w:rPr>
          <w:rFonts w:ascii="Times New Roman" w:hAnsi="Times New Roman"/>
          <w:sz w:val="28"/>
          <w:szCs w:val="28"/>
        </w:rPr>
        <w:t xml:space="preserve">обладают высоким уровнем квалификации, из-за низкой оплаты труда работники увольняются, </w:t>
      </w:r>
      <w:r>
        <w:rPr>
          <w:rFonts w:ascii="Times New Roman" w:hAnsi="Times New Roman"/>
          <w:sz w:val="28"/>
          <w:szCs w:val="28"/>
        </w:rPr>
        <w:t>а</w:t>
      </w:r>
      <w:r w:rsidRPr="002B5621">
        <w:rPr>
          <w:rFonts w:ascii="Times New Roman" w:hAnsi="Times New Roman"/>
          <w:sz w:val="28"/>
          <w:szCs w:val="28"/>
        </w:rPr>
        <w:t xml:space="preserve"> музеи ежегодно теряют ценных специалистов.</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Международные </w:t>
      </w:r>
      <w:r>
        <w:rPr>
          <w:rFonts w:ascii="Times New Roman" w:hAnsi="Times New Roman"/>
          <w:sz w:val="28"/>
          <w:szCs w:val="28"/>
        </w:rPr>
        <w:t>отчеты</w:t>
      </w:r>
      <w:r w:rsidRPr="002B5621">
        <w:rPr>
          <w:rFonts w:ascii="Times New Roman" w:hAnsi="Times New Roman"/>
          <w:sz w:val="28"/>
          <w:szCs w:val="28"/>
        </w:rPr>
        <w:t xml:space="preserve"> указывают на важность развития менеджерских способностей руководителей и работников отрасли культуры по каждой области в отдельности. Решения, предлагаемые международными экспертами, </w:t>
      </w:r>
      <w:r>
        <w:rPr>
          <w:rFonts w:ascii="Times New Roman" w:hAnsi="Times New Roman"/>
          <w:sz w:val="28"/>
          <w:szCs w:val="28"/>
        </w:rPr>
        <w:t>предусматривают</w:t>
      </w:r>
      <w:r w:rsidRPr="002B5621">
        <w:rPr>
          <w:rFonts w:ascii="Times New Roman" w:hAnsi="Times New Roman"/>
          <w:sz w:val="28"/>
          <w:szCs w:val="28"/>
        </w:rPr>
        <w:t>: разработк</w:t>
      </w:r>
      <w:r>
        <w:rPr>
          <w:rFonts w:ascii="Times New Roman" w:hAnsi="Times New Roman"/>
          <w:sz w:val="28"/>
          <w:szCs w:val="28"/>
        </w:rPr>
        <w:t>у</w:t>
      </w:r>
      <w:r w:rsidRPr="002B5621">
        <w:rPr>
          <w:rFonts w:ascii="Times New Roman" w:hAnsi="Times New Roman"/>
          <w:sz w:val="28"/>
          <w:szCs w:val="28"/>
        </w:rPr>
        <w:t xml:space="preserve"> стратегий развития сектора/области/учреждения; </w:t>
      </w:r>
      <w:r>
        <w:rPr>
          <w:rFonts w:ascii="Times New Roman" w:hAnsi="Times New Roman"/>
          <w:sz w:val="28"/>
          <w:szCs w:val="28"/>
        </w:rPr>
        <w:t xml:space="preserve">процессы </w:t>
      </w:r>
      <w:r w:rsidRPr="002B5621">
        <w:rPr>
          <w:rFonts w:ascii="Times New Roman" w:hAnsi="Times New Roman"/>
          <w:sz w:val="28"/>
          <w:szCs w:val="28"/>
        </w:rPr>
        <w:t>пропаганд</w:t>
      </w:r>
      <w:r>
        <w:rPr>
          <w:rFonts w:ascii="Times New Roman" w:hAnsi="Times New Roman"/>
          <w:sz w:val="28"/>
          <w:szCs w:val="28"/>
        </w:rPr>
        <w:t>ы</w:t>
      </w:r>
      <w:r w:rsidRPr="002B5621">
        <w:rPr>
          <w:rFonts w:ascii="Times New Roman" w:hAnsi="Times New Roman"/>
          <w:sz w:val="28"/>
          <w:szCs w:val="28"/>
        </w:rPr>
        <w:t>, сбор</w:t>
      </w:r>
      <w:r>
        <w:rPr>
          <w:rFonts w:ascii="Times New Roman" w:hAnsi="Times New Roman"/>
          <w:sz w:val="28"/>
          <w:szCs w:val="28"/>
        </w:rPr>
        <w:t>а</w:t>
      </w:r>
      <w:r w:rsidRPr="002B5621">
        <w:rPr>
          <w:rFonts w:ascii="Times New Roman" w:hAnsi="Times New Roman"/>
          <w:sz w:val="28"/>
          <w:szCs w:val="28"/>
        </w:rPr>
        <w:t xml:space="preserve"> средств</w:t>
      </w:r>
      <w:r>
        <w:rPr>
          <w:rFonts w:ascii="Times New Roman" w:hAnsi="Times New Roman"/>
          <w:sz w:val="28"/>
          <w:szCs w:val="28"/>
        </w:rPr>
        <w:t xml:space="preserve"> и</w:t>
      </w:r>
      <w:r w:rsidRPr="002B5621">
        <w:rPr>
          <w:rFonts w:ascii="Times New Roman" w:hAnsi="Times New Roman"/>
          <w:sz w:val="28"/>
          <w:szCs w:val="28"/>
        </w:rPr>
        <w:t xml:space="preserve"> развити</w:t>
      </w:r>
      <w:r>
        <w:rPr>
          <w:rFonts w:ascii="Times New Roman" w:hAnsi="Times New Roman"/>
          <w:sz w:val="28"/>
          <w:szCs w:val="28"/>
        </w:rPr>
        <w:t>я</w:t>
      </w:r>
      <w:r w:rsidRPr="002B5621">
        <w:rPr>
          <w:rFonts w:ascii="Times New Roman" w:hAnsi="Times New Roman"/>
          <w:sz w:val="28"/>
          <w:szCs w:val="28"/>
        </w:rPr>
        <w:t xml:space="preserve"> партнерства; выполнени</w:t>
      </w:r>
      <w:r>
        <w:rPr>
          <w:rFonts w:ascii="Times New Roman" w:hAnsi="Times New Roman"/>
          <w:sz w:val="28"/>
          <w:szCs w:val="28"/>
        </w:rPr>
        <w:t>е</w:t>
      </w:r>
      <w:r w:rsidRPr="002B5621">
        <w:rPr>
          <w:rFonts w:ascii="Times New Roman" w:hAnsi="Times New Roman"/>
          <w:sz w:val="28"/>
          <w:szCs w:val="28"/>
        </w:rPr>
        <w:t xml:space="preserve"> маркетинговых исследований и </w:t>
      </w:r>
      <w:r>
        <w:rPr>
          <w:rFonts w:ascii="Times New Roman" w:hAnsi="Times New Roman"/>
          <w:sz w:val="28"/>
          <w:szCs w:val="28"/>
        </w:rPr>
        <w:t>расширения</w:t>
      </w:r>
      <w:r w:rsidRPr="002B5621">
        <w:rPr>
          <w:rFonts w:ascii="Times New Roman" w:hAnsi="Times New Roman"/>
          <w:sz w:val="28"/>
          <w:szCs w:val="28"/>
        </w:rPr>
        <w:t xml:space="preserve"> участия</w:t>
      </w:r>
      <w:r>
        <w:rPr>
          <w:rFonts w:ascii="Times New Roman" w:hAnsi="Times New Roman"/>
          <w:sz w:val="28"/>
          <w:szCs w:val="28"/>
        </w:rPr>
        <w:t>; менеджмент</w:t>
      </w:r>
      <w:r w:rsidRPr="002B5621">
        <w:rPr>
          <w:rFonts w:ascii="Times New Roman" w:hAnsi="Times New Roman"/>
          <w:sz w:val="28"/>
          <w:szCs w:val="28"/>
        </w:rPr>
        <w:t xml:space="preserve"> проектов, планировани</w:t>
      </w:r>
      <w:r>
        <w:rPr>
          <w:rFonts w:ascii="Times New Roman" w:hAnsi="Times New Roman"/>
          <w:sz w:val="28"/>
          <w:szCs w:val="28"/>
        </w:rPr>
        <w:t>е</w:t>
      </w:r>
      <w:r w:rsidRPr="002B5621">
        <w:rPr>
          <w:rFonts w:ascii="Times New Roman" w:hAnsi="Times New Roman"/>
          <w:sz w:val="28"/>
          <w:szCs w:val="28"/>
        </w:rPr>
        <w:t xml:space="preserve"> сделок и руководств</w:t>
      </w:r>
      <w:r>
        <w:rPr>
          <w:rFonts w:ascii="Times New Roman" w:hAnsi="Times New Roman"/>
          <w:sz w:val="28"/>
          <w:szCs w:val="28"/>
        </w:rPr>
        <w:t>о</w:t>
      </w:r>
      <w:r w:rsidRPr="002B5621">
        <w:rPr>
          <w:rFonts w:ascii="Times New Roman" w:hAnsi="Times New Roman"/>
          <w:sz w:val="28"/>
          <w:szCs w:val="28"/>
        </w:rPr>
        <w:t xml:space="preserve">; </w:t>
      </w:r>
      <w:r>
        <w:rPr>
          <w:rFonts w:ascii="Times New Roman" w:hAnsi="Times New Roman"/>
          <w:sz w:val="28"/>
          <w:szCs w:val="28"/>
        </w:rPr>
        <w:t>общение и общественные отноше</w:t>
      </w:r>
      <w:r w:rsidRPr="002B5621">
        <w:rPr>
          <w:rFonts w:ascii="Times New Roman" w:hAnsi="Times New Roman"/>
          <w:sz w:val="28"/>
          <w:szCs w:val="28"/>
        </w:rPr>
        <w:t>ния; развити</w:t>
      </w:r>
      <w:r>
        <w:rPr>
          <w:rFonts w:ascii="Times New Roman" w:hAnsi="Times New Roman"/>
          <w:sz w:val="28"/>
          <w:szCs w:val="28"/>
        </w:rPr>
        <w:t>е навыков</w:t>
      </w:r>
      <w:r w:rsidRPr="002B5621">
        <w:rPr>
          <w:rFonts w:ascii="Times New Roman" w:hAnsi="Times New Roman"/>
          <w:sz w:val="28"/>
          <w:szCs w:val="28"/>
        </w:rPr>
        <w:t xml:space="preserve"> в области информационных технологий. Также эксперты указывают области, в которых необходимо развитие способностей работников: культурное наследие (защита, сохранение, восстановление); музеи, библиотеки, кинотеатры, дома культуры.</w:t>
      </w:r>
    </w:p>
    <w:p w:rsidR="00E4704F" w:rsidRPr="002B5621" w:rsidRDefault="00E4704F" w:rsidP="00E4704F">
      <w:pPr>
        <w:spacing w:after="0" w:line="240" w:lineRule="auto"/>
        <w:ind w:firstLine="709"/>
        <w:jc w:val="both"/>
        <w:rPr>
          <w:rFonts w:ascii="Times New Roman" w:hAnsi="Times New Roman"/>
          <w:sz w:val="28"/>
          <w:szCs w:val="28"/>
        </w:rPr>
      </w:pPr>
      <w:r>
        <w:rPr>
          <w:rFonts w:ascii="Times New Roman" w:hAnsi="Times New Roman"/>
          <w:sz w:val="28"/>
          <w:szCs w:val="28"/>
        </w:rPr>
        <w:t>Что касается</w:t>
      </w:r>
      <w:r w:rsidRPr="002B5621">
        <w:rPr>
          <w:rFonts w:ascii="Times New Roman" w:hAnsi="Times New Roman"/>
          <w:sz w:val="28"/>
          <w:szCs w:val="28"/>
        </w:rPr>
        <w:t xml:space="preserve"> человеческих ресурсов</w:t>
      </w:r>
      <w:r>
        <w:rPr>
          <w:rFonts w:ascii="Times New Roman" w:hAnsi="Times New Roman"/>
          <w:sz w:val="28"/>
          <w:szCs w:val="28"/>
        </w:rPr>
        <w:t>,</w:t>
      </w:r>
      <w:r w:rsidRPr="002B5621">
        <w:rPr>
          <w:rFonts w:ascii="Times New Roman" w:hAnsi="Times New Roman"/>
          <w:sz w:val="28"/>
          <w:szCs w:val="28"/>
        </w:rPr>
        <w:t xml:space="preserve"> требуется реформирование и модернизация художественного образования</w:t>
      </w:r>
      <w:r>
        <w:rPr>
          <w:rFonts w:ascii="Times New Roman" w:hAnsi="Times New Roman"/>
          <w:sz w:val="28"/>
          <w:szCs w:val="28"/>
        </w:rPr>
        <w:t xml:space="preserve"> и</w:t>
      </w:r>
      <w:r w:rsidRPr="002B5621">
        <w:rPr>
          <w:rFonts w:ascii="Times New Roman" w:hAnsi="Times New Roman"/>
          <w:sz w:val="28"/>
          <w:szCs w:val="28"/>
        </w:rPr>
        <w:t xml:space="preserve"> создание условий для непрерывного обучения менеджер</w:t>
      </w:r>
      <w:r>
        <w:rPr>
          <w:rFonts w:ascii="Times New Roman" w:hAnsi="Times New Roman"/>
          <w:sz w:val="28"/>
          <w:szCs w:val="28"/>
        </w:rPr>
        <w:t>ских кадров и</w:t>
      </w:r>
      <w:r w:rsidRPr="002B5621">
        <w:rPr>
          <w:rFonts w:ascii="Times New Roman" w:hAnsi="Times New Roman"/>
          <w:sz w:val="28"/>
          <w:szCs w:val="28"/>
        </w:rPr>
        <w:t xml:space="preserve"> работников</w:t>
      </w:r>
      <w:r>
        <w:rPr>
          <w:rFonts w:ascii="Times New Roman" w:hAnsi="Times New Roman"/>
          <w:sz w:val="28"/>
          <w:szCs w:val="28"/>
        </w:rPr>
        <w:t xml:space="preserve"> культуры</w:t>
      </w:r>
      <w:r w:rsidRPr="002B5621">
        <w:rPr>
          <w:rFonts w:ascii="Times New Roman" w:hAnsi="Times New Roman"/>
          <w:sz w:val="28"/>
          <w:szCs w:val="28"/>
        </w:rPr>
        <w:t>, с целью развития жизнеспособной области культуры.</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Сектор культуры является</w:t>
      </w:r>
      <w:r w:rsidRPr="002B5621">
        <w:rPr>
          <w:rStyle w:val="hps"/>
          <w:rFonts w:ascii="Times New Roman" w:hAnsi="Times New Roman"/>
          <w:sz w:val="28"/>
          <w:szCs w:val="28"/>
        </w:rPr>
        <w:t xml:space="preserve"> </w:t>
      </w:r>
      <w:r w:rsidRPr="002B5621">
        <w:rPr>
          <w:rFonts w:ascii="Times New Roman" w:hAnsi="Times New Roman"/>
          <w:sz w:val="28"/>
          <w:szCs w:val="28"/>
        </w:rPr>
        <w:t xml:space="preserve">единственным в Республике Молдова сектором, в котором работают свободные </w:t>
      </w:r>
      <w:r>
        <w:rPr>
          <w:rFonts w:ascii="Times New Roman" w:hAnsi="Times New Roman"/>
          <w:sz w:val="28"/>
          <w:szCs w:val="28"/>
        </w:rPr>
        <w:t>артисты-</w:t>
      </w:r>
      <w:r w:rsidRPr="002B5621">
        <w:rPr>
          <w:rFonts w:ascii="Times New Roman" w:hAnsi="Times New Roman"/>
          <w:sz w:val="28"/>
          <w:szCs w:val="28"/>
        </w:rPr>
        <w:t xml:space="preserve">профессионалы. В международном плане они имеют социальное обеспечение и налоговые стимулы. В Молдове нет четкой концепции о статусе свободного артиста-профессионала и системы профессионального </w:t>
      </w:r>
      <w:r>
        <w:rPr>
          <w:rFonts w:ascii="Times New Roman" w:hAnsi="Times New Roman"/>
          <w:sz w:val="28"/>
          <w:szCs w:val="28"/>
        </w:rPr>
        <w:t>страхования</w:t>
      </w:r>
      <w:r w:rsidRPr="002B5621">
        <w:rPr>
          <w:rFonts w:ascii="Times New Roman" w:hAnsi="Times New Roman"/>
          <w:sz w:val="28"/>
          <w:szCs w:val="28"/>
        </w:rPr>
        <w:t>.</w:t>
      </w:r>
    </w:p>
    <w:p w:rsidR="00E4704F" w:rsidRPr="002B5621" w:rsidRDefault="00E4704F" w:rsidP="00E4704F">
      <w:pPr>
        <w:pStyle w:val="Heading3"/>
        <w:keepNext w:val="0"/>
        <w:keepLines w:val="0"/>
        <w:spacing w:before="0" w:line="240" w:lineRule="auto"/>
        <w:ind w:firstLine="709"/>
        <w:jc w:val="both"/>
        <w:rPr>
          <w:rFonts w:ascii="Times New Roman" w:hAnsi="Times New Roman"/>
          <w:b w:val="0"/>
          <w:color w:val="auto"/>
          <w:sz w:val="28"/>
          <w:szCs w:val="28"/>
        </w:rPr>
      </w:pPr>
      <w:r w:rsidRPr="002B5621">
        <w:rPr>
          <w:rFonts w:ascii="Times New Roman" w:hAnsi="Times New Roman"/>
          <w:b w:val="0"/>
          <w:color w:val="auto"/>
          <w:sz w:val="28"/>
          <w:szCs w:val="28"/>
        </w:rPr>
        <w:t xml:space="preserve">Человеческие ресурсы являются основой развития сектора. </w:t>
      </w:r>
      <w:r>
        <w:rPr>
          <w:rFonts w:ascii="Times New Roman" w:hAnsi="Times New Roman"/>
          <w:b w:val="0"/>
          <w:color w:val="auto"/>
          <w:sz w:val="28"/>
          <w:szCs w:val="28"/>
        </w:rPr>
        <w:t>На э</w:t>
      </w:r>
      <w:r w:rsidRPr="002B5621">
        <w:rPr>
          <w:rFonts w:ascii="Times New Roman" w:hAnsi="Times New Roman"/>
          <w:b w:val="0"/>
          <w:color w:val="auto"/>
          <w:sz w:val="28"/>
          <w:szCs w:val="28"/>
        </w:rPr>
        <w:t>то</w:t>
      </w:r>
      <w:r>
        <w:rPr>
          <w:rFonts w:ascii="Times New Roman" w:hAnsi="Times New Roman"/>
          <w:b w:val="0"/>
          <w:color w:val="auto"/>
          <w:sz w:val="28"/>
          <w:szCs w:val="28"/>
        </w:rPr>
        <w:t>м уровне</w:t>
      </w:r>
      <w:r w:rsidRPr="002B5621">
        <w:rPr>
          <w:rFonts w:ascii="Times New Roman" w:hAnsi="Times New Roman"/>
          <w:b w:val="0"/>
          <w:color w:val="auto"/>
          <w:sz w:val="28"/>
          <w:szCs w:val="28"/>
        </w:rPr>
        <w:t xml:space="preserve"> </w:t>
      </w:r>
      <w:r w:rsidRPr="00AC2852">
        <w:rPr>
          <w:rFonts w:ascii="Times New Roman" w:hAnsi="Times New Roman"/>
          <w:color w:val="auto"/>
          <w:sz w:val="28"/>
          <w:szCs w:val="28"/>
        </w:rPr>
        <w:t>вызовами сектора являются</w:t>
      </w:r>
      <w:r w:rsidRPr="002B5621">
        <w:rPr>
          <w:rFonts w:ascii="Times New Roman" w:hAnsi="Times New Roman"/>
          <w:b w:val="0"/>
          <w:color w:val="auto"/>
          <w:sz w:val="28"/>
          <w:szCs w:val="28"/>
        </w:rPr>
        <w:t xml:space="preserve">: </w:t>
      </w:r>
    </w:p>
    <w:p w:rsidR="00E4704F" w:rsidRPr="002B5621" w:rsidRDefault="00E4704F" w:rsidP="00E4704F">
      <w:pPr>
        <w:numPr>
          <w:ilvl w:val="0"/>
          <w:numId w:val="41"/>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lastRenderedPageBreak/>
        <w:t>несоответствие уровня квалификации требовани</w:t>
      </w:r>
      <w:r>
        <w:rPr>
          <w:rFonts w:ascii="Times New Roman" w:hAnsi="Times New Roman"/>
          <w:sz w:val="28"/>
          <w:szCs w:val="28"/>
        </w:rPr>
        <w:t>ям</w:t>
      </w:r>
      <w:r w:rsidRPr="002B5621">
        <w:rPr>
          <w:rFonts w:ascii="Times New Roman" w:hAnsi="Times New Roman"/>
          <w:sz w:val="28"/>
          <w:szCs w:val="28"/>
        </w:rPr>
        <w:t xml:space="preserve"> рынка труда;</w:t>
      </w:r>
    </w:p>
    <w:p w:rsidR="00E4704F" w:rsidRPr="002B5621" w:rsidRDefault="00E4704F" w:rsidP="00E4704F">
      <w:pPr>
        <w:numPr>
          <w:ilvl w:val="0"/>
          <w:numId w:val="41"/>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отсутствие системы непрерывного обучения </w:t>
      </w:r>
      <w:r>
        <w:rPr>
          <w:rFonts w:ascii="Times New Roman" w:hAnsi="Times New Roman"/>
          <w:sz w:val="28"/>
          <w:szCs w:val="28"/>
        </w:rPr>
        <w:t>кадров</w:t>
      </w:r>
      <w:r w:rsidRPr="002B5621">
        <w:rPr>
          <w:rFonts w:ascii="Times New Roman" w:hAnsi="Times New Roman"/>
          <w:sz w:val="28"/>
          <w:szCs w:val="28"/>
        </w:rPr>
        <w:t xml:space="preserve">; </w:t>
      </w:r>
    </w:p>
    <w:p w:rsidR="00E4704F" w:rsidRPr="002B5621" w:rsidRDefault="00E4704F" w:rsidP="00E4704F">
      <w:pPr>
        <w:numPr>
          <w:ilvl w:val="0"/>
          <w:numId w:val="41"/>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крайне низкая заработная плата, которая генерирует массовую миграцию артистов и работников отрасли;</w:t>
      </w:r>
    </w:p>
    <w:p w:rsidR="00E4704F" w:rsidRPr="002B5621" w:rsidRDefault="00E4704F" w:rsidP="00E4704F">
      <w:pPr>
        <w:numPr>
          <w:ilvl w:val="0"/>
          <w:numId w:val="41"/>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отсутствие предприниматель</w:t>
      </w:r>
      <w:r>
        <w:rPr>
          <w:rFonts w:ascii="Times New Roman" w:hAnsi="Times New Roman"/>
          <w:sz w:val="28"/>
          <w:szCs w:val="28"/>
        </w:rPr>
        <w:t>ского направления</w:t>
      </w:r>
      <w:r w:rsidRPr="002B5621">
        <w:rPr>
          <w:rFonts w:ascii="Times New Roman" w:hAnsi="Times New Roman"/>
          <w:sz w:val="28"/>
          <w:szCs w:val="28"/>
        </w:rPr>
        <w:t xml:space="preserve"> и высокие затраты на студент</w:t>
      </w:r>
      <w:r>
        <w:rPr>
          <w:rFonts w:ascii="Times New Roman" w:hAnsi="Times New Roman"/>
          <w:sz w:val="28"/>
          <w:szCs w:val="28"/>
        </w:rPr>
        <w:t>а</w:t>
      </w:r>
      <w:r w:rsidRPr="002B5621">
        <w:rPr>
          <w:rFonts w:ascii="Times New Roman" w:hAnsi="Times New Roman"/>
          <w:sz w:val="28"/>
          <w:szCs w:val="28"/>
        </w:rPr>
        <w:t>, приводящие к низкому уровню существования учреждений.</w:t>
      </w:r>
    </w:p>
    <w:p w:rsidR="00E4704F" w:rsidRPr="002B5621" w:rsidRDefault="00E4704F" w:rsidP="00E4704F">
      <w:pPr>
        <w:tabs>
          <w:tab w:val="left" w:pos="709"/>
          <w:tab w:val="left" w:pos="851"/>
        </w:tabs>
        <w:spacing w:after="0" w:line="240" w:lineRule="auto"/>
        <w:ind w:firstLine="709"/>
        <w:jc w:val="both"/>
        <w:rPr>
          <w:rFonts w:ascii="Times New Roman" w:hAnsi="Times New Roman"/>
          <w:i/>
          <w:sz w:val="28"/>
          <w:szCs w:val="28"/>
        </w:rPr>
      </w:pPr>
    </w:p>
    <w:p w:rsidR="00E4704F" w:rsidRPr="00AC2852" w:rsidRDefault="00E4704F" w:rsidP="00E4704F">
      <w:pPr>
        <w:spacing w:after="0" w:line="240" w:lineRule="auto"/>
        <w:ind w:firstLine="709"/>
        <w:rPr>
          <w:rFonts w:ascii="Times New Roman" w:hAnsi="Times New Roman"/>
          <w:b/>
          <w:sz w:val="28"/>
          <w:szCs w:val="28"/>
        </w:rPr>
      </w:pPr>
      <w:r w:rsidRPr="00AC2852">
        <w:rPr>
          <w:rFonts w:ascii="Times New Roman" w:hAnsi="Times New Roman"/>
          <w:b/>
          <w:sz w:val="28"/>
          <w:szCs w:val="28"/>
        </w:rPr>
        <w:t>Существующие проблемы:</w:t>
      </w:r>
    </w:p>
    <w:p w:rsidR="00E4704F" w:rsidRPr="002B5621" w:rsidRDefault="00E4704F" w:rsidP="00E4704F">
      <w:pPr>
        <w:numPr>
          <w:ilvl w:val="0"/>
          <w:numId w:val="42"/>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отток квалифицированных кадров из области из-за крайне низкой заработной платы; </w:t>
      </w:r>
    </w:p>
    <w:p w:rsidR="00E4704F" w:rsidRPr="002B5621" w:rsidRDefault="00E4704F" w:rsidP="00E4704F">
      <w:pPr>
        <w:numPr>
          <w:ilvl w:val="0"/>
          <w:numId w:val="42"/>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отсутствие центров </w:t>
      </w:r>
      <w:r>
        <w:rPr>
          <w:rFonts w:ascii="Times New Roman" w:hAnsi="Times New Roman"/>
          <w:sz w:val="28"/>
          <w:szCs w:val="28"/>
        </w:rPr>
        <w:t>по непрерывному обучению</w:t>
      </w:r>
      <w:r w:rsidRPr="002B5621">
        <w:rPr>
          <w:rFonts w:ascii="Times New Roman" w:hAnsi="Times New Roman"/>
          <w:sz w:val="28"/>
          <w:szCs w:val="28"/>
        </w:rPr>
        <w:t xml:space="preserve"> руководителей и сотрудников различных учреждений;</w:t>
      </w:r>
    </w:p>
    <w:p w:rsidR="00E4704F" w:rsidRPr="002B5621" w:rsidRDefault="00E4704F" w:rsidP="00E4704F">
      <w:pPr>
        <w:numPr>
          <w:ilvl w:val="0"/>
          <w:numId w:val="42"/>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устаревшая структура художественного образования, не обеспечивающая качественный уровень подготовки кадров в </w:t>
      </w:r>
      <w:r>
        <w:rPr>
          <w:rFonts w:ascii="Times New Roman" w:hAnsi="Times New Roman"/>
          <w:sz w:val="28"/>
          <w:szCs w:val="28"/>
        </w:rPr>
        <w:t xml:space="preserve">данной </w:t>
      </w:r>
      <w:r w:rsidRPr="002B5621">
        <w:rPr>
          <w:rFonts w:ascii="Times New Roman" w:hAnsi="Times New Roman"/>
          <w:sz w:val="28"/>
          <w:szCs w:val="28"/>
        </w:rPr>
        <w:t xml:space="preserve">области. </w:t>
      </w:r>
    </w:p>
    <w:p w:rsidR="00E4704F" w:rsidRDefault="00E4704F" w:rsidP="00E4704F">
      <w:pPr>
        <w:spacing w:after="0" w:line="240" w:lineRule="auto"/>
        <w:ind w:firstLine="709"/>
        <w:rPr>
          <w:rFonts w:ascii="Times New Roman" w:hAnsi="Times New Roman"/>
          <w:sz w:val="28"/>
          <w:szCs w:val="28"/>
        </w:rPr>
      </w:pPr>
    </w:p>
    <w:p w:rsidR="00E4704F" w:rsidRDefault="00E4704F" w:rsidP="00E4704F">
      <w:pPr>
        <w:spacing w:after="0" w:line="240" w:lineRule="auto"/>
        <w:ind w:firstLine="709"/>
        <w:rPr>
          <w:rFonts w:ascii="Times New Roman" w:hAnsi="Times New Roman"/>
          <w:sz w:val="28"/>
          <w:szCs w:val="28"/>
        </w:rPr>
      </w:pPr>
    </w:p>
    <w:p w:rsidR="00E4704F" w:rsidRDefault="00E4704F" w:rsidP="00E4704F">
      <w:pPr>
        <w:spacing w:after="0" w:line="240" w:lineRule="auto"/>
        <w:ind w:firstLine="709"/>
        <w:rPr>
          <w:rFonts w:ascii="Times New Roman" w:hAnsi="Times New Roman"/>
          <w:sz w:val="28"/>
          <w:szCs w:val="28"/>
        </w:rPr>
      </w:pPr>
    </w:p>
    <w:p w:rsidR="00E4704F" w:rsidRPr="002B5621" w:rsidRDefault="00E4704F" w:rsidP="00E4704F">
      <w:pPr>
        <w:spacing w:after="0" w:line="240" w:lineRule="auto"/>
        <w:ind w:firstLine="709"/>
        <w:rPr>
          <w:rFonts w:ascii="Times New Roman" w:hAnsi="Times New Roman"/>
          <w:sz w:val="28"/>
          <w:szCs w:val="28"/>
        </w:rPr>
      </w:pPr>
    </w:p>
    <w:p w:rsidR="00E4704F" w:rsidRPr="002B5621" w:rsidRDefault="00E4704F" w:rsidP="00E4704F">
      <w:pPr>
        <w:spacing w:after="0" w:line="240" w:lineRule="auto"/>
        <w:jc w:val="center"/>
        <w:rPr>
          <w:rFonts w:ascii="Times New Roman" w:hAnsi="Times New Roman"/>
          <w:b/>
          <w:sz w:val="28"/>
          <w:szCs w:val="28"/>
        </w:rPr>
      </w:pPr>
      <w:r w:rsidRPr="002B5621">
        <w:rPr>
          <w:rFonts w:ascii="Times New Roman" w:hAnsi="Times New Roman"/>
          <w:b/>
          <w:sz w:val="28"/>
          <w:szCs w:val="28"/>
        </w:rPr>
        <w:t xml:space="preserve">ЭКОНОМИЧЕСКАЯ ДЕЯТЕЛЬНОСТЬ СЕКТОРА КУЛЬТУРЫ </w:t>
      </w:r>
    </w:p>
    <w:p w:rsidR="00E4704F" w:rsidRPr="002B5621" w:rsidRDefault="00E4704F" w:rsidP="00E4704F">
      <w:pPr>
        <w:spacing w:after="0" w:line="240" w:lineRule="auto"/>
        <w:jc w:val="center"/>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Проведенный на уровне страны анализ показал, что экономическое развитие Республики Молдова основано на модели потребления, которая присутствует и в учреждениях культуры. Согласно данным </w:t>
      </w:r>
      <w:r>
        <w:rPr>
          <w:rFonts w:ascii="Times New Roman" w:hAnsi="Times New Roman"/>
          <w:sz w:val="28"/>
          <w:szCs w:val="28"/>
        </w:rPr>
        <w:t>отчета</w:t>
      </w:r>
      <w:r w:rsidRPr="002B5621">
        <w:rPr>
          <w:rFonts w:ascii="Times New Roman" w:hAnsi="Times New Roman"/>
          <w:sz w:val="28"/>
          <w:szCs w:val="28"/>
        </w:rPr>
        <w:t xml:space="preserve"> «Cultural Policy Lanscapes», затраты на культуру в 2009 году составляли лишь 1,0% национального публичного бюджета. По данным Национального бюро статистики, развлекательные и культурные мероприятия в 2011 году составили 0,3% валового внутреннего продукта</w:t>
      </w:r>
      <w:r>
        <w:rPr>
          <w:rFonts w:ascii="Times New Roman" w:hAnsi="Times New Roman"/>
          <w:sz w:val="28"/>
          <w:szCs w:val="28"/>
        </w:rPr>
        <w:t>,</w:t>
      </w:r>
      <w:r w:rsidRPr="002B5621">
        <w:rPr>
          <w:rFonts w:ascii="Times New Roman" w:hAnsi="Times New Roman"/>
          <w:sz w:val="28"/>
          <w:szCs w:val="28"/>
        </w:rPr>
        <w:t xml:space="preserve"> что сопоставимо с секторами здравоохранения и образования. На данный момент сфера культурных услуг оказывает</w:t>
      </w:r>
      <w:r>
        <w:rPr>
          <w:rFonts w:ascii="Times New Roman" w:hAnsi="Times New Roman"/>
          <w:sz w:val="28"/>
          <w:szCs w:val="28"/>
        </w:rPr>
        <w:t xml:space="preserve"> почти </w:t>
      </w:r>
      <w:r w:rsidRPr="002B5621">
        <w:rPr>
          <w:rFonts w:ascii="Times New Roman" w:hAnsi="Times New Roman"/>
          <w:sz w:val="28"/>
          <w:szCs w:val="28"/>
        </w:rPr>
        <w:t>незаме</w:t>
      </w:r>
      <w:r>
        <w:rPr>
          <w:rFonts w:ascii="Times New Roman" w:hAnsi="Times New Roman"/>
          <w:sz w:val="28"/>
          <w:szCs w:val="28"/>
        </w:rPr>
        <w:t>тное воздействие</w:t>
      </w:r>
      <w:r w:rsidRPr="002B5621">
        <w:rPr>
          <w:rFonts w:ascii="Times New Roman" w:hAnsi="Times New Roman"/>
          <w:sz w:val="28"/>
          <w:szCs w:val="28"/>
        </w:rPr>
        <w:t xml:space="preserve"> в экономике страны, как с точки зрения создания рабочих мест, так и в финансовом плане. Это приводит к тому, что услуги </w:t>
      </w:r>
      <w:r>
        <w:rPr>
          <w:rFonts w:ascii="Times New Roman" w:hAnsi="Times New Roman"/>
          <w:sz w:val="28"/>
          <w:szCs w:val="28"/>
        </w:rPr>
        <w:t xml:space="preserve">в области </w:t>
      </w:r>
      <w:r w:rsidRPr="002B5621">
        <w:rPr>
          <w:rFonts w:ascii="Times New Roman" w:hAnsi="Times New Roman"/>
          <w:sz w:val="28"/>
          <w:szCs w:val="28"/>
        </w:rPr>
        <w:t xml:space="preserve">культуры рассматриваются только как второстепенная деятельность. </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В Республике Молдова зарегистрировано более 1</w:t>
      </w:r>
      <w:r>
        <w:rPr>
          <w:rFonts w:ascii="Times New Roman" w:hAnsi="Times New Roman"/>
          <w:sz w:val="28"/>
          <w:szCs w:val="28"/>
        </w:rPr>
        <w:t xml:space="preserve"> </w:t>
      </w:r>
      <w:r w:rsidRPr="002B5621">
        <w:rPr>
          <w:rFonts w:ascii="Times New Roman" w:hAnsi="Times New Roman"/>
          <w:sz w:val="28"/>
          <w:szCs w:val="28"/>
        </w:rPr>
        <w:t>000 организаций, которые предоставляют услуги и</w:t>
      </w:r>
      <w:r>
        <w:rPr>
          <w:rFonts w:ascii="Times New Roman" w:hAnsi="Times New Roman"/>
          <w:sz w:val="28"/>
          <w:szCs w:val="28"/>
        </w:rPr>
        <w:t>ли</w:t>
      </w:r>
      <w:r w:rsidRPr="002B5621">
        <w:rPr>
          <w:rFonts w:ascii="Times New Roman" w:hAnsi="Times New Roman"/>
          <w:sz w:val="28"/>
          <w:szCs w:val="28"/>
        </w:rPr>
        <w:t xml:space="preserve"> культурные ценности. Поскольку большинство из них не образу</w:t>
      </w:r>
      <w:r>
        <w:rPr>
          <w:rFonts w:ascii="Times New Roman" w:hAnsi="Times New Roman"/>
          <w:sz w:val="28"/>
          <w:szCs w:val="28"/>
        </w:rPr>
        <w:t>е</w:t>
      </w:r>
      <w:r w:rsidRPr="002B5621">
        <w:rPr>
          <w:rFonts w:ascii="Times New Roman" w:hAnsi="Times New Roman"/>
          <w:sz w:val="28"/>
          <w:szCs w:val="28"/>
        </w:rPr>
        <w:t xml:space="preserve">т четкую сеть, </w:t>
      </w:r>
      <w:r>
        <w:rPr>
          <w:rFonts w:ascii="Times New Roman" w:hAnsi="Times New Roman"/>
          <w:sz w:val="28"/>
          <w:szCs w:val="28"/>
        </w:rPr>
        <w:t xml:space="preserve">позволяющую </w:t>
      </w:r>
      <w:r w:rsidRPr="002B5621">
        <w:rPr>
          <w:rFonts w:ascii="Times New Roman" w:hAnsi="Times New Roman"/>
          <w:sz w:val="28"/>
          <w:szCs w:val="28"/>
        </w:rPr>
        <w:t>предостав</w:t>
      </w:r>
      <w:r>
        <w:rPr>
          <w:rFonts w:ascii="Times New Roman" w:hAnsi="Times New Roman"/>
          <w:sz w:val="28"/>
          <w:szCs w:val="28"/>
        </w:rPr>
        <w:t>ить</w:t>
      </w:r>
      <w:r w:rsidRPr="002B5621">
        <w:rPr>
          <w:rFonts w:ascii="Times New Roman" w:hAnsi="Times New Roman"/>
          <w:sz w:val="28"/>
          <w:szCs w:val="28"/>
        </w:rPr>
        <w:t xml:space="preserve"> релевантные статистические данные в отрасли, реальный расчет вклада в ВВП сектора культуры практически невозможен.</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На основании данных</w:t>
      </w:r>
      <w:r>
        <w:rPr>
          <w:rFonts w:ascii="Times New Roman" w:hAnsi="Times New Roman"/>
          <w:sz w:val="28"/>
          <w:szCs w:val="28"/>
        </w:rPr>
        <w:t>,</w:t>
      </w:r>
      <w:r w:rsidRPr="002B5621">
        <w:rPr>
          <w:rFonts w:ascii="Times New Roman" w:hAnsi="Times New Roman"/>
          <w:sz w:val="28"/>
          <w:szCs w:val="28"/>
        </w:rPr>
        <w:t xml:space="preserve"> представ</w:t>
      </w:r>
      <w:r>
        <w:rPr>
          <w:rFonts w:ascii="Times New Roman" w:hAnsi="Times New Roman"/>
          <w:sz w:val="28"/>
          <w:szCs w:val="28"/>
        </w:rPr>
        <w:t>ленных</w:t>
      </w:r>
      <w:r w:rsidRPr="002B5621">
        <w:rPr>
          <w:rFonts w:ascii="Times New Roman" w:hAnsi="Times New Roman"/>
          <w:sz w:val="28"/>
          <w:szCs w:val="28"/>
        </w:rPr>
        <w:t xml:space="preserve"> предприяти</w:t>
      </w:r>
      <w:r>
        <w:rPr>
          <w:rFonts w:ascii="Times New Roman" w:hAnsi="Times New Roman"/>
          <w:sz w:val="28"/>
          <w:szCs w:val="28"/>
        </w:rPr>
        <w:t>ями в своих</w:t>
      </w:r>
      <w:r w:rsidRPr="002B5621">
        <w:rPr>
          <w:rFonts w:ascii="Times New Roman" w:hAnsi="Times New Roman"/>
          <w:sz w:val="28"/>
          <w:szCs w:val="28"/>
        </w:rPr>
        <w:t xml:space="preserve"> отчет</w:t>
      </w:r>
      <w:r>
        <w:rPr>
          <w:rFonts w:ascii="Times New Roman" w:hAnsi="Times New Roman"/>
          <w:sz w:val="28"/>
          <w:szCs w:val="28"/>
        </w:rPr>
        <w:t>ах</w:t>
      </w:r>
      <w:r w:rsidRPr="002B5621">
        <w:rPr>
          <w:rFonts w:ascii="Times New Roman" w:hAnsi="Times New Roman"/>
          <w:sz w:val="28"/>
          <w:szCs w:val="28"/>
        </w:rPr>
        <w:t xml:space="preserve"> Национально</w:t>
      </w:r>
      <w:r>
        <w:rPr>
          <w:rFonts w:ascii="Times New Roman" w:hAnsi="Times New Roman"/>
          <w:sz w:val="28"/>
          <w:szCs w:val="28"/>
        </w:rPr>
        <w:t>му</w:t>
      </w:r>
      <w:r w:rsidRPr="002B5621">
        <w:rPr>
          <w:rFonts w:ascii="Times New Roman" w:hAnsi="Times New Roman"/>
          <w:sz w:val="28"/>
          <w:szCs w:val="28"/>
        </w:rPr>
        <w:t xml:space="preserve"> бюро статистики, установлены следующие результаты для розничных продаж: продажа книг, газет и журналов регистрирует снижение на 2</w:t>
      </w:r>
      <w:r>
        <w:rPr>
          <w:rFonts w:ascii="Times New Roman" w:hAnsi="Times New Roman"/>
          <w:sz w:val="28"/>
          <w:szCs w:val="28"/>
        </w:rPr>
        <w:t xml:space="preserve"> </w:t>
      </w:r>
      <w:r w:rsidRPr="002B5621">
        <w:rPr>
          <w:rFonts w:ascii="Times New Roman" w:hAnsi="Times New Roman"/>
          <w:sz w:val="28"/>
          <w:szCs w:val="28"/>
        </w:rPr>
        <w:t xml:space="preserve">210,3 тыс. леев по сравнению с 2010 годом (рис. 6). Это свидетельствует </w:t>
      </w:r>
      <w:r w:rsidRPr="002B5621">
        <w:rPr>
          <w:rFonts w:ascii="Times New Roman" w:hAnsi="Times New Roman"/>
          <w:sz w:val="28"/>
          <w:szCs w:val="28"/>
        </w:rPr>
        <w:lastRenderedPageBreak/>
        <w:t>о снижении интереса населения к чтению и книгам, а также о низкой покупательной способности граждан.</w:t>
      </w:r>
    </w:p>
    <w:p w:rsidR="00E4704F" w:rsidRPr="002B5621"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4400550" cy="26479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400550" cy="2647950"/>
                    </a:xfrm>
                    <a:prstGeom prst="rect">
                      <a:avLst/>
                    </a:prstGeom>
                    <a:noFill/>
                    <a:ln w="9525">
                      <a:noFill/>
                      <a:miter lim="800000"/>
                      <a:headEnd/>
                      <a:tailEnd/>
                    </a:ln>
                  </pic:spPr>
                </pic:pic>
              </a:graphicData>
            </a:graphic>
          </wp:inline>
        </w:drawing>
      </w:r>
    </w:p>
    <w:p w:rsidR="00E4704F" w:rsidRPr="002B5621" w:rsidRDefault="00E4704F" w:rsidP="00E4704F">
      <w:pPr>
        <w:spacing w:after="0" w:line="240" w:lineRule="auto"/>
        <w:ind w:firstLine="709"/>
        <w:jc w:val="both"/>
        <w:rPr>
          <w:rFonts w:ascii="Times New Roman" w:hAnsi="Times New Roman"/>
          <w:sz w:val="28"/>
          <w:szCs w:val="28"/>
        </w:rPr>
      </w:pPr>
    </w:p>
    <w:p w:rsidR="00E4704F" w:rsidRPr="00C736C4" w:rsidRDefault="00E4704F" w:rsidP="00E4704F">
      <w:pPr>
        <w:spacing w:after="0" w:line="240" w:lineRule="auto"/>
        <w:ind w:firstLine="708"/>
        <w:jc w:val="both"/>
        <w:rPr>
          <w:rFonts w:ascii="Times New Roman" w:hAnsi="Times New Roman"/>
          <w:b/>
          <w:sz w:val="24"/>
          <w:szCs w:val="24"/>
        </w:rPr>
      </w:pPr>
      <w:r w:rsidRPr="00C736C4">
        <w:rPr>
          <w:rFonts w:ascii="Times New Roman" w:hAnsi="Times New Roman"/>
          <w:b/>
          <w:sz w:val="24"/>
          <w:szCs w:val="24"/>
        </w:rPr>
        <w:t>Рис. 6. Продажа книг в Республике Молдова (источник</w:t>
      </w:r>
      <w:r>
        <w:rPr>
          <w:rFonts w:ascii="Times New Roman" w:hAnsi="Times New Roman"/>
          <w:b/>
          <w:sz w:val="24"/>
          <w:szCs w:val="24"/>
        </w:rPr>
        <w:t>:</w:t>
      </w:r>
      <w:r w:rsidRPr="00C736C4">
        <w:rPr>
          <w:rFonts w:ascii="Times New Roman" w:hAnsi="Times New Roman"/>
          <w:b/>
          <w:sz w:val="24"/>
          <w:szCs w:val="24"/>
        </w:rPr>
        <w:t xml:space="preserve"> statistica.md)</w:t>
      </w:r>
    </w:p>
    <w:p w:rsidR="00E4704F" w:rsidRPr="002B5621" w:rsidRDefault="00E4704F" w:rsidP="00E4704F">
      <w:pPr>
        <w:spacing w:after="0" w:line="240" w:lineRule="auto"/>
        <w:ind w:firstLine="708"/>
        <w:jc w:val="both"/>
        <w:rPr>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В 2011 году увеличилась продажа антиквариата на 740,5 тыс. леев по сравнению с 2010 годом и на 1474,8 тыс. леев по сравнению с 2009 годом. Увеличение объема продаж открывает перспективу развития бизнеса в области антиквариата (рис. 7).</w:t>
      </w:r>
    </w:p>
    <w:p w:rsidR="00E4704F" w:rsidRPr="002B5621" w:rsidRDefault="00E4704F" w:rsidP="00E4704F">
      <w:pPr>
        <w:spacing w:after="0" w:line="240" w:lineRule="auto"/>
        <w:ind w:firstLine="709"/>
        <w:jc w:val="both"/>
        <w:rPr>
          <w:rFonts w:ascii="Times New Roman" w:hAnsi="Times New Roman"/>
          <w:sz w:val="28"/>
          <w:szCs w:val="28"/>
        </w:rPr>
      </w:pPr>
    </w:p>
    <w:p w:rsidR="00E4704F" w:rsidRPr="009D0E70" w:rsidRDefault="00E4704F" w:rsidP="00E4704F">
      <w:pPr>
        <w:jc w:val="center"/>
      </w:pPr>
      <w:r w:rsidRPr="009D0E70">
        <w:pict>
          <v:shape id="_x0000_s1032" type="#_x0000_t202" style="position:absolute;left:0;text-align:left;margin-left:113.7pt;margin-top:19.35pt;width:266.7pt;height:36.5pt;z-index:251663360" stroked="f">
            <v:textbox>
              <w:txbxContent>
                <w:p w:rsidR="00E4704F" w:rsidRPr="007C0650" w:rsidRDefault="00E4704F" w:rsidP="00E4704F">
                  <w:r w:rsidRPr="005358CE">
                    <w:rPr>
                      <w:rStyle w:val="hps"/>
                      <w:rFonts w:ascii="Times New Roman" w:hAnsi="Times New Roman"/>
                      <w:b/>
                      <w:sz w:val="28"/>
                      <w:szCs w:val="28"/>
                    </w:rPr>
                    <w:t>Розничные продажи</w:t>
                  </w:r>
                  <w:r w:rsidRPr="005358CE">
                    <w:rPr>
                      <w:rFonts w:ascii="Times New Roman" w:hAnsi="Times New Roman"/>
                      <w:b/>
                      <w:sz w:val="28"/>
                      <w:szCs w:val="28"/>
                    </w:rPr>
                    <w:t xml:space="preserve"> </w:t>
                  </w:r>
                  <w:r w:rsidRPr="005358CE">
                    <w:rPr>
                      <w:rStyle w:val="hps"/>
                      <w:rFonts w:ascii="Times New Roman" w:hAnsi="Times New Roman"/>
                      <w:b/>
                      <w:sz w:val="28"/>
                      <w:szCs w:val="28"/>
                    </w:rPr>
                    <w:t>антиквариата</w:t>
                  </w:r>
                </w:p>
              </w:txbxContent>
            </v:textbox>
          </v:shape>
        </w:pict>
      </w:r>
      <w:r>
        <w:rPr>
          <w:noProof/>
        </w:rPr>
        <w:drawing>
          <wp:inline distT="0" distB="0" distL="0" distR="0">
            <wp:extent cx="4572000" cy="27336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572000" cy="2733675"/>
                    </a:xfrm>
                    <a:prstGeom prst="rect">
                      <a:avLst/>
                    </a:prstGeom>
                    <a:noFill/>
                    <a:ln w="9525">
                      <a:noFill/>
                      <a:miter lim="800000"/>
                      <a:headEnd/>
                      <a:tailEnd/>
                    </a:ln>
                  </pic:spPr>
                </pic:pic>
              </a:graphicData>
            </a:graphic>
          </wp:inline>
        </w:drawing>
      </w:r>
    </w:p>
    <w:p w:rsidR="00E4704F" w:rsidRPr="00C736C4" w:rsidRDefault="00E4704F" w:rsidP="00E4704F">
      <w:pPr>
        <w:spacing w:after="0" w:line="240" w:lineRule="auto"/>
        <w:jc w:val="center"/>
        <w:rPr>
          <w:rFonts w:ascii="Times New Roman" w:hAnsi="Times New Roman"/>
          <w:b/>
          <w:sz w:val="24"/>
          <w:szCs w:val="24"/>
        </w:rPr>
      </w:pPr>
      <w:r w:rsidRPr="00C736C4">
        <w:rPr>
          <w:rFonts w:ascii="Times New Roman" w:hAnsi="Times New Roman"/>
          <w:b/>
          <w:sz w:val="24"/>
          <w:szCs w:val="24"/>
        </w:rPr>
        <w:t>Рис. 7. Розничная продажа антиквариата (источник: statistica.md)</w:t>
      </w:r>
    </w:p>
    <w:p w:rsidR="00E4704F" w:rsidRPr="002B5621"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Услуги, предоставляемые населению в данной области, составляли в 2011 году в 779, 6 </w:t>
      </w:r>
      <w:r>
        <w:rPr>
          <w:rFonts w:ascii="Times New Roman" w:hAnsi="Times New Roman"/>
          <w:sz w:val="28"/>
          <w:szCs w:val="28"/>
        </w:rPr>
        <w:t>млн</w:t>
      </w:r>
      <w:r w:rsidRPr="002B5621">
        <w:rPr>
          <w:rFonts w:ascii="Times New Roman" w:hAnsi="Times New Roman"/>
          <w:sz w:val="28"/>
          <w:szCs w:val="28"/>
        </w:rPr>
        <w:t xml:space="preserve">. леев и увеличились по сравнению с 2010 годом на </w:t>
      </w:r>
      <w:r w:rsidRPr="002B5621">
        <w:rPr>
          <w:rFonts w:ascii="Times New Roman" w:hAnsi="Times New Roman"/>
          <w:sz w:val="28"/>
          <w:szCs w:val="28"/>
        </w:rPr>
        <w:lastRenderedPageBreak/>
        <w:t>255,</w:t>
      </w:r>
      <w:r>
        <w:rPr>
          <w:rFonts w:ascii="Times New Roman" w:hAnsi="Times New Roman"/>
          <w:sz w:val="28"/>
          <w:szCs w:val="28"/>
        </w:rPr>
        <w:t>5</w:t>
      </w:r>
      <w:r w:rsidRPr="002B5621">
        <w:rPr>
          <w:rFonts w:ascii="Times New Roman" w:hAnsi="Times New Roman"/>
          <w:sz w:val="28"/>
          <w:szCs w:val="28"/>
        </w:rPr>
        <w:t xml:space="preserve"> </w:t>
      </w:r>
      <w:r>
        <w:rPr>
          <w:rFonts w:ascii="Times New Roman" w:hAnsi="Times New Roman"/>
          <w:sz w:val="28"/>
          <w:szCs w:val="28"/>
        </w:rPr>
        <w:t>млн.</w:t>
      </w:r>
      <w:r w:rsidRPr="002B5621">
        <w:rPr>
          <w:rFonts w:ascii="Times New Roman" w:hAnsi="Times New Roman"/>
          <w:sz w:val="28"/>
          <w:szCs w:val="28"/>
        </w:rPr>
        <w:t xml:space="preserve"> леев. Хотя </w:t>
      </w:r>
      <w:r>
        <w:rPr>
          <w:rFonts w:ascii="Times New Roman" w:hAnsi="Times New Roman"/>
          <w:sz w:val="28"/>
          <w:szCs w:val="28"/>
        </w:rPr>
        <w:t xml:space="preserve">вклад </w:t>
      </w:r>
      <w:r w:rsidRPr="002B5621">
        <w:rPr>
          <w:rFonts w:ascii="Times New Roman" w:hAnsi="Times New Roman"/>
          <w:sz w:val="28"/>
          <w:szCs w:val="28"/>
        </w:rPr>
        <w:t>област</w:t>
      </w:r>
      <w:r>
        <w:rPr>
          <w:rFonts w:ascii="Times New Roman" w:hAnsi="Times New Roman"/>
          <w:sz w:val="28"/>
          <w:szCs w:val="28"/>
        </w:rPr>
        <w:t>и</w:t>
      </w:r>
      <w:r w:rsidRPr="002B5621">
        <w:rPr>
          <w:rFonts w:ascii="Times New Roman" w:hAnsi="Times New Roman"/>
          <w:sz w:val="28"/>
          <w:szCs w:val="28"/>
        </w:rPr>
        <w:t xml:space="preserve"> культуры</w:t>
      </w:r>
      <w:r>
        <w:rPr>
          <w:rFonts w:ascii="Times New Roman" w:hAnsi="Times New Roman"/>
          <w:sz w:val="28"/>
          <w:szCs w:val="28"/>
        </w:rPr>
        <w:t xml:space="preserve"> является</w:t>
      </w:r>
      <w:r w:rsidRPr="002B5621">
        <w:rPr>
          <w:rFonts w:ascii="Times New Roman" w:hAnsi="Times New Roman"/>
          <w:sz w:val="28"/>
          <w:szCs w:val="28"/>
        </w:rPr>
        <w:t xml:space="preserve"> несопоставим</w:t>
      </w:r>
      <w:r>
        <w:rPr>
          <w:rFonts w:ascii="Times New Roman" w:hAnsi="Times New Roman"/>
          <w:sz w:val="28"/>
          <w:szCs w:val="28"/>
        </w:rPr>
        <w:t>ым</w:t>
      </w:r>
      <w:r w:rsidRPr="002B5621">
        <w:rPr>
          <w:rFonts w:ascii="Times New Roman" w:hAnsi="Times New Roman"/>
          <w:sz w:val="28"/>
          <w:szCs w:val="28"/>
        </w:rPr>
        <w:t xml:space="preserve"> с </w:t>
      </w:r>
      <w:r>
        <w:rPr>
          <w:rFonts w:ascii="Times New Roman" w:hAnsi="Times New Roman"/>
          <w:sz w:val="28"/>
          <w:szCs w:val="28"/>
        </w:rPr>
        <w:t xml:space="preserve">общим </w:t>
      </w:r>
      <w:r w:rsidRPr="002B5621">
        <w:rPr>
          <w:rFonts w:ascii="Times New Roman" w:hAnsi="Times New Roman"/>
          <w:sz w:val="28"/>
          <w:szCs w:val="28"/>
        </w:rPr>
        <w:t xml:space="preserve">вкладом всего сектора услуг по стране в различных областях, считаем, что этот </w:t>
      </w:r>
      <w:r>
        <w:rPr>
          <w:rFonts w:ascii="Times New Roman" w:hAnsi="Times New Roman"/>
          <w:sz w:val="28"/>
          <w:szCs w:val="28"/>
        </w:rPr>
        <w:t>скромный результат является стимулом для развития</w:t>
      </w:r>
      <w:r w:rsidRPr="002B5621">
        <w:rPr>
          <w:rFonts w:ascii="Times New Roman" w:hAnsi="Times New Roman"/>
          <w:sz w:val="28"/>
          <w:szCs w:val="28"/>
        </w:rPr>
        <w:t xml:space="preserve"> культурны</w:t>
      </w:r>
      <w:r>
        <w:rPr>
          <w:rFonts w:ascii="Times New Roman" w:hAnsi="Times New Roman"/>
          <w:sz w:val="28"/>
          <w:szCs w:val="28"/>
        </w:rPr>
        <w:t xml:space="preserve"> в целом</w:t>
      </w:r>
      <w:r w:rsidRPr="002B5621">
        <w:rPr>
          <w:rFonts w:ascii="Times New Roman" w:hAnsi="Times New Roman"/>
          <w:sz w:val="28"/>
          <w:szCs w:val="28"/>
        </w:rPr>
        <w:t>.</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Вклад малых и средних предприятий в данной области в осуществлени</w:t>
      </w:r>
      <w:r>
        <w:rPr>
          <w:rFonts w:ascii="Times New Roman" w:hAnsi="Times New Roman"/>
          <w:sz w:val="28"/>
          <w:szCs w:val="28"/>
        </w:rPr>
        <w:t>е</w:t>
      </w:r>
      <w:r w:rsidRPr="002B5621">
        <w:rPr>
          <w:rFonts w:ascii="Times New Roman" w:hAnsi="Times New Roman"/>
          <w:sz w:val="28"/>
          <w:szCs w:val="28"/>
        </w:rPr>
        <w:t xml:space="preserve"> экономической деятельности в 2011 году составил 33,6% общего объема, зарегистрировав рост на 1,3% по сравнению с 2010 годом.</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Деятельность экономических агентов в области рекламы регулируется Законом № 1227-XIII от </w:t>
      </w:r>
      <w:smartTag w:uri="urn:schemas-microsoft-com:office:smarttags" w:element="date">
        <w:smartTagPr>
          <w:attr w:name="ls" w:val="trans"/>
          <w:attr w:name="Month" w:val="6"/>
          <w:attr w:name="Day" w:val="27"/>
          <w:attr w:name="Year" w:val="1997"/>
        </w:smartTagPr>
        <w:r w:rsidRPr="002B5621">
          <w:rPr>
            <w:rFonts w:ascii="Times New Roman" w:hAnsi="Times New Roman"/>
            <w:sz w:val="28"/>
            <w:szCs w:val="28"/>
          </w:rPr>
          <w:t>27 июня 1997 года</w:t>
        </w:r>
      </w:smartTag>
      <w:r w:rsidRPr="002B5621">
        <w:rPr>
          <w:rFonts w:ascii="Times New Roman" w:hAnsi="Times New Roman"/>
          <w:sz w:val="28"/>
          <w:szCs w:val="28"/>
        </w:rPr>
        <w:t xml:space="preserve"> о рекламе. В последние годы эта область развивается динамичными темпами, число рекламодателей увеличивается на 25-40% в год. Так, в настоящее время более 200 агентств предоставляют рекламные услуги.</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Пока существуют лишь несколько агентств с транснациональными брендами, но темпы роста рынка и доходов являются обнадеживающим</w:t>
      </w:r>
      <w:r>
        <w:rPr>
          <w:rFonts w:ascii="Times New Roman" w:hAnsi="Times New Roman"/>
          <w:sz w:val="28"/>
          <w:szCs w:val="28"/>
        </w:rPr>
        <w:t>и</w:t>
      </w:r>
      <w:r w:rsidRPr="002B5621">
        <w:rPr>
          <w:rFonts w:ascii="Times New Roman" w:hAnsi="Times New Roman"/>
          <w:sz w:val="28"/>
          <w:szCs w:val="28"/>
        </w:rPr>
        <w:t xml:space="preserve"> для предпринимателей из-за рубежа.</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В 2006 году объем рекламного бизнеса составил более 14 млн</w:t>
      </w:r>
      <w:r>
        <w:rPr>
          <w:rFonts w:ascii="Times New Roman" w:hAnsi="Times New Roman"/>
          <w:sz w:val="28"/>
          <w:szCs w:val="28"/>
        </w:rPr>
        <w:t>.</w:t>
      </w:r>
      <w:r w:rsidRPr="002B5621">
        <w:rPr>
          <w:rFonts w:ascii="Times New Roman" w:hAnsi="Times New Roman"/>
          <w:sz w:val="28"/>
          <w:szCs w:val="28"/>
        </w:rPr>
        <w:t xml:space="preserve"> долларов США</w:t>
      </w:r>
      <w:r>
        <w:rPr>
          <w:rFonts w:ascii="Times New Roman" w:hAnsi="Times New Roman"/>
          <w:sz w:val="28"/>
          <w:szCs w:val="28"/>
        </w:rPr>
        <w:t xml:space="preserve">. Следует отметить, что </w:t>
      </w:r>
      <w:r w:rsidRPr="002B5621">
        <w:rPr>
          <w:rFonts w:ascii="Times New Roman" w:hAnsi="Times New Roman"/>
          <w:sz w:val="28"/>
          <w:szCs w:val="28"/>
        </w:rPr>
        <w:t xml:space="preserve">80% финансового оборота в области рекламы в Молдове составляют финансы из-за рубежа, </w:t>
      </w:r>
      <w:r>
        <w:rPr>
          <w:rFonts w:ascii="Times New Roman" w:hAnsi="Times New Roman"/>
          <w:sz w:val="28"/>
          <w:szCs w:val="28"/>
        </w:rPr>
        <w:t>накопленные</w:t>
      </w:r>
      <w:r w:rsidRPr="002B5621">
        <w:rPr>
          <w:rFonts w:ascii="Times New Roman" w:hAnsi="Times New Roman"/>
          <w:sz w:val="28"/>
          <w:szCs w:val="28"/>
        </w:rPr>
        <w:t xml:space="preserve"> агентствами по рекламе</w:t>
      </w:r>
      <w:r>
        <w:rPr>
          <w:rFonts w:ascii="Times New Roman" w:hAnsi="Times New Roman"/>
          <w:sz w:val="28"/>
          <w:szCs w:val="28"/>
        </w:rPr>
        <w:t>. И</w:t>
      </w:r>
      <w:r w:rsidRPr="002B5621">
        <w:rPr>
          <w:rFonts w:ascii="Times New Roman" w:hAnsi="Times New Roman"/>
          <w:sz w:val="28"/>
          <w:szCs w:val="28"/>
        </w:rPr>
        <w:t xml:space="preserve">з этих средств платятся налоги, создаются рабочие места, увеличивая таким образом </w:t>
      </w:r>
      <w:r>
        <w:rPr>
          <w:rFonts w:ascii="Times New Roman" w:hAnsi="Times New Roman"/>
          <w:sz w:val="28"/>
          <w:szCs w:val="28"/>
        </w:rPr>
        <w:t>способность</w:t>
      </w:r>
      <w:r w:rsidRPr="002B5621">
        <w:rPr>
          <w:rFonts w:ascii="Times New Roman" w:hAnsi="Times New Roman"/>
          <w:sz w:val="28"/>
          <w:szCs w:val="28"/>
        </w:rPr>
        <w:t xml:space="preserve"> потребительского рынка. </w:t>
      </w:r>
      <w:r>
        <w:rPr>
          <w:rFonts w:ascii="Times New Roman" w:hAnsi="Times New Roman"/>
          <w:sz w:val="28"/>
          <w:szCs w:val="28"/>
        </w:rPr>
        <w:t>Вместе с тем, уровень развития</w:t>
      </w:r>
      <w:r w:rsidRPr="002B5621">
        <w:rPr>
          <w:rFonts w:ascii="Times New Roman" w:hAnsi="Times New Roman"/>
          <w:sz w:val="28"/>
          <w:szCs w:val="28"/>
        </w:rPr>
        <w:t xml:space="preserve"> области рекламы </w:t>
      </w:r>
      <w:r>
        <w:rPr>
          <w:rFonts w:ascii="Times New Roman" w:hAnsi="Times New Roman"/>
          <w:sz w:val="28"/>
          <w:szCs w:val="28"/>
        </w:rPr>
        <w:t xml:space="preserve">в нашей стране </w:t>
      </w:r>
      <w:r w:rsidRPr="002B5621">
        <w:rPr>
          <w:rFonts w:ascii="Times New Roman" w:hAnsi="Times New Roman"/>
          <w:sz w:val="28"/>
          <w:szCs w:val="28"/>
        </w:rPr>
        <w:t>отстает от уровня</w:t>
      </w:r>
      <w:r>
        <w:rPr>
          <w:rFonts w:ascii="Times New Roman" w:hAnsi="Times New Roman"/>
          <w:sz w:val="28"/>
          <w:szCs w:val="28"/>
        </w:rPr>
        <w:t>,</w:t>
      </w:r>
      <w:r w:rsidRPr="002B5621">
        <w:rPr>
          <w:rFonts w:ascii="Times New Roman" w:hAnsi="Times New Roman"/>
          <w:sz w:val="28"/>
          <w:szCs w:val="28"/>
        </w:rPr>
        <w:t xml:space="preserve"> достигнутого соседни</w:t>
      </w:r>
      <w:r>
        <w:rPr>
          <w:rFonts w:ascii="Times New Roman" w:hAnsi="Times New Roman"/>
          <w:sz w:val="28"/>
          <w:szCs w:val="28"/>
        </w:rPr>
        <w:t>ми</w:t>
      </w:r>
      <w:r w:rsidRPr="002B5621">
        <w:rPr>
          <w:rFonts w:ascii="Times New Roman" w:hAnsi="Times New Roman"/>
          <w:sz w:val="28"/>
          <w:szCs w:val="28"/>
        </w:rPr>
        <w:t xml:space="preserve"> стран</w:t>
      </w:r>
      <w:r>
        <w:rPr>
          <w:rFonts w:ascii="Times New Roman" w:hAnsi="Times New Roman"/>
          <w:sz w:val="28"/>
          <w:szCs w:val="28"/>
        </w:rPr>
        <w:t>ами</w:t>
      </w:r>
      <w:r w:rsidRPr="002B5621">
        <w:rPr>
          <w:rFonts w:ascii="Times New Roman" w:hAnsi="Times New Roman"/>
          <w:sz w:val="28"/>
          <w:szCs w:val="28"/>
        </w:rPr>
        <w:t xml:space="preserve"> – Румыни</w:t>
      </w:r>
      <w:r>
        <w:rPr>
          <w:rFonts w:ascii="Times New Roman" w:hAnsi="Times New Roman"/>
          <w:sz w:val="28"/>
          <w:szCs w:val="28"/>
        </w:rPr>
        <w:t>ей</w:t>
      </w:r>
      <w:r w:rsidRPr="002B5621">
        <w:rPr>
          <w:rFonts w:ascii="Times New Roman" w:hAnsi="Times New Roman"/>
          <w:sz w:val="28"/>
          <w:szCs w:val="28"/>
        </w:rPr>
        <w:t xml:space="preserve"> и Украин</w:t>
      </w:r>
      <w:r>
        <w:rPr>
          <w:rFonts w:ascii="Times New Roman" w:hAnsi="Times New Roman"/>
          <w:sz w:val="28"/>
          <w:szCs w:val="28"/>
        </w:rPr>
        <w:t>ой</w:t>
      </w:r>
      <w:r w:rsidRPr="002B5621">
        <w:rPr>
          <w:rFonts w:ascii="Times New Roman" w:hAnsi="Times New Roman"/>
          <w:sz w:val="28"/>
          <w:szCs w:val="28"/>
        </w:rPr>
        <w:t>.</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Деятельность народных умельцев (традиционная керамика, художественное ткачество, художественная обработка камня, кожи, дерева, изготовление народных инструментов, вязание из растительных волокон и т.д.) может внести существенный вклад в развитие бизнеса в области культуры. Наиболее часты</w:t>
      </w:r>
      <w:r>
        <w:rPr>
          <w:rFonts w:ascii="Times New Roman" w:hAnsi="Times New Roman"/>
          <w:sz w:val="28"/>
          <w:szCs w:val="28"/>
        </w:rPr>
        <w:t>е</w:t>
      </w:r>
      <w:r w:rsidRPr="002B5621">
        <w:rPr>
          <w:rFonts w:ascii="Times New Roman" w:hAnsi="Times New Roman"/>
          <w:sz w:val="28"/>
          <w:szCs w:val="28"/>
        </w:rPr>
        <w:t xml:space="preserve"> препятствия в осуществлении народных ремесел в Республике Молдова связаны с отсутствием рынка сбыта, импортом сырья, с неправильной оценкой стоимости художественных произведений, включением народных умельцев в общую категорию бизнеса без определенной дифференциации и учета специфики этой деятельности, а также отсутствие механизма присуждения звания «народный мастер».</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Развитие ремесел и производства продукции художественного народного творчества напрямую связано с развитием определенных сегментов принимающего туризма и, в первую очередь, сельского туризма. Вместе с тем, туристические агентства, гостевые дома в сельской местности и учреждения культуры не проявляют инициативу </w:t>
      </w:r>
      <w:r>
        <w:rPr>
          <w:rFonts w:ascii="Times New Roman" w:hAnsi="Times New Roman"/>
          <w:sz w:val="28"/>
          <w:szCs w:val="28"/>
        </w:rPr>
        <w:t xml:space="preserve">для </w:t>
      </w:r>
      <w:r w:rsidRPr="002B5621">
        <w:rPr>
          <w:rFonts w:ascii="Times New Roman" w:hAnsi="Times New Roman"/>
          <w:sz w:val="28"/>
          <w:szCs w:val="28"/>
        </w:rPr>
        <w:t xml:space="preserve">эффективного сотрудничества с народными мастерами. Требуется создание базы, стимулирующей развитие народного ремесла, </w:t>
      </w:r>
      <w:r>
        <w:rPr>
          <w:rFonts w:ascii="Times New Roman" w:hAnsi="Times New Roman"/>
          <w:sz w:val="28"/>
          <w:szCs w:val="28"/>
        </w:rPr>
        <w:t xml:space="preserve">такой </w:t>
      </w:r>
      <w:r w:rsidRPr="002B5621">
        <w:rPr>
          <w:rFonts w:ascii="Times New Roman" w:hAnsi="Times New Roman"/>
          <w:sz w:val="28"/>
          <w:szCs w:val="28"/>
        </w:rPr>
        <w:t xml:space="preserve">как поддержка создания и функционирования специализированных ремесленных мастерских для прикладного и народного искусства, их ввод в туристические схемы, </w:t>
      </w:r>
      <w:r w:rsidRPr="002B5621">
        <w:rPr>
          <w:rFonts w:ascii="Times New Roman" w:hAnsi="Times New Roman"/>
          <w:sz w:val="28"/>
          <w:szCs w:val="28"/>
        </w:rPr>
        <w:lastRenderedPageBreak/>
        <w:t>создание маркетинговых структур для продажи предметов ремесленничества через различные сети магазинов и учреждений культуры.</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Период перехода от централизованной системы к рыночной экономике предопределил реформу институциональной системы изобразительного искусства. Уменьшилось </w:t>
      </w:r>
      <w:r>
        <w:rPr>
          <w:rFonts w:ascii="Times New Roman" w:hAnsi="Times New Roman"/>
          <w:sz w:val="28"/>
          <w:szCs w:val="28"/>
        </w:rPr>
        <w:t>число</w:t>
      </w:r>
      <w:r w:rsidRPr="002B5621">
        <w:rPr>
          <w:rFonts w:ascii="Times New Roman" w:hAnsi="Times New Roman"/>
          <w:sz w:val="28"/>
          <w:szCs w:val="28"/>
        </w:rPr>
        <w:t xml:space="preserve"> заказов, особенно поступающих по линии Художественного фонда Союза художников, выросли цены на обслуживание мастерских, и художники с трудом получают эти мастерские, </w:t>
      </w:r>
      <w:r>
        <w:rPr>
          <w:rFonts w:ascii="Times New Roman" w:hAnsi="Times New Roman"/>
          <w:sz w:val="28"/>
          <w:szCs w:val="28"/>
        </w:rPr>
        <w:t>поскольку</w:t>
      </w:r>
      <w:r w:rsidRPr="002B5621">
        <w:rPr>
          <w:rFonts w:ascii="Times New Roman" w:hAnsi="Times New Roman"/>
          <w:sz w:val="28"/>
          <w:szCs w:val="28"/>
        </w:rPr>
        <w:t xml:space="preserve"> такие специализированные </w:t>
      </w:r>
      <w:r>
        <w:rPr>
          <w:rFonts w:ascii="Times New Roman" w:hAnsi="Times New Roman"/>
          <w:sz w:val="28"/>
          <w:szCs w:val="28"/>
        </w:rPr>
        <w:t xml:space="preserve">сооружения </w:t>
      </w:r>
      <w:r w:rsidRPr="002B5621">
        <w:rPr>
          <w:rFonts w:ascii="Times New Roman" w:hAnsi="Times New Roman"/>
          <w:sz w:val="28"/>
          <w:szCs w:val="28"/>
        </w:rPr>
        <w:t>больше не строятся.</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Отсутствие в стране рынка сбыта </w:t>
      </w:r>
      <w:r>
        <w:rPr>
          <w:rFonts w:ascii="Times New Roman" w:hAnsi="Times New Roman"/>
          <w:sz w:val="28"/>
          <w:szCs w:val="28"/>
        </w:rPr>
        <w:t>обусловило</w:t>
      </w:r>
      <w:r w:rsidRPr="002B5621">
        <w:rPr>
          <w:rFonts w:ascii="Times New Roman" w:hAnsi="Times New Roman"/>
          <w:sz w:val="28"/>
          <w:szCs w:val="28"/>
        </w:rPr>
        <w:t xml:space="preserve"> массов</w:t>
      </w:r>
      <w:r>
        <w:rPr>
          <w:rFonts w:ascii="Times New Roman" w:hAnsi="Times New Roman"/>
          <w:sz w:val="28"/>
          <w:szCs w:val="28"/>
        </w:rPr>
        <w:t>ую</w:t>
      </w:r>
      <w:r w:rsidRPr="002B5621">
        <w:rPr>
          <w:rFonts w:ascii="Times New Roman" w:hAnsi="Times New Roman"/>
          <w:sz w:val="28"/>
          <w:szCs w:val="28"/>
        </w:rPr>
        <w:t xml:space="preserve"> миграци</w:t>
      </w:r>
      <w:r>
        <w:rPr>
          <w:rFonts w:ascii="Times New Roman" w:hAnsi="Times New Roman"/>
          <w:sz w:val="28"/>
          <w:szCs w:val="28"/>
        </w:rPr>
        <w:t>ю</w:t>
      </w:r>
      <w:r w:rsidRPr="002B5621">
        <w:rPr>
          <w:rFonts w:ascii="Times New Roman" w:hAnsi="Times New Roman"/>
          <w:sz w:val="28"/>
          <w:szCs w:val="28"/>
        </w:rPr>
        <w:t xml:space="preserve"> художников, что привело к вывозу их произведений за рубеж. Таким образом, профессиональное искусство освободилось из-под идеологического гнета, но оказались под давлением экономического фактора. Количество проданных работ и полученная прибыль от них мизерная. </w:t>
      </w:r>
      <w:r>
        <w:rPr>
          <w:rFonts w:ascii="Times New Roman" w:hAnsi="Times New Roman"/>
          <w:sz w:val="28"/>
          <w:szCs w:val="28"/>
        </w:rPr>
        <w:t>Тем не менее</w:t>
      </w:r>
      <w:r w:rsidRPr="002B5621">
        <w:rPr>
          <w:rFonts w:ascii="Times New Roman" w:hAnsi="Times New Roman"/>
          <w:sz w:val="28"/>
          <w:szCs w:val="28"/>
        </w:rPr>
        <w:t>,</w:t>
      </w:r>
      <w:r>
        <w:rPr>
          <w:rFonts w:ascii="Times New Roman" w:hAnsi="Times New Roman"/>
          <w:sz w:val="28"/>
          <w:szCs w:val="28"/>
        </w:rPr>
        <w:t xml:space="preserve"> процесс</w:t>
      </w:r>
      <w:r w:rsidRPr="002B5621">
        <w:rPr>
          <w:rFonts w:ascii="Times New Roman" w:hAnsi="Times New Roman"/>
          <w:sz w:val="28"/>
          <w:szCs w:val="28"/>
        </w:rPr>
        <w:t xml:space="preserve"> либерализаци</w:t>
      </w:r>
      <w:r>
        <w:rPr>
          <w:rFonts w:ascii="Times New Roman" w:hAnsi="Times New Roman"/>
          <w:sz w:val="28"/>
          <w:szCs w:val="28"/>
        </w:rPr>
        <w:t>и</w:t>
      </w:r>
      <w:r w:rsidRPr="002B5621">
        <w:rPr>
          <w:rFonts w:ascii="Times New Roman" w:hAnsi="Times New Roman"/>
          <w:sz w:val="28"/>
          <w:szCs w:val="28"/>
        </w:rPr>
        <w:t xml:space="preserve"> экономики, исчезновение идеологической цензуры и административных запретов способствовали диверсификации форм ассоциации художников. </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Косвенные вклады сектора культуры состоят в основном из туристической деятельности. По данным Национального бюро статистики, из 10,8 тыс. иностранных туристов и экскурсантов, посетивших Республику Молдова в 2011 году и получивших услуги туристических агентств и туроператоров, 54,6% прибыли в целях отдыха, оздоровления и досуга, что составляет 11</w:t>
      </w:r>
      <w:r>
        <w:rPr>
          <w:rFonts w:ascii="Times New Roman" w:hAnsi="Times New Roman"/>
          <w:sz w:val="28"/>
          <w:szCs w:val="28"/>
        </w:rPr>
        <w:t xml:space="preserve"> </w:t>
      </w:r>
      <w:r w:rsidRPr="002B5621">
        <w:rPr>
          <w:rFonts w:ascii="Times New Roman" w:hAnsi="Times New Roman"/>
          <w:sz w:val="28"/>
          <w:szCs w:val="28"/>
        </w:rPr>
        <w:t>748 туристо-дней. Число участников внутреннего туризма в 2011 году составило 37,8 тыс., что на 6,1% больше, чем в 2010 году. Если предположить, что иностранные туристы проживали, по меньшей мере, одну ночь по цене 250 леев, или питались каждый день на 200 леев, то доход учреждений по размещению в 2011 году составил бы 14</w:t>
      </w:r>
      <w:r>
        <w:rPr>
          <w:rFonts w:ascii="Times New Roman" w:hAnsi="Times New Roman"/>
          <w:sz w:val="28"/>
          <w:szCs w:val="28"/>
        </w:rPr>
        <w:t xml:space="preserve"> </w:t>
      </w:r>
      <w:r w:rsidRPr="002B5621">
        <w:rPr>
          <w:rFonts w:ascii="Times New Roman" w:hAnsi="Times New Roman"/>
          <w:sz w:val="28"/>
          <w:szCs w:val="28"/>
        </w:rPr>
        <w:t>68</w:t>
      </w:r>
      <w:r>
        <w:rPr>
          <w:rFonts w:ascii="Times New Roman" w:hAnsi="Times New Roman"/>
          <w:sz w:val="28"/>
          <w:szCs w:val="28"/>
        </w:rPr>
        <w:t xml:space="preserve"> </w:t>
      </w:r>
      <w:r w:rsidRPr="002B5621">
        <w:rPr>
          <w:rFonts w:ascii="Times New Roman" w:hAnsi="Times New Roman"/>
          <w:sz w:val="28"/>
          <w:szCs w:val="28"/>
        </w:rPr>
        <w:t>500 леев, а доход ресторанов – 23</w:t>
      </w:r>
      <w:r>
        <w:rPr>
          <w:rFonts w:ascii="Times New Roman" w:hAnsi="Times New Roman"/>
          <w:sz w:val="28"/>
          <w:szCs w:val="28"/>
        </w:rPr>
        <w:t xml:space="preserve"> </w:t>
      </w:r>
      <w:r w:rsidRPr="002B5621">
        <w:rPr>
          <w:rFonts w:ascii="Times New Roman" w:hAnsi="Times New Roman"/>
          <w:sz w:val="28"/>
          <w:szCs w:val="28"/>
        </w:rPr>
        <w:t>49</w:t>
      </w:r>
      <w:r>
        <w:rPr>
          <w:rFonts w:ascii="Times New Roman" w:hAnsi="Times New Roman"/>
          <w:sz w:val="28"/>
          <w:szCs w:val="28"/>
        </w:rPr>
        <w:t xml:space="preserve"> </w:t>
      </w:r>
      <w:r w:rsidRPr="002B5621">
        <w:rPr>
          <w:rFonts w:ascii="Times New Roman" w:hAnsi="Times New Roman"/>
          <w:sz w:val="28"/>
          <w:szCs w:val="28"/>
        </w:rPr>
        <w:t>600 леев.</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Однако, </w:t>
      </w:r>
      <w:r>
        <w:rPr>
          <w:rFonts w:ascii="Times New Roman" w:hAnsi="Times New Roman"/>
          <w:sz w:val="28"/>
          <w:szCs w:val="28"/>
        </w:rPr>
        <w:t>в настоящее время воздействие</w:t>
      </w:r>
      <w:r w:rsidRPr="002B5621">
        <w:rPr>
          <w:rFonts w:ascii="Times New Roman" w:hAnsi="Times New Roman"/>
          <w:sz w:val="28"/>
          <w:szCs w:val="28"/>
        </w:rPr>
        <w:t xml:space="preserve"> сектора культуры на экономику еще не рассчитан</w:t>
      </w:r>
      <w:r>
        <w:rPr>
          <w:rFonts w:ascii="Times New Roman" w:hAnsi="Times New Roman"/>
          <w:sz w:val="28"/>
          <w:szCs w:val="28"/>
        </w:rPr>
        <w:t>о</w:t>
      </w:r>
      <w:r w:rsidRPr="002B5621">
        <w:rPr>
          <w:rFonts w:ascii="Times New Roman" w:hAnsi="Times New Roman"/>
          <w:sz w:val="28"/>
          <w:szCs w:val="28"/>
        </w:rPr>
        <w:t>. В связи с этим</w:t>
      </w:r>
      <w:r>
        <w:rPr>
          <w:rFonts w:ascii="Times New Roman" w:hAnsi="Times New Roman"/>
          <w:sz w:val="28"/>
          <w:szCs w:val="28"/>
        </w:rPr>
        <w:t>,</w:t>
      </w:r>
      <w:r w:rsidRPr="002B5621">
        <w:rPr>
          <w:rFonts w:ascii="Times New Roman" w:hAnsi="Times New Roman"/>
          <w:sz w:val="28"/>
          <w:szCs w:val="28"/>
        </w:rPr>
        <w:t xml:space="preserve"> требуется переосмысление статистических данных в этой области и пересмотр методологии расчета доходов в области культуры. Во всем мире сектор культурных индустрий считается важным для экономики страны. Культурные индустрии включают концертную и театральную отрасль, рекламу, издание книг, газет и журналов, народные промыслы, дизайн, архитектуру, новые средства массовой информации. Устаревшая парадигма культуры и существующие политические интересы не стимулируют систематическое создание творческих индустрий в Республике Молдова, </w:t>
      </w:r>
      <w:r>
        <w:rPr>
          <w:rFonts w:ascii="Times New Roman" w:hAnsi="Times New Roman"/>
          <w:sz w:val="28"/>
          <w:szCs w:val="28"/>
        </w:rPr>
        <w:t>способствующих</w:t>
      </w:r>
      <w:r w:rsidRPr="002B5621">
        <w:rPr>
          <w:rFonts w:ascii="Times New Roman" w:hAnsi="Times New Roman"/>
          <w:sz w:val="28"/>
          <w:szCs w:val="28"/>
        </w:rPr>
        <w:t xml:space="preserve"> экономическо</w:t>
      </w:r>
      <w:r>
        <w:rPr>
          <w:rFonts w:ascii="Times New Roman" w:hAnsi="Times New Roman"/>
          <w:sz w:val="28"/>
          <w:szCs w:val="28"/>
        </w:rPr>
        <w:t>му</w:t>
      </w:r>
      <w:r w:rsidRPr="002B5621">
        <w:rPr>
          <w:rFonts w:ascii="Times New Roman" w:hAnsi="Times New Roman"/>
          <w:sz w:val="28"/>
          <w:szCs w:val="28"/>
        </w:rPr>
        <w:t xml:space="preserve"> развити</w:t>
      </w:r>
      <w:r>
        <w:rPr>
          <w:rFonts w:ascii="Times New Roman" w:hAnsi="Times New Roman"/>
          <w:sz w:val="28"/>
          <w:szCs w:val="28"/>
        </w:rPr>
        <w:t>ю</w:t>
      </w:r>
      <w:r w:rsidRPr="002B5621">
        <w:rPr>
          <w:rFonts w:ascii="Times New Roman" w:hAnsi="Times New Roman"/>
          <w:sz w:val="28"/>
          <w:szCs w:val="28"/>
        </w:rPr>
        <w:t xml:space="preserve"> страны. </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В этом контексте вывоз культурных ценностей включает целый спектр услуг. Анализ данных показывает увеличение экспорта в 2011 году на 5</w:t>
      </w:r>
      <w:r>
        <w:rPr>
          <w:rFonts w:ascii="Times New Roman" w:hAnsi="Times New Roman"/>
          <w:sz w:val="28"/>
          <w:szCs w:val="28"/>
        </w:rPr>
        <w:t xml:space="preserve"> </w:t>
      </w:r>
      <w:r w:rsidRPr="002B5621">
        <w:rPr>
          <w:rFonts w:ascii="Times New Roman" w:hAnsi="Times New Roman"/>
          <w:sz w:val="28"/>
          <w:szCs w:val="28"/>
        </w:rPr>
        <w:t>161,7 тыс. долларов США по сравнению с 2010 годом и на 17</w:t>
      </w:r>
      <w:r>
        <w:rPr>
          <w:rFonts w:ascii="Times New Roman" w:hAnsi="Times New Roman"/>
          <w:sz w:val="28"/>
          <w:szCs w:val="28"/>
        </w:rPr>
        <w:t xml:space="preserve"> </w:t>
      </w:r>
      <w:r w:rsidRPr="002B5621">
        <w:rPr>
          <w:rFonts w:ascii="Times New Roman" w:hAnsi="Times New Roman"/>
          <w:sz w:val="28"/>
          <w:szCs w:val="28"/>
        </w:rPr>
        <w:t>491,1 тыс. долларов США по сравнению с 2009 годом (рис. 8). В особенности в</w:t>
      </w:r>
      <w:r>
        <w:rPr>
          <w:rFonts w:ascii="Times New Roman" w:hAnsi="Times New Roman"/>
          <w:sz w:val="28"/>
          <w:szCs w:val="28"/>
        </w:rPr>
        <w:t>озрос</w:t>
      </w:r>
      <w:r w:rsidRPr="002B5621">
        <w:rPr>
          <w:rFonts w:ascii="Times New Roman" w:hAnsi="Times New Roman"/>
          <w:sz w:val="28"/>
          <w:szCs w:val="28"/>
        </w:rPr>
        <w:t xml:space="preserve"> экспорт </w:t>
      </w:r>
      <w:r w:rsidRPr="002B5621">
        <w:rPr>
          <w:rFonts w:ascii="Times New Roman" w:hAnsi="Times New Roman"/>
          <w:sz w:val="28"/>
          <w:szCs w:val="28"/>
        </w:rPr>
        <w:lastRenderedPageBreak/>
        <w:t xml:space="preserve">объектов культурного наследия. Согласно данным </w:t>
      </w:r>
      <w:r>
        <w:rPr>
          <w:rFonts w:ascii="Times New Roman" w:hAnsi="Times New Roman"/>
          <w:sz w:val="28"/>
          <w:szCs w:val="28"/>
        </w:rPr>
        <w:t>Национального музея этнографии и природоведения</w:t>
      </w:r>
      <w:r w:rsidRPr="002B5621">
        <w:rPr>
          <w:rFonts w:ascii="Times New Roman" w:hAnsi="Times New Roman"/>
          <w:sz w:val="28"/>
          <w:szCs w:val="28"/>
        </w:rPr>
        <w:t xml:space="preserve">, в 2011 году были представлены на экспертизу для экспорта 10 000 местных молдавских ковров. </w:t>
      </w:r>
      <w:r>
        <w:rPr>
          <w:rFonts w:ascii="Times New Roman" w:hAnsi="Times New Roman"/>
          <w:sz w:val="28"/>
          <w:szCs w:val="28"/>
        </w:rPr>
        <w:t>Постоянно р</w:t>
      </w:r>
      <w:r w:rsidRPr="002B5621">
        <w:rPr>
          <w:rFonts w:ascii="Times New Roman" w:hAnsi="Times New Roman"/>
          <w:sz w:val="28"/>
          <w:szCs w:val="28"/>
        </w:rPr>
        <w:t>астет экспорт икон и других предметов наследия.</w:t>
      </w:r>
    </w:p>
    <w:p w:rsidR="00E4704F" w:rsidRPr="002B5621" w:rsidRDefault="00E4704F" w:rsidP="00E4704F">
      <w:pPr>
        <w:spacing w:after="0" w:line="240" w:lineRule="auto"/>
        <w:ind w:firstLine="709"/>
        <w:jc w:val="both"/>
        <w:rPr>
          <w:rFonts w:ascii="Times New Roman" w:hAnsi="Times New Roman"/>
          <w:sz w:val="28"/>
          <w:szCs w:val="28"/>
        </w:rPr>
      </w:pPr>
    </w:p>
    <w:p w:rsidR="00E4704F" w:rsidRPr="008459EE" w:rsidRDefault="00E4704F" w:rsidP="00E4704F">
      <w:pPr>
        <w:jc w:val="center"/>
      </w:pPr>
      <w:r w:rsidRPr="008459EE">
        <w:pict>
          <v:shape id="_x0000_s1033" type="#_x0000_t202" style="position:absolute;left:0;text-align:left;margin-left:110.15pt;margin-top:11.4pt;width:278.35pt;height:39.55pt;z-index:251664384" stroked="f">
            <v:textbox style="mso-next-textbox:#_x0000_s1033">
              <w:txbxContent>
                <w:p w:rsidR="00E4704F" w:rsidRDefault="00E4704F" w:rsidP="00E4704F">
                  <w:pPr>
                    <w:jc w:val="center"/>
                  </w:pPr>
                  <w:r>
                    <w:rPr>
                      <w:rFonts w:ascii="Times New Roman" w:hAnsi="Times New Roman"/>
                      <w:b/>
                      <w:sz w:val="28"/>
                      <w:szCs w:val="28"/>
                    </w:rPr>
                    <w:t>Экспорт услуг из сферы</w:t>
                  </w:r>
                  <w:r w:rsidRPr="005358CE">
                    <w:rPr>
                      <w:rFonts w:ascii="Times New Roman" w:hAnsi="Times New Roman"/>
                      <w:b/>
                      <w:sz w:val="28"/>
                      <w:szCs w:val="28"/>
                    </w:rPr>
                    <w:t xml:space="preserve"> культуры</w:t>
                  </w:r>
                </w:p>
              </w:txbxContent>
            </v:textbox>
          </v:shape>
        </w:pict>
      </w:r>
      <w:r>
        <w:rPr>
          <w:noProof/>
        </w:rPr>
        <w:drawing>
          <wp:inline distT="0" distB="0" distL="0" distR="0">
            <wp:extent cx="4000500" cy="25527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000500" cy="2552700"/>
                    </a:xfrm>
                    <a:prstGeom prst="rect">
                      <a:avLst/>
                    </a:prstGeom>
                    <a:noFill/>
                    <a:ln w="9525">
                      <a:noFill/>
                      <a:miter lim="800000"/>
                      <a:headEnd/>
                      <a:tailEnd/>
                    </a:ln>
                  </pic:spPr>
                </pic:pic>
              </a:graphicData>
            </a:graphic>
          </wp:inline>
        </w:drawing>
      </w:r>
    </w:p>
    <w:p w:rsidR="00E4704F" w:rsidRPr="00C736C4" w:rsidRDefault="00E4704F" w:rsidP="00E4704F">
      <w:pPr>
        <w:spacing w:after="0" w:line="240" w:lineRule="auto"/>
        <w:jc w:val="center"/>
        <w:rPr>
          <w:rFonts w:ascii="Times New Roman" w:hAnsi="Times New Roman"/>
          <w:b/>
          <w:sz w:val="24"/>
          <w:szCs w:val="24"/>
        </w:rPr>
      </w:pPr>
      <w:r w:rsidRPr="00C736C4">
        <w:rPr>
          <w:rFonts w:ascii="Times New Roman" w:hAnsi="Times New Roman"/>
          <w:b/>
          <w:sz w:val="24"/>
          <w:szCs w:val="24"/>
        </w:rPr>
        <w:t>Рис. 8. Экспорт услуг в секторе культуры</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В заключение, хотя невозможно рассчитать, в настоящее время существует четкое убеждение, что влияние культурных и рекреационных услуг растет на уровне доходов, а также растет их доля в экспорте. Эта тенденция определяет идею, что с развитием индустрии культуры вклад сектора в ВВП возрастет, а в связи с этим возрастет влияние отрасли на экономику страны.</w:t>
      </w:r>
    </w:p>
    <w:p w:rsidR="00E4704F" w:rsidRPr="005B19C4"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sz w:val="28"/>
          <w:szCs w:val="28"/>
        </w:rPr>
        <w:t xml:space="preserve">Для экономической деятельности учреждений культуры или свободных профессиональных артистов были </w:t>
      </w:r>
      <w:r w:rsidRPr="005B19C4">
        <w:rPr>
          <w:rFonts w:ascii="Times New Roman" w:hAnsi="Times New Roman"/>
          <w:b/>
          <w:sz w:val="28"/>
          <w:szCs w:val="28"/>
        </w:rPr>
        <w:t>выявлены следующие проблемы:</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1)</w:t>
      </w:r>
      <w:r>
        <w:rPr>
          <w:rFonts w:ascii="Times New Roman" w:hAnsi="Times New Roman"/>
          <w:sz w:val="28"/>
          <w:szCs w:val="28"/>
        </w:rPr>
        <w:t xml:space="preserve"> </w:t>
      </w:r>
      <w:r w:rsidRPr="002B5621">
        <w:rPr>
          <w:rFonts w:ascii="Times New Roman" w:hAnsi="Times New Roman"/>
          <w:sz w:val="28"/>
          <w:szCs w:val="28"/>
        </w:rPr>
        <w:t>невозможность расчета воздействия культуры в национальной экономике из-за отсутствия системы баз данных, позволяющей их систематизацию;</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2) выборочное определение культурных индустрий в Республике Молдова, без включения рекламных услуг, дизайна, архитектуры, индустрии красоты, телевидения;</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3) пренебрежение косвенным воздействием культуры на внешний и внутренний туризм в экономическом анализе культуры;</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4) </w:t>
      </w:r>
      <w:r>
        <w:rPr>
          <w:rFonts w:ascii="Times New Roman" w:hAnsi="Times New Roman"/>
          <w:sz w:val="28"/>
          <w:szCs w:val="28"/>
        </w:rPr>
        <w:t>недостаточное</w:t>
      </w:r>
      <w:r w:rsidRPr="002B5621">
        <w:rPr>
          <w:rFonts w:ascii="Times New Roman" w:hAnsi="Times New Roman"/>
          <w:sz w:val="28"/>
          <w:szCs w:val="28"/>
        </w:rPr>
        <w:t xml:space="preserve"> развитие культурных индустрий для обеспечения развития отрасли и в целях экономического роста страны.</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В экономической области сектор сталкивается со </w:t>
      </w:r>
      <w:r w:rsidRPr="00276F14">
        <w:rPr>
          <w:rFonts w:ascii="Times New Roman" w:hAnsi="Times New Roman"/>
          <w:sz w:val="28"/>
          <w:szCs w:val="28"/>
        </w:rPr>
        <w:t xml:space="preserve">следующими </w:t>
      </w:r>
      <w:r w:rsidRPr="005B19C4">
        <w:rPr>
          <w:rFonts w:ascii="Times New Roman" w:hAnsi="Times New Roman"/>
          <w:b/>
          <w:sz w:val="28"/>
          <w:szCs w:val="28"/>
        </w:rPr>
        <w:t>проблемами:</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1) незначительное в</w:t>
      </w:r>
      <w:r>
        <w:rPr>
          <w:rFonts w:ascii="Times New Roman" w:hAnsi="Times New Roman"/>
          <w:sz w:val="28"/>
          <w:szCs w:val="28"/>
        </w:rPr>
        <w:t>оздействие</w:t>
      </w:r>
      <w:r w:rsidRPr="002B5621">
        <w:rPr>
          <w:rFonts w:ascii="Times New Roman" w:hAnsi="Times New Roman"/>
          <w:sz w:val="28"/>
          <w:szCs w:val="28"/>
        </w:rPr>
        <w:t xml:space="preserve"> этого сектора </w:t>
      </w:r>
      <w:r>
        <w:rPr>
          <w:rFonts w:ascii="Times New Roman" w:hAnsi="Times New Roman"/>
          <w:sz w:val="28"/>
          <w:szCs w:val="28"/>
        </w:rPr>
        <w:t>на</w:t>
      </w:r>
      <w:r w:rsidRPr="002B5621">
        <w:rPr>
          <w:rFonts w:ascii="Times New Roman" w:hAnsi="Times New Roman"/>
          <w:sz w:val="28"/>
          <w:szCs w:val="28"/>
        </w:rPr>
        <w:t xml:space="preserve"> формировани</w:t>
      </w:r>
      <w:r>
        <w:rPr>
          <w:rFonts w:ascii="Times New Roman" w:hAnsi="Times New Roman"/>
          <w:sz w:val="28"/>
          <w:szCs w:val="28"/>
        </w:rPr>
        <w:t>е</w:t>
      </w:r>
      <w:r w:rsidRPr="002B5621">
        <w:rPr>
          <w:rFonts w:ascii="Times New Roman" w:hAnsi="Times New Roman"/>
          <w:sz w:val="28"/>
          <w:szCs w:val="28"/>
        </w:rPr>
        <w:t xml:space="preserve"> ВВП;</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2) недостаточное развитие творческих индустрий.</w:t>
      </w:r>
    </w:p>
    <w:p w:rsidR="00E4704F" w:rsidRDefault="00E4704F" w:rsidP="00E4704F">
      <w:pPr>
        <w:spacing w:after="0" w:line="240" w:lineRule="auto"/>
        <w:jc w:val="center"/>
        <w:rPr>
          <w:rFonts w:ascii="Times New Roman" w:hAnsi="Times New Roman"/>
          <w:b/>
          <w:sz w:val="28"/>
          <w:szCs w:val="28"/>
        </w:rPr>
      </w:pPr>
    </w:p>
    <w:p w:rsidR="00E4704F" w:rsidRPr="002B5621" w:rsidRDefault="00E4704F" w:rsidP="00E4704F">
      <w:pPr>
        <w:spacing w:after="0" w:line="240" w:lineRule="auto"/>
        <w:jc w:val="center"/>
        <w:rPr>
          <w:rFonts w:ascii="Times New Roman" w:hAnsi="Times New Roman"/>
          <w:b/>
          <w:sz w:val="28"/>
          <w:szCs w:val="28"/>
        </w:rPr>
      </w:pPr>
      <w:r>
        <w:rPr>
          <w:rFonts w:ascii="Times New Roman" w:hAnsi="Times New Roman"/>
          <w:b/>
          <w:sz w:val="28"/>
          <w:szCs w:val="28"/>
        </w:rPr>
        <w:t>ИДЕНТИФИКАЦИЯ</w:t>
      </w:r>
      <w:r w:rsidRPr="002B5621">
        <w:rPr>
          <w:rFonts w:ascii="Times New Roman" w:hAnsi="Times New Roman"/>
          <w:b/>
          <w:sz w:val="28"/>
          <w:szCs w:val="28"/>
        </w:rPr>
        <w:t xml:space="preserve"> ПРОБЛЕМ </w:t>
      </w:r>
      <w:r>
        <w:rPr>
          <w:rFonts w:ascii="Times New Roman" w:hAnsi="Times New Roman"/>
          <w:b/>
          <w:sz w:val="28"/>
          <w:szCs w:val="28"/>
        </w:rPr>
        <w:t xml:space="preserve">В </w:t>
      </w:r>
      <w:r w:rsidRPr="002B5621">
        <w:rPr>
          <w:rFonts w:ascii="Times New Roman" w:hAnsi="Times New Roman"/>
          <w:b/>
          <w:sz w:val="28"/>
          <w:szCs w:val="28"/>
        </w:rPr>
        <w:t>СЕКТОР</w:t>
      </w:r>
      <w:r>
        <w:rPr>
          <w:rFonts w:ascii="Times New Roman" w:hAnsi="Times New Roman"/>
          <w:b/>
          <w:sz w:val="28"/>
          <w:szCs w:val="28"/>
        </w:rPr>
        <w:t>Е</w:t>
      </w:r>
      <w:r w:rsidRPr="002B5621">
        <w:rPr>
          <w:rFonts w:ascii="Times New Roman" w:hAnsi="Times New Roman"/>
          <w:b/>
          <w:sz w:val="28"/>
          <w:szCs w:val="28"/>
        </w:rPr>
        <w:t xml:space="preserve"> КУЛЬТУРЫ</w:t>
      </w:r>
    </w:p>
    <w:p w:rsidR="00E4704F" w:rsidRPr="002B5621" w:rsidRDefault="00E4704F" w:rsidP="00E4704F">
      <w:pPr>
        <w:spacing w:after="0" w:line="240" w:lineRule="auto"/>
        <w:jc w:val="center"/>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В качестве первичного вывода по результатам анализа ситуации является констатация, что весь культурный сектор нуждается в реструктуризации. Необходимы вмешательства на уровне управления сектором финансирования, а также структурная реформа путем эффективной децентрализации, развитие частного сектора в данной области в целях поддержки лояльной конкуренции. По определению, культурный сектор является продуктивным и эффективным, только если он является свободным и не относится к определенным идеологическим интересам. Эта работа выполнялась на протяжении 21 года независимости страны. Тем не менее, механизмы управления культурой, разница между культурой в городе и культурой </w:t>
      </w:r>
      <w:r>
        <w:rPr>
          <w:rFonts w:ascii="Times New Roman" w:hAnsi="Times New Roman"/>
          <w:sz w:val="28"/>
          <w:szCs w:val="28"/>
        </w:rPr>
        <w:t>на местах</w:t>
      </w:r>
      <w:r w:rsidRPr="002B5621">
        <w:rPr>
          <w:rFonts w:ascii="Times New Roman" w:hAnsi="Times New Roman"/>
          <w:sz w:val="28"/>
          <w:szCs w:val="28"/>
        </w:rPr>
        <w:t xml:space="preserve">, отсутствие синергического видения развития отрасли и приведение ее в соответствие с международными стандартами в интересах граждан и страны в целом остается вызовом для органов управления. </w:t>
      </w:r>
    </w:p>
    <w:p w:rsidR="00E4704F" w:rsidRDefault="00E4704F" w:rsidP="00E4704F">
      <w:pPr>
        <w:spacing w:after="0" w:line="240" w:lineRule="auto"/>
        <w:ind w:firstLine="709"/>
        <w:jc w:val="both"/>
        <w:rPr>
          <w:rFonts w:ascii="Times New Roman" w:hAnsi="Times New Roman"/>
          <w:sz w:val="28"/>
          <w:szCs w:val="28"/>
        </w:rPr>
      </w:pPr>
    </w:p>
    <w:p w:rsidR="00E4704F"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jc w:val="center"/>
        <w:rPr>
          <w:rFonts w:ascii="Times New Roman" w:hAnsi="Times New Roman"/>
          <w:b/>
          <w:sz w:val="28"/>
          <w:szCs w:val="28"/>
        </w:rPr>
      </w:pPr>
      <w:r w:rsidRPr="002B5621">
        <w:rPr>
          <w:rFonts w:ascii="Times New Roman" w:hAnsi="Times New Roman"/>
          <w:b/>
          <w:sz w:val="28"/>
          <w:szCs w:val="28"/>
        </w:rPr>
        <w:t>SWOT АНАЛИЗ</w:t>
      </w:r>
    </w:p>
    <w:p w:rsidR="00E4704F" w:rsidRPr="002B5621" w:rsidRDefault="00E4704F" w:rsidP="00E4704F">
      <w:pPr>
        <w:spacing w:after="0" w:line="240" w:lineRule="auto"/>
        <w:ind w:firstLine="709"/>
        <w:jc w:val="center"/>
        <w:rPr>
          <w:rFonts w:ascii="Times New Roman" w:hAnsi="Times New Roman"/>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9"/>
        <w:gridCol w:w="4961"/>
      </w:tblGrid>
      <w:tr w:rsidR="00E4704F" w:rsidRPr="002B5621" w:rsidTr="00F86BC3">
        <w:trPr>
          <w:trHeight w:val="555"/>
        </w:trPr>
        <w:tc>
          <w:tcPr>
            <w:tcW w:w="4679" w:type="dxa"/>
            <w:shd w:val="clear" w:color="auto" w:fill="auto"/>
          </w:tcPr>
          <w:p w:rsidR="00E4704F" w:rsidRPr="002B5621" w:rsidRDefault="00E4704F" w:rsidP="00F86BC3">
            <w:pPr>
              <w:pStyle w:val="a1"/>
              <w:ind w:firstLine="0"/>
              <w:jc w:val="center"/>
              <w:rPr>
                <w:rFonts w:ascii="Times New Roman" w:eastAsia="MS Mincho" w:hAnsi="Times New Roman"/>
                <w:b/>
                <w:i/>
                <w:sz w:val="24"/>
                <w:szCs w:val="24"/>
              </w:rPr>
            </w:pPr>
            <w:r w:rsidRPr="002B5621">
              <w:rPr>
                <w:rFonts w:ascii="Times New Roman" w:eastAsia="MS Mincho" w:hAnsi="Times New Roman"/>
                <w:b/>
                <w:i/>
                <w:sz w:val="24"/>
                <w:szCs w:val="24"/>
              </w:rPr>
              <w:t>Сильные стороны</w:t>
            </w:r>
          </w:p>
          <w:p w:rsidR="00E4704F" w:rsidRPr="002B5621" w:rsidRDefault="00E4704F" w:rsidP="00F86BC3">
            <w:pPr>
              <w:pStyle w:val="a1"/>
              <w:ind w:firstLine="0"/>
              <w:jc w:val="left"/>
              <w:rPr>
                <w:rFonts w:ascii="Times New Roman" w:eastAsia="MS Mincho" w:hAnsi="Times New Roman"/>
                <w:b/>
                <w:i/>
                <w:sz w:val="24"/>
                <w:szCs w:val="24"/>
              </w:rPr>
            </w:pPr>
            <w:r w:rsidRPr="002B5621">
              <w:rPr>
                <w:rFonts w:ascii="Times New Roman" w:eastAsia="MS Mincho" w:hAnsi="Times New Roman"/>
                <w:sz w:val="24"/>
                <w:szCs w:val="24"/>
              </w:rPr>
              <w:t>Предоставление услуг по организации отдыха учреждением культуры;</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Разработанная и внедренная система оценки национального наследия;</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 xml:space="preserve">Адаптированная нормативно-регуляторная база; </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Значительное число зданий культурного назначения на местах, ежегодно ремонтируемых (более 500 в 2012 году);</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Продвигаемые народные костюмы и народные традиции;</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Квалифицированные человеческие ресурсы/качественный человеческий потенциал;</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Существующие сети учреждений культуры;</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Традиционные ремесла и богатые традиции (неиспользованный потенциал для развития культурны</w:t>
            </w:r>
            <w:r>
              <w:rPr>
                <w:rFonts w:ascii="Times New Roman" w:eastAsia="MS Mincho" w:hAnsi="Times New Roman"/>
                <w:sz w:val="24"/>
                <w:szCs w:val="24"/>
              </w:rPr>
              <w:t>х</w:t>
            </w:r>
            <w:r w:rsidRPr="002B5621">
              <w:rPr>
                <w:rFonts w:ascii="Times New Roman" w:eastAsia="MS Mincho" w:hAnsi="Times New Roman"/>
                <w:sz w:val="24"/>
                <w:szCs w:val="24"/>
              </w:rPr>
              <w:t xml:space="preserve"> индустрий);</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Культурный и творческий потенциал, воздействующий на новые инициативы и культурные практики;</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 xml:space="preserve">Непрерывный рост мотивации гражданского общества и работников </w:t>
            </w:r>
            <w:r w:rsidRPr="002B5621">
              <w:rPr>
                <w:rFonts w:ascii="Times New Roman" w:eastAsia="MS Mincho" w:hAnsi="Times New Roman"/>
                <w:sz w:val="24"/>
                <w:szCs w:val="24"/>
              </w:rPr>
              <w:lastRenderedPageBreak/>
              <w:t>культуры и их влияние на лиц, принимающих политические решения</w:t>
            </w:r>
          </w:p>
        </w:tc>
        <w:tc>
          <w:tcPr>
            <w:tcW w:w="4961" w:type="dxa"/>
            <w:shd w:val="clear" w:color="auto" w:fill="auto"/>
          </w:tcPr>
          <w:p w:rsidR="00E4704F" w:rsidRPr="002B5621" w:rsidRDefault="00E4704F" w:rsidP="00F86BC3">
            <w:pPr>
              <w:pStyle w:val="a1"/>
              <w:ind w:firstLine="0"/>
              <w:jc w:val="center"/>
              <w:rPr>
                <w:rFonts w:ascii="Times New Roman" w:eastAsia="MS Mincho" w:hAnsi="Times New Roman"/>
                <w:b/>
                <w:i/>
                <w:sz w:val="24"/>
                <w:szCs w:val="24"/>
              </w:rPr>
            </w:pPr>
            <w:r w:rsidRPr="002B5621">
              <w:rPr>
                <w:rFonts w:ascii="Times New Roman" w:eastAsia="MS Mincho" w:hAnsi="Times New Roman"/>
                <w:b/>
                <w:i/>
                <w:sz w:val="24"/>
                <w:szCs w:val="24"/>
              </w:rPr>
              <w:lastRenderedPageBreak/>
              <w:t>Слабые стороны</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Низкая способность управления финансовыми ресурсами;</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Отсутствие оптимальных условий для реализации культурного процесса;</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Слабое использование информационных систем;</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Отсутствие системы оценки достижений в области культуры;</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Недостаточная материально-техническая база/несовместимая с требованиями времени;</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Отсутствие современного бухгалтерского учета и статистического анализа в данной области;</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Сниженный менеджерский потенциал;</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Отсутствие прозрачности в принятии управленческих решений органами местного публичного управления I уровня;</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Ограниченный доступ населения к культурному продукту;</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color w:val="000000"/>
                <w:sz w:val="24"/>
                <w:szCs w:val="24"/>
              </w:rPr>
              <w:t>Слаборазвитый аксиологический</w:t>
            </w:r>
            <w:r w:rsidRPr="002B5621">
              <w:rPr>
                <w:rFonts w:ascii="Times New Roman" w:eastAsia="MS Mincho" w:hAnsi="Times New Roman"/>
                <w:sz w:val="24"/>
                <w:szCs w:val="24"/>
              </w:rPr>
              <w:t xml:space="preserve"> компонент образования в учреждениях культуры;</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Слаборазвитый механизм финансирования;</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Плохая связь сектор</w:t>
            </w:r>
            <w:r>
              <w:rPr>
                <w:rFonts w:ascii="Times New Roman" w:eastAsia="MS Mincho" w:hAnsi="Times New Roman"/>
                <w:sz w:val="24"/>
                <w:szCs w:val="24"/>
              </w:rPr>
              <w:t>а</w:t>
            </w:r>
            <w:r w:rsidRPr="002B5621">
              <w:rPr>
                <w:rFonts w:ascii="Times New Roman" w:eastAsia="MS Mincho" w:hAnsi="Times New Roman"/>
                <w:sz w:val="24"/>
                <w:szCs w:val="24"/>
              </w:rPr>
              <w:t xml:space="preserve"> с образовани</w:t>
            </w:r>
            <w:r>
              <w:rPr>
                <w:rFonts w:ascii="Times New Roman" w:eastAsia="MS Mincho" w:hAnsi="Times New Roman"/>
                <w:sz w:val="24"/>
                <w:szCs w:val="24"/>
              </w:rPr>
              <w:t>ем</w:t>
            </w:r>
            <w:r w:rsidRPr="002B5621">
              <w:rPr>
                <w:rFonts w:ascii="Times New Roman" w:eastAsia="MS Mincho" w:hAnsi="Times New Roman"/>
                <w:sz w:val="24"/>
                <w:szCs w:val="24"/>
              </w:rPr>
              <w:t xml:space="preserve"> и системой образования (формальное обу</w:t>
            </w:r>
            <w:r>
              <w:rPr>
                <w:rFonts w:ascii="Times New Roman" w:eastAsia="MS Mincho" w:hAnsi="Times New Roman"/>
                <w:sz w:val="24"/>
                <w:szCs w:val="24"/>
              </w:rPr>
              <w:t xml:space="preserve">чение </w:t>
            </w:r>
            <w:r>
              <w:rPr>
                <w:rFonts w:ascii="Times New Roman" w:eastAsia="MS Mincho" w:hAnsi="Times New Roman"/>
                <w:sz w:val="24"/>
                <w:szCs w:val="24"/>
              </w:rPr>
              <w:lastRenderedPageBreak/>
              <w:t>на протяжении всей жизни)</w:t>
            </w:r>
          </w:p>
        </w:tc>
      </w:tr>
      <w:tr w:rsidR="00E4704F" w:rsidRPr="002B5621" w:rsidTr="00F86BC3">
        <w:trPr>
          <w:trHeight w:val="268"/>
        </w:trPr>
        <w:tc>
          <w:tcPr>
            <w:tcW w:w="4679" w:type="dxa"/>
            <w:shd w:val="clear" w:color="auto" w:fill="auto"/>
          </w:tcPr>
          <w:p w:rsidR="00E4704F" w:rsidRPr="002B5621" w:rsidRDefault="00E4704F" w:rsidP="00F86BC3">
            <w:pPr>
              <w:pStyle w:val="a1"/>
              <w:ind w:firstLine="0"/>
              <w:jc w:val="center"/>
              <w:rPr>
                <w:rFonts w:ascii="Times New Roman" w:eastAsia="MS Mincho" w:hAnsi="Times New Roman"/>
                <w:b/>
                <w:sz w:val="24"/>
                <w:szCs w:val="24"/>
              </w:rPr>
            </w:pPr>
            <w:r w:rsidRPr="002B5621">
              <w:rPr>
                <w:rFonts w:ascii="Times New Roman" w:eastAsia="MS Mincho" w:hAnsi="Times New Roman"/>
                <w:b/>
                <w:i/>
                <w:sz w:val="24"/>
                <w:szCs w:val="24"/>
              </w:rPr>
              <w:lastRenderedPageBreak/>
              <w:t>Риски</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Финансовые ресурсы, предназначенные для поддержания, а не для развития, не позволяющие диверсификацию деятельности и художественных учреждений;</w:t>
            </w:r>
          </w:p>
          <w:p w:rsidR="00E4704F" w:rsidRPr="002B5621" w:rsidRDefault="00E4704F" w:rsidP="00F86BC3">
            <w:pPr>
              <w:pStyle w:val="a1"/>
              <w:ind w:firstLine="0"/>
              <w:jc w:val="left"/>
              <w:rPr>
                <w:rFonts w:ascii="Times New Roman" w:eastAsia="MS Mincho" w:hAnsi="Times New Roman"/>
                <w:sz w:val="24"/>
                <w:szCs w:val="24"/>
              </w:rPr>
            </w:pPr>
            <w:r>
              <w:rPr>
                <w:rFonts w:ascii="Times New Roman" w:eastAsia="MS Mincho" w:hAnsi="Times New Roman"/>
                <w:sz w:val="24"/>
                <w:szCs w:val="24"/>
              </w:rPr>
              <w:t>Перенаправление б</w:t>
            </w:r>
            <w:r w:rsidRPr="002B5621">
              <w:rPr>
                <w:rFonts w:ascii="Times New Roman" w:eastAsia="MS Mincho" w:hAnsi="Times New Roman"/>
                <w:sz w:val="24"/>
                <w:szCs w:val="24"/>
              </w:rPr>
              <w:t>юджет</w:t>
            </w:r>
            <w:r>
              <w:rPr>
                <w:rFonts w:ascii="Times New Roman" w:eastAsia="MS Mincho" w:hAnsi="Times New Roman"/>
                <w:sz w:val="24"/>
                <w:szCs w:val="24"/>
              </w:rPr>
              <w:t>ов</w:t>
            </w:r>
            <w:r w:rsidRPr="002B5621">
              <w:rPr>
                <w:rFonts w:ascii="Times New Roman" w:eastAsia="MS Mincho" w:hAnsi="Times New Roman"/>
                <w:sz w:val="24"/>
                <w:szCs w:val="24"/>
              </w:rPr>
              <w:t xml:space="preserve"> органов местного публичного управления</w:t>
            </w:r>
            <w:r>
              <w:rPr>
                <w:rFonts w:ascii="Times New Roman" w:eastAsia="MS Mincho" w:hAnsi="Times New Roman"/>
                <w:sz w:val="24"/>
                <w:szCs w:val="24"/>
              </w:rPr>
              <w:t xml:space="preserve"> </w:t>
            </w:r>
            <w:r w:rsidRPr="002B5621">
              <w:rPr>
                <w:rFonts w:ascii="Times New Roman" w:eastAsia="MS Mincho" w:hAnsi="Times New Roman"/>
                <w:sz w:val="24"/>
                <w:szCs w:val="24"/>
              </w:rPr>
              <w:t>на другие области;</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Отток квалифицированного персонала</w:t>
            </w:r>
            <w:r>
              <w:rPr>
                <w:rFonts w:ascii="Times New Roman" w:eastAsia="MS Mincho" w:hAnsi="Times New Roman"/>
                <w:sz w:val="24"/>
                <w:szCs w:val="24"/>
              </w:rPr>
              <w:t>,</w:t>
            </w:r>
            <w:r w:rsidRPr="002B5621">
              <w:rPr>
                <w:rFonts w:ascii="Times New Roman" w:eastAsia="MS Mincho" w:hAnsi="Times New Roman"/>
                <w:sz w:val="24"/>
                <w:szCs w:val="24"/>
              </w:rPr>
              <w:t xml:space="preserve"> вед</w:t>
            </w:r>
            <w:r>
              <w:rPr>
                <w:rFonts w:ascii="Times New Roman" w:eastAsia="MS Mincho" w:hAnsi="Times New Roman"/>
                <w:sz w:val="24"/>
                <w:szCs w:val="24"/>
              </w:rPr>
              <w:t>ущий</w:t>
            </w:r>
            <w:r w:rsidRPr="002B5621">
              <w:rPr>
                <w:rFonts w:ascii="Times New Roman" w:eastAsia="MS Mincho" w:hAnsi="Times New Roman"/>
                <w:sz w:val="24"/>
                <w:szCs w:val="24"/>
              </w:rPr>
              <w:t xml:space="preserve"> к нехватке персонала в отрасли;</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Пассивность и безразличие населения к культурному наследию</w:t>
            </w:r>
            <w:r>
              <w:rPr>
                <w:rFonts w:ascii="Times New Roman" w:eastAsia="MS Mincho" w:hAnsi="Times New Roman"/>
                <w:sz w:val="24"/>
                <w:szCs w:val="24"/>
              </w:rPr>
              <w:t>,</w:t>
            </w:r>
            <w:r w:rsidRPr="002B5621">
              <w:rPr>
                <w:rFonts w:ascii="Times New Roman" w:eastAsia="MS Mincho" w:hAnsi="Times New Roman"/>
                <w:sz w:val="24"/>
                <w:szCs w:val="24"/>
              </w:rPr>
              <w:t xml:space="preserve"> привод</w:t>
            </w:r>
            <w:r>
              <w:rPr>
                <w:rFonts w:ascii="Times New Roman" w:eastAsia="MS Mincho" w:hAnsi="Times New Roman"/>
                <w:sz w:val="24"/>
                <w:szCs w:val="24"/>
              </w:rPr>
              <w:t xml:space="preserve">ящие </w:t>
            </w:r>
            <w:r w:rsidRPr="002B5621">
              <w:rPr>
                <w:rFonts w:ascii="Times New Roman" w:eastAsia="MS Mincho" w:hAnsi="Times New Roman"/>
                <w:sz w:val="24"/>
                <w:szCs w:val="24"/>
              </w:rPr>
              <w:t>к низкому уровню культурного потребления;</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Географическое положение страны, определяющее массивное политическое влияние;</w:t>
            </w:r>
          </w:p>
          <w:p w:rsidR="00E4704F" w:rsidRPr="002B5621" w:rsidRDefault="00E4704F" w:rsidP="00F86BC3">
            <w:pPr>
              <w:pStyle w:val="a1"/>
              <w:ind w:firstLine="0"/>
              <w:jc w:val="left"/>
              <w:rPr>
                <w:rFonts w:ascii="Times New Roman" w:eastAsia="MS Mincho" w:hAnsi="Times New Roman"/>
                <w:bCs/>
                <w:i/>
                <w:sz w:val="24"/>
                <w:szCs w:val="24"/>
              </w:rPr>
            </w:pPr>
            <w:r w:rsidRPr="002B5621">
              <w:rPr>
                <w:rFonts w:ascii="Times New Roman" w:eastAsia="MS Mincho" w:hAnsi="Times New Roman"/>
                <w:sz w:val="24"/>
                <w:szCs w:val="24"/>
              </w:rPr>
              <w:t>Отсутствие структур непрерывной подготовки кадров в данной области</w:t>
            </w:r>
            <w:r>
              <w:rPr>
                <w:rFonts w:ascii="Times New Roman" w:eastAsia="MS Mincho" w:hAnsi="Times New Roman"/>
                <w:sz w:val="24"/>
                <w:szCs w:val="24"/>
              </w:rPr>
              <w:t>,</w:t>
            </w:r>
            <w:r w:rsidRPr="002B5621">
              <w:rPr>
                <w:rFonts w:ascii="Times New Roman" w:eastAsia="MS Mincho" w:hAnsi="Times New Roman"/>
                <w:sz w:val="24"/>
                <w:szCs w:val="24"/>
              </w:rPr>
              <w:t xml:space="preserve"> обуславлива</w:t>
            </w:r>
            <w:r>
              <w:rPr>
                <w:rFonts w:ascii="Times New Roman" w:eastAsia="MS Mincho" w:hAnsi="Times New Roman"/>
                <w:sz w:val="24"/>
                <w:szCs w:val="24"/>
              </w:rPr>
              <w:t>ющие</w:t>
            </w:r>
            <w:r w:rsidRPr="002B5621">
              <w:rPr>
                <w:rFonts w:ascii="Times New Roman" w:eastAsia="MS Mincho" w:hAnsi="Times New Roman"/>
                <w:sz w:val="24"/>
                <w:szCs w:val="24"/>
              </w:rPr>
              <w:t xml:space="preserve"> низкое качество культурных услуг.</w:t>
            </w:r>
          </w:p>
        </w:tc>
        <w:tc>
          <w:tcPr>
            <w:tcW w:w="4961" w:type="dxa"/>
            <w:shd w:val="clear" w:color="auto" w:fill="auto"/>
          </w:tcPr>
          <w:p w:rsidR="00E4704F" w:rsidRPr="002B5621" w:rsidRDefault="00E4704F" w:rsidP="00F86BC3">
            <w:pPr>
              <w:pStyle w:val="a1"/>
              <w:ind w:firstLine="0"/>
              <w:jc w:val="center"/>
              <w:rPr>
                <w:rFonts w:ascii="Times New Roman" w:eastAsia="MS Mincho" w:hAnsi="Times New Roman"/>
                <w:b/>
                <w:i/>
                <w:sz w:val="24"/>
                <w:szCs w:val="24"/>
              </w:rPr>
            </w:pPr>
            <w:r w:rsidRPr="002B5621">
              <w:rPr>
                <w:rFonts w:ascii="Times New Roman" w:eastAsia="MS Mincho" w:hAnsi="Times New Roman"/>
                <w:b/>
                <w:i/>
                <w:sz w:val="24"/>
                <w:szCs w:val="24"/>
              </w:rPr>
              <w:t>Возможности</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Увеличение и диверсификация внебюджетных источников финансирования;</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Увеличение числа неправительственных организаций в области;</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Положительный опыт по предоставлению грантов для независимых институтов в данной области;</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Поддержка международных доноров в области сохранения и охраны культурного наследия;</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Развитие культурных индустрий и вклад сектора в экономический рост страны;</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Продвижение и поддержка партнерских отношений и сотрудничества субъектов сектора;</w:t>
            </w:r>
          </w:p>
          <w:p w:rsidR="00E4704F" w:rsidRPr="002B5621" w:rsidRDefault="00E4704F" w:rsidP="00F86BC3">
            <w:pPr>
              <w:pStyle w:val="a1"/>
              <w:ind w:firstLine="0"/>
              <w:jc w:val="left"/>
              <w:rPr>
                <w:rFonts w:ascii="Times New Roman" w:eastAsia="MS Mincho" w:hAnsi="Times New Roman"/>
                <w:sz w:val="24"/>
                <w:szCs w:val="24"/>
              </w:rPr>
            </w:pPr>
            <w:r w:rsidRPr="002B5621">
              <w:rPr>
                <w:rFonts w:ascii="Times New Roman" w:eastAsia="MS Mincho" w:hAnsi="Times New Roman"/>
                <w:sz w:val="24"/>
                <w:szCs w:val="24"/>
              </w:rPr>
              <w:t>Постоянное совершенствование нормативно-правовой базы в данной области (новый закон о культуре, п</w:t>
            </w:r>
            <w:r>
              <w:rPr>
                <w:rFonts w:ascii="Times New Roman" w:eastAsia="MS Mincho" w:hAnsi="Times New Roman"/>
                <w:sz w:val="24"/>
                <w:szCs w:val="24"/>
              </w:rPr>
              <w:t>акет</w:t>
            </w:r>
            <w:r w:rsidRPr="002B5621">
              <w:rPr>
                <w:rFonts w:ascii="Times New Roman" w:eastAsia="MS Mincho" w:hAnsi="Times New Roman"/>
                <w:sz w:val="24"/>
                <w:szCs w:val="24"/>
              </w:rPr>
              <w:t xml:space="preserve"> зако</w:t>
            </w:r>
            <w:r>
              <w:rPr>
                <w:rFonts w:ascii="Times New Roman" w:eastAsia="MS Mincho" w:hAnsi="Times New Roman"/>
                <w:sz w:val="24"/>
                <w:szCs w:val="24"/>
              </w:rPr>
              <w:t>нов</w:t>
            </w:r>
            <w:r w:rsidRPr="002B5621">
              <w:rPr>
                <w:rFonts w:ascii="Times New Roman" w:eastAsia="MS Mincho" w:hAnsi="Times New Roman"/>
                <w:sz w:val="24"/>
                <w:szCs w:val="24"/>
              </w:rPr>
              <w:t xml:space="preserve"> о культурном наследии и т.д.).</w:t>
            </w:r>
          </w:p>
        </w:tc>
      </w:tr>
    </w:tbl>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В результате SWOT-анализа было сформулировано несколько системных проблем: </w:t>
      </w:r>
    </w:p>
    <w:p w:rsidR="00E4704F" w:rsidRPr="002B5621" w:rsidRDefault="00E4704F" w:rsidP="00E4704F">
      <w:pPr>
        <w:spacing w:after="0" w:line="240" w:lineRule="auto"/>
        <w:ind w:firstLine="709"/>
        <w:rPr>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b/>
          <w:sz w:val="28"/>
          <w:szCs w:val="28"/>
        </w:rPr>
        <w:t>Проблемы менеджмента:</w:t>
      </w:r>
    </w:p>
    <w:p w:rsidR="00E4704F" w:rsidRPr="002B5621" w:rsidRDefault="00E4704F" w:rsidP="00E4704F">
      <w:pPr>
        <w:numPr>
          <w:ilvl w:val="0"/>
          <w:numId w:val="3"/>
        </w:numPr>
        <w:tabs>
          <w:tab w:val="left"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неспособность механизма финансирования составлять конкуренцию и мотивировать развитие отрасли;</w:t>
      </w:r>
    </w:p>
    <w:p w:rsidR="00E4704F" w:rsidRPr="002B5621" w:rsidRDefault="00E4704F" w:rsidP="00E4704F">
      <w:pPr>
        <w:numPr>
          <w:ilvl w:val="0"/>
          <w:numId w:val="3"/>
        </w:numPr>
        <w:tabs>
          <w:tab w:val="left"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большие расходы, обусловленные громоздкой инфраструктурой и недоразвитой виртуальной инфраструктурой;</w:t>
      </w:r>
    </w:p>
    <w:p w:rsidR="00E4704F" w:rsidRPr="002B5621" w:rsidRDefault="00E4704F" w:rsidP="00E4704F">
      <w:pPr>
        <w:numPr>
          <w:ilvl w:val="0"/>
          <w:numId w:val="3"/>
        </w:numPr>
        <w:tabs>
          <w:tab w:val="left"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слабо развиты управленческие навыки менеджеров;</w:t>
      </w:r>
    </w:p>
    <w:p w:rsidR="00E4704F" w:rsidRPr="002B5621" w:rsidRDefault="00E4704F" w:rsidP="00E4704F">
      <w:pPr>
        <w:numPr>
          <w:ilvl w:val="0"/>
          <w:numId w:val="3"/>
        </w:numPr>
        <w:tabs>
          <w:tab w:val="left" w:pos="851"/>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незначительное</w:t>
      </w:r>
      <w:r w:rsidRPr="002B5621">
        <w:rPr>
          <w:rFonts w:ascii="Times New Roman" w:hAnsi="Times New Roman"/>
          <w:sz w:val="28"/>
          <w:szCs w:val="28"/>
        </w:rPr>
        <w:t xml:space="preserve"> воздействие культуры и культурных учреждений в образовательном, социальном и экономическом плане;</w:t>
      </w:r>
    </w:p>
    <w:p w:rsidR="00E4704F" w:rsidRPr="002B5621" w:rsidRDefault="00E4704F" w:rsidP="00E4704F">
      <w:pPr>
        <w:numPr>
          <w:ilvl w:val="0"/>
          <w:numId w:val="3"/>
        </w:numPr>
        <w:tabs>
          <w:tab w:val="left"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несовершенство централизованного культурного сектора и механизмов мониторинга на местном уровне. </w:t>
      </w:r>
    </w:p>
    <w:p w:rsidR="00E4704F" w:rsidRPr="002B5621"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b/>
          <w:sz w:val="28"/>
          <w:szCs w:val="28"/>
        </w:rPr>
        <w:t>Проблемы, связанные с культурным продуктом:</w:t>
      </w:r>
    </w:p>
    <w:p w:rsidR="00E4704F" w:rsidRPr="002B5621" w:rsidRDefault="00E4704F" w:rsidP="00E4704F">
      <w:pPr>
        <w:numPr>
          <w:ilvl w:val="0"/>
          <w:numId w:val="4"/>
        </w:numPr>
        <w:tabs>
          <w:tab w:val="left"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отсутствие базы данных реестра государственных и частных учреждений культуры;</w:t>
      </w:r>
    </w:p>
    <w:p w:rsidR="00E4704F" w:rsidRPr="002B5621" w:rsidRDefault="00E4704F" w:rsidP="00E4704F">
      <w:pPr>
        <w:numPr>
          <w:ilvl w:val="0"/>
          <w:numId w:val="4"/>
        </w:numPr>
        <w:tabs>
          <w:tab w:val="left"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восприятие области культуры </w:t>
      </w:r>
      <w:r>
        <w:rPr>
          <w:rFonts w:ascii="Times New Roman" w:hAnsi="Times New Roman"/>
          <w:sz w:val="28"/>
          <w:szCs w:val="28"/>
        </w:rPr>
        <w:t>как</w:t>
      </w:r>
      <w:r w:rsidRPr="002B5621">
        <w:rPr>
          <w:rFonts w:ascii="Times New Roman" w:hAnsi="Times New Roman"/>
          <w:sz w:val="28"/>
          <w:szCs w:val="28"/>
        </w:rPr>
        <w:t xml:space="preserve"> трат</w:t>
      </w:r>
      <w:r>
        <w:rPr>
          <w:rFonts w:ascii="Times New Roman" w:hAnsi="Times New Roman"/>
          <w:sz w:val="28"/>
          <w:szCs w:val="28"/>
        </w:rPr>
        <w:t>ящей</w:t>
      </w:r>
      <w:r w:rsidRPr="002B5621">
        <w:rPr>
          <w:rFonts w:ascii="Times New Roman" w:hAnsi="Times New Roman"/>
          <w:sz w:val="28"/>
          <w:szCs w:val="28"/>
        </w:rPr>
        <w:t xml:space="preserve"> государственные деньги и не</w:t>
      </w:r>
      <w:r>
        <w:rPr>
          <w:rFonts w:ascii="Times New Roman" w:hAnsi="Times New Roman"/>
          <w:sz w:val="28"/>
          <w:szCs w:val="28"/>
        </w:rPr>
        <w:t xml:space="preserve"> </w:t>
      </w:r>
      <w:r w:rsidRPr="002B5621">
        <w:rPr>
          <w:rFonts w:ascii="Times New Roman" w:hAnsi="Times New Roman"/>
          <w:sz w:val="28"/>
          <w:szCs w:val="28"/>
        </w:rPr>
        <w:t>способн</w:t>
      </w:r>
      <w:r>
        <w:rPr>
          <w:rFonts w:ascii="Times New Roman" w:hAnsi="Times New Roman"/>
          <w:sz w:val="28"/>
          <w:szCs w:val="28"/>
        </w:rPr>
        <w:t>ой</w:t>
      </w:r>
      <w:r w:rsidRPr="002B5621">
        <w:rPr>
          <w:rFonts w:ascii="Times New Roman" w:hAnsi="Times New Roman"/>
          <w:sz w:val="28"/>
          <w:szCs w:val="28"/>
        </w:rPr>
        <w:t xml:space="preserve"> производить экономические ценности;</w:t>
      </w:r>
    </w:p>
    <w:p w:rsidR="00E4704F" w:rsidRPr="002B5621" w:rsidRDefault="00E4704F" w:rsidP="00E4704F">
      <w:pPr>
        <w:numPr>
          <w:ilvl w:val="0"/>
          <w:numId w:val="4"/>
        </w:numPr>
        <w:tabs>
          <w:tab w:val="left"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деградированное культурное наследие; </w:t>
      </w:r>
    </w:p>
    <w:p w:rsidR="00E4704F" w:rsidRPr="002B5621" w:rsidRDefault="00E4704F" w:rsidP="00E4704F">
      <w:pPr>
        <w:numPr>
          <w:ilvl w:val="0"/>
          <w:numId w:val="4"/>
        </w:numPr>
        <w:tabs>
          <w:tab w:val="left"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малопривлекательн</w:t>
      </w:r>
      <w:r>
        <w:rPr>
          <w:rFonts w:ascii="Times New Roman" w:hAnsi="Times New Roman"/>
          <w:sz w:val="28"/>
          <w:szCs w:val="28"/>
        </w:rPr>
        <w:t>ые</w:t>
      </w:r>
      <w:r w:rsidRPr="005B19C4">
        <w:rPr>
          <w:rFonts w:ascii="Times New Roman" w:hAnsi="Times New Roman"/>
          <w:sz w:val="28"/>
          <w:szCs w:val="28"/>
        </w:rPr>
        <w:t xml:space="preserve"> </w:t>
      </w:r>
      <w:r w:rsidRPr="002B5621">
        <w:rPr>
          <w:rFonts w:ascii="Times New Roman" w:hAnsi="Times New Roman"/>
          <w:sz w:val="28"/>
          <w:szCs w:val="28"/>
        </w:rPr>
        <w:t>культурные продукты;</w:t>
      </w:r>
    </w:p>
    <w:p w:rsidR="00E4704F" w:rsidRPr="002B5621" w:rsidRDefault="00E4704F" w:rsidP="00E4704F">
      <w:pPr>
        <w:numPr>
          <w:ilvl w:val="0"/>
          <w:numId w:val="4"/>
        </w:numPr>
        <w:tabs>
          <w:tab w:val="left"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культурный маркетинг, не ориентированный на целевые группы;</w:t>
      </w:r>
    </w:p>
    <w:p w:rsidR="00E4704F" w:rsidRPr="002B5621" w:rsidRDefault="00E4704F" w:rsidP="00E4704F">
      <w:pPr>
        <w:numPr>
          <w:ilvl w:val="0"/>
          <w:numId w:val="4"/>
        </w:numPr>
        <w:tabs>
          <w:tab w:val="left"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lastRenderedPageBreak/>
        <w:t>малоразвитый культурный рынок.</w:t>
      </w:r>
    </w:p>
    <w:p w:rsidR="00E4704F" w:rsidRPr="002B5621" w:rsidRDefault="00E4704F" w:rsidP="00E4704F">
      <w:pPr>
        <w:spacing w:after="0" w:line="240" w:lineRule="auto"/>
        <w:jc w:val="both"/>
        <w:rPr>
          <w:rStyle w:val="hps"/>
          <w:rFonts w:ascii="Times New Roman" w:hAnsi="Times New Roman"/>
          <w:sz w:val="28"/>
          <w:szCs w:val="28"/>
        </w:rPr>
      </w:pPr>
    </w:p>
    <w:p w:rsidR="00E4704F" w:rsidRPr="002B5621" w:rsidRDefault="00E4704F" w:rsidP="00E4704F">
      <w:pPr>
        <w:spacing w:after="0" w:line="240" w:lineRule="auto"/>
        <w:jc w:val="center"/>
        <w:rPr>
          <w:rStyle w:val="hps"/>
          <w:rFonts w:ascii="Times New Roman" w:hAnsi="Times New Roman"/>
          <w:b/>
          <w:sz w:val="28"/>
          <w:szCs w:val="28"/>
        </w:rPr>
      </w:pPr>
      <w:r w:rsidRPr="002B5621">
        <w:rPr>
          <w:rStyle w:val="hps"/>
          <w:rFonts w:ascii="Times New Roman" w:hAnsi="Times New Roman"/>
          <w:b/>
          <w:sz w:val="28"/>
          <w:szCs w:val="28"/>
        </w:rPr>
        <w:t>СТРАТЕГИЧЕСКОЕ</w:t>
      </w:r>
      <w:r w:rsidRPr="002B5621">
        <w:rPr>
          <w:rStyle w:val="shorttext"/>
          <w:rFonts w:ascii="Times New Roman" w:hAnsi="Times New Roman"/>
          <w:b/>
          <w:sz w:val="28"/>
          <w:szCs w:val="28"/>
        </w:rPr>
        <w:t xml:space="preserve"> </w:t>
      </w:r>
      <w:r w:rsidRPr="002B5621">
        <w:rPr>
          <w:rStyle w:val="hps"/>
          <w:rFonts w:ascii="Times New Roman" w:hAnsi="Times New Roman"/>
          <w:b/>
          <w:sz w:val="28"/>
          <w:szCs w:val="28"/>
        </w:rPr>
        <w:t>ВИДЕНИЕ И</w:t>
      </w:r>
      <w:r w:rsidRPr="002B5621">
        <w:rPr>
          <w:rStyle w:val="shorttext"/>
          <w:rFonts w:ascii="Times New Roman" w:hAnsi="Times New Roman"/>
          <w:b/>
          <w:sz w:val="28"/>
          <w:szCs w:val="28"/>
        </w:rPr>
        <w:t xml:space="preserve"> ОЖИДАЕМЫЕ </w:t>
      </w:r>
      <w:r w:rsidRPr="002B5621">
        <w:rPr>
          <w:rStyle w:val="hps"/>
          <w:rFonts w:ascii="Times New Roman" w:hAnsi="Times New Roman"/>
          <w:b/>
          <w:sz w:val="28"/>
          <w:szCs w:val="28"/>
        </w:rPr>
        <w:t>РЕЗУЛЬТАТЫ</w:t>
      </w:r>
    </w:p>
    <w:p w:rsidR="00E4704F" w:rsidRPr="002B5621"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Style w:val="hps"/>
          <w:rFonts w:ascii="Times New Roman" w:hAnsi="Times New Roman"/>
          <w:sz w:val="28"/>
          <w:szCs w:val="28"/>
        </w:rPr>
        <w:t>Модернизация</w:t>
      </w:r>
      <w:r w:rsidRPr="002B5621">
        <w:rPr>
          <w:rFonts w:ascii="Times New Roman" w:hAnsi="Times New Roman"/>
          <w:sz w:val="28"/>
          <w:szCs w:val="28"/>
        </w:rPr>
        <w:t xml:space="preserve"> </w:t>
      </w:r>
      <w:r w:rsidRPr="002B5621">
        <w:rPr>
          <w:rStyle w:val="hps"/>
          <w:rFonts w:ascii="Times New Roman" w:hAnsi="Times New Roman"/>
          <w:sz w:val="28"/>
          <w:szCs w:val="28"/>
        </w:rPr>
        <w:t>культурного сектора</w:t>
      </w:r>
      <w:r w:rsidRPr="002B5621">
        <w:rPr>
          <w:rFonts w:ascii="Times New Roman" w:hAnsi="Times New Roman"/>
          <w:sz w:val="28"/>
          <w:szCs w:val="28"/>
        </w:rPr>
        <w:t xml:space="preserve"> </w:t>
      </w:r>
      <w:r w:rsidRPr="002B5621">
        <w:rPr>
          <w:rStyle w:val="hps"/>
          <w:rFonts w:ascii="Times New Roman" w:hAnsi="Times New Roman"/>
          <w:sz w:val="28"/>
          <w:szCs w:val="28"/>
        </w:rPr>
        <w:t>предполагает</w:t>
      </w:r>
      <w:r w:rsidRPr="002B5621">
        <w:rPr>
          <w:rFonts w:ascii="Times New Roman" w:hAnsi="Times New Roman"/>
          <w:sz w:val="28"/>
          <w:szCs w:val="28"/>
        </w:rPr>
        <w:t xml:space="preserve"> </w:t>
      </w:r>
      <w:r w:rsidRPr="002B5621">
        <w:rPr>
          <w:rStyle w:val="hps"/>
          <w:rFonts w:ascii="Times New Roman" w:hAnsi="Times New Roman"/>
          <w:sz w:val="28"/>
          <w:szCs w:val="28"/>
        </w:rPr>
        <w:t>изменение конфигурации</w:t>
      </w:r>
      <w:r w:rsidRPr="002B5621">
        <w:rPr>
          <w:rFonts w:ascii="Times New Roman" w:hAnsi="Times New Roman"/>
          <w:sz w:val="28"/>
          <w:szCs w:val="28"/>
        </w:rPr>
        <w:t xml:space="preserve"> </w:t>
      </w:r>
      <w:r w:rsidRPr="002B5621">
        <w:rPr>
          <w:rStyle w:val="hps"/>
          <w:rFonts w:ascii="Times New Roman" w:hAnsi="Times New Roman"/>
          <w:sz w:val="28"/>
          <w:szCs w:val="28"/>
        </w:rPr>
        <w:t>взаимоотношений между государством</w:t>
      </w:r>
      <w:r w:rsidRPr="002B5621">
        <w:rPr>
          <w:rFonts w:ascii="Times New Roman" w:hAnsi="Times New Roman"/>
          <w:sz w:val="28"/>
          <w:szCs w:val="28"/>
        </w:rPr>
        <w:t xml:space="preserve"> </w:t>
      </w:r>
      <w:r w:rsidRPr="002B5621">
        <w:rPr>
          <w:rStyle w:val="hps"/>
          <w:rFonts w:ascii="Times New Roman" w:hAnsi="Times New Roman"/>
          <w:sz w:val="28"/>
          <w:szCs w:val="28"/>
        </w:rPr>
        <w:t>и культурой.</w:t>
      </w:r>
      <w:r w:rsidRPr="002B5621">
        <w:rPr>
          <w:rStyle w:val="shorttext"/>
          <w:rFonts w:ascii="Times New Roman" w:hAnsi="Times New Roman"/>
          <w:sz w:val="28"/>
          <w:szCs w:val="28"/>
        </w:rPr>
        <w:t xml:space="preserve"> </w:t>
      </w:r>
      <w:r w:rsidRPr="002B5621">
        <w:rPr>
          <w:rStyle w:val="hps"/>
          <w:rFonts w:ascii="Times New Roman" w:hAnsi="Times New Roman"/>
          <w:sz w:val="28"/>
          <w:szCs w:val="28"/>
        </w:rPr>
        <w:t>В связи с этим,</w:t>
      </w:r>
      <w:r w:rsidRPr="002B5621">
        <w:rPr>
          <w:rFonts w:ascii="Times New Roman" w:hAnsi="Times New Roman"/>
          <w:sz w:val="28"/>
          <w:szCs w:val="28"/>
        </w:rPr>
        <w:t xml:space="preserve"> </w:t>
      </w:r>
      <w:r w:rsidRPr="002B5621">
        <w:rPr>
          <w:rStyle w:val="hps"/>
          <w:rFonts w:ascii="Times New Roman" w:hAnsi="Times New Roman"/>
          <w:sz w:val="28"/>
          <w:szCs w:val="28"/>
        </w:rPr>
        <w:t>Стратегия</w:t>
      </w:r>
      <w:r w:rsidRPr="002B5621">
        <w:rPr>
          <w:rFonts w:ascii="Times New Roman" w:hAnsi="Times New Roman"/>
          <w:sz w:val="28"/>
          <w:szCs w:val="28"/>
        </w:rPr>
        <w:t xml:space="preserve"> </w:t>
      </w:r>
      <w:r w:rsidRPr="002B5621">
        <w:rPr>
          <w:rStyle w:val="hps"/>
          <w:rFonts w:ascii="Times New Roman" w:hAnsi="Times New Roman"/>
          <w:sz w:val="28"/>
          <w:szCs w:val="28"/>
        </w:rPr>
        <w:t>предусматривает</w:t>
      </w:r>
      <w:r w:rsidRPr="002B5621">
        <w:rPr>
          <w:rFonts w:ascii="Times New Roman" w:hAnsi="Times New Roman"/>
          <w:sz w:val="28"/>
          <w:szCs w:val="28"/>
        </w:rPr>
        <w:t xml:space="preserve"> </w:t>
      </w:r>
      <w:r w:rsidRPr="002B5621">
        <w:rPr>
          <w:rStyle w:val="hps"/>
          <w:rFonts w:ascii="Times New Roman" w:hAnsi="Times New Roman"/>
          <w:sz w:val="28"/>
          <w:szCs w:val="28"/>
        </w:rPr>
        <w:t>увеличение доли</w:t>
      </w:r>
      <w:r w:rsidRPr="002B5621">
        <w:rPr>
          <w:rFonts w:ascii="Times New Roman" w:hAnsi="Times New Roman"/>
          <w:sz w:val="28"/>
          <w:szCs w:val="28"/>
        </w:rPr>
        <w:t xml:space="preserve"> </w:t>
      </w:r>
      <w:r w:rsidRPr="002B5621">
        <w:rPr>
          <w:rStyle w:val="hps"/>
          <w:rFonts w:ascii="Times New Roman" w:hAnsi="Times New Roman"/>
          <w:sz w:val="28"/>
          <w:szCs w:val="28"/>
        </w:rPr>
        <w:t>свободного</w:t>
      </w:r>
      <w:r w:rsidRPr="002B5621">
        <w:rPr>
          <w:rFonts w:ascii="Times New Roman" w:hAnsi="Times New Roman"/>
          <w:sz w:val="28"/>
          <w:szCs w:val="28"/>
        </w:rPr>
        <w:t xml:space="preserve"> </w:t>
      </w:r>
      <w:r w:rsidRPr="002B5621">
        <w:rPr>
          <w:rStyle w:val="hps"/>
          <w:rFonts w:ascii="Times New Roman" w:hAnsi="Times New Roman"/>
          <w:sz w:val="28"/>
          <w:szCs w:val="28"/>
        </w:rPr>
        <w:t>и неформального</w:t>
      </w:r>
      <w:r w:rsidRPr="002B5621">
        <w:rPr>
          <w:rFonts w:ascii="Times New Roman" w:hAnsi="Times New Roman"/>
          <w:sz w:val="28"/>
          <w:szCs w:val="28"/>
        </w:rPr>
        <w:t xml:space="preserve"> </w:t>
      </w:r>
      <w:r w:rsidRPr="002B5621">
        <w:rPr>
          <w:rStyle w:val="hps"/>
          <w:rFonts w:ascii="Times New Roman" w:hAnsi="Times New Roman"/>
          <w:sz w:val="28"/>
          <w:szCs w:val="28"/>
        </w:rPr>
        <w:t>сектора в общем объеме</w:t>
      </w:r>
      <w:r w:rsidRPr="002B5621">
        <w:rPr>
          <w:rFonts w:ascii="Times New Roman" w:hAnsi="Times New Roman"/>
          <w:sz w:val="28"/>
          <w:szCs w:val="28"/>
        </w:rPr>
        <w:t xml:space="preserve"> </w:t>
      </w:r>
      <w:r w:rsidRPr="002B5621">
        <w:rPr>
          <w:rStyle w:val="hps"/>
          <w:rFonts w:ascii="Times New Roman" w:hAnsi="Times New Roman"/>
          <w:sz w:val="28"/>
          <w:szCs w:val="28"/>
        </w:rPr>
        <w:t>культурной деятельности</w:t>
      </w:r>
      <w:r w:rsidRPr="002B5621">
        <w:rPr>
          <w:rFonts w:ascii="Times New Roman" w:hAnsi="Times New Roman"/>
          <w:sz w:val="28"/>
          <w:szCs w:val="28"/>
        </w:rPr>
        <w:t xml:space="preserve"> </w:t>
      </w:r>
      <w:r w:rsidRPr="002B5621">
        <w:rPr>
          <w:rStyle w:val="hps"/>
          <w:rFonts w:ascii="Times New Roman" w:hAnsi="Times New Roman"/>
          <w:sz w:val="28"/>
          <w:szCs w:val="28"/>
        </w:rPr>
        <w:t>за счет доступа к финансированию ассоциированных</w:t>
      </w:r>
      <w:r w:rsidRPr="002B5621">
        <w:rPr>
          <w:rFonts w:ascii="Times New Roman" w:hAnsi="Times New Roman"/>
          <w:sz w:val="28"/>
          <w:szCs w:val="28"/>
        </w:rPr>
        <w:t xml:space="preserve"> </w:t>
      </w:r>
      <w:r w:rsidRPr="002B5621">
        <w:rPr>
          <w:rStyle w:val="hps"/>
          <w:rFonts w:ascii="Times New Roman" w:hAnsi="Times New Roman"/>
          <w:sz w:val="28"/>
          <w:szCs w:val="28"/>
        </w:rPr>
        <w:t>организаций</w:t>
      </w:r>
      <w:r w:rsidRPr="002B5621">
        <w:rPr>
          <w:rFonts w:ascii="Times New Roman" w:hAnsi="Times New Roman"/>
          <w:sz w:val="28"/>
          <w:szCs w:val="28"/>
        </w:rPr>
        <w:t xml:space="preserve"> </w:t>
      </w:r>
      <w:r w:rsidRPr="002B5621">
        <w:rPr>
          <w:rStyle w:val="hps"/>
          <w:rFonts w:ascii="Times New Roman" w:hAnsi="Times New Roman"/>
          <w:sz w:val="28"/>
          <w:szCs w:val="28"/>
        </w:rPr>
        <w:t xml:space="preserve">и свободных профессиональных </w:t>
      </w:r>
      <w:r w:rsidRPr="002B5621">
        <w:rPr>
          <w:rFonts w:ascii="Times New Roman" w:hAnsi="Times New Roman"/>
          <w:sz w:val="28"/>
          <w:szCs w:val="28"/>
        </w:rPr>
        <w:t xml:space="preserve">артистов и </w:t>
      </w:r>
      <w:r w:rsidRPr="002B5621">
        <w:rPr>
          <w:rStyle w:val="hps"/>
          <w:rFonts w:ascii="Times New Roman" w:hAnsi="Times New Roman"/>
          <w:sz w:val="28"/>
          <w:szCs w:val="28"/>
        </w:rPr>
        <w:t>художников.</w:t>
      </w:r>
      <w:r w:rsidRPr="002B5621">
        <w:rPr>
          <w:rFonts w:ascii="Times New Roman" w:hAnsi="Times New Roman"/>
          <w:sz w:val="28"/>
          <w:szCs w:val="28"/>
        </w:rPr>
        <w:t xml:space="preserve"> </w:t>
      </w:r>
      <w:r w:rsidRPr="002B5621">
        <w:rPr>
          <w:rStyle w:val="hps"/>
          <w:rFonts w:ascii="Times New Roman" w:hAnsi="Times New Roman"/>
          <w:sz w:val="28"/>
          <w:szCs w:val="28"/>
        </w:rPr>
        <w:t>Для развития</w:t>
      </w:r>
      <w:r w:rsidRPr="002B5621">
        <w:rPr>
          <w:rFonts w:ascii="Times New Roman" w:hAnsi="Times New Roman"/>
          <w:sz w:val="28"/>
          <w:szCs w:val="28"/>
        </w:rPr>
        <w:t xml:space="preserve"> </w:t>
      </w:r>
      <w:r w:rsidRPr="002B5621">
        <w:rPr>
          <w:rStyle w:val="hps"/>
          <w:rFonts w:ascii="Times New Roman" w:hAnsi="Times New Roman"/>
          <w:sz w:val="28"/>
          <w:szCs w:val="28"/>
        </w:rPr>
        <w:t>изобразительного искусства и</w:t>
      </w:r>
      <w:r w:rsidRPr="002B5621">
        <w:rPr>
          <w:rFonts w:ascii="Times New Roman" w:hAnsi="Times New Roman"/>
          <w:sz w:val="28"/>
          <w:szCs w:val="28"/>
        </w:rPr>
        <w:t xml:space="preserve"> </w:t>
      </w:r>
      <w:r w:rsidRPr="002B5621">
        <w:rPr>
          <w:rStyle w:val="hps"/>
          <w:rFonts w:ascii="Times New Roman" w:hAnsi="Times New Roman"/>
          <w:sz w:val="28"/>
          <w:szCs w:val="28"/>
        </w:rPr>
        <w:t>литературы</w:t>
      </w:r>
      <w:r w:rsidRPr="002B5621">
        <w:rPr>
          <w:rFonts w:ascii="Times New Roman" w:hAnsi="Times New Roman"/>
          <w:sz w:val="28"/>
          <w:szCs w:val="28"/>
        </w:rPr>
        <w:t xml:space="preserve"> </w:t>
      </w:r>
      <w:r w:rsidRPr="002B5621">
        <w:rPr>
          <w:rStyle w:val="hps"/>
          <w:rFonts w:ascii="Times New Roman" w:hAnsi="Times New Roman"/>
          <w:sz w:val="28"/>
          <w:szCs w:val="28"/>
        </w:rPr>
        <w:t>будут разработаны</w:t>
      </w:r>
      <w:r w:rsidRPr="002B5621">
        <w:rPr>
          <w:rFonts w:ascii="Times New Roman" w:hAnsi="Times New Roman"/>
          <w:sz w:val="28"/>
          <w:szCs w:val="28"/>
        </w:rPr>
        <w:t xml:space="preserve"> </w:t>
      </w:r>
      <w:r w:rsidRPr="002B5621">
        <w:rPr>
          <w:rStyle w:val="hps"/>
          <w:rFonts w:ascii="Times New Roman" w:hAnsi="Times New Roman"/>
          <w:sz w:val="28"/>
          <w:szCs w:val="28"/>
        </w:rPr>
        <w:t>специальные публичные политики</w:t>
      </w:r>
      <w:r w:rsidRPr="002B5621">
        <w:rPr>
          <w:rFonts w:ascii="Times New Roman" w:hAnsi="Times New Roman"/>
          <w:sz w:val="28"/>
          <w:szCs w:val="28"/>
        </w:rPr>
        <w:t>.</w:t>
      </w:r>
    </w:p>
    <w:p w:rsidR="00E4704F" w:rsidRPr="002B5621" w:rsidRDefault="00E4704F" w:rsidP="00E4704F">
      <w:pPr>
        <w:spacing w:after="0" w:line="240" w:lineRule="auto"/>
        <w:ind w:firstLine="709"/>
        <w:jc w:val="both"/>
        <w:rPr>
          <w:rStyle w:val="hps"/>
          <w:rFonts w:ascii="Times New Roman" w:hAnsi="Times New Roman"/>
          <w:sz w:val="28"/>
          <w:szCs w:val="28"/>
        </w:rPr>
      </w:pPr>
      <w:r w:rsidRPr="002B5621">
        <w:rPr>
          <w:rStyle w:val="hps"/>
          <w:rFonts w:ascii="Times New Roman" w:hAnsi="Times New Roman"/>
          <w:sz w:val="28"/>
          <w:szCs w:val="28"/>
        </w:rPr>
        <w:t>В целях</w:t>
      </w:r>
      <w:r w:rsidRPr="002B5621">
        <w:rPr>
          <w:rFonts w:ascii="Times New Roman" w:hAnsi="Times New Roman"/>
          <w:sz w:val="28"/>
          <w:szCs w:val="28"/>
        </w:rPr>
        <w:t xml:space="preserve"> </w:t>
      </w:r>
      <w:r w:rsidRPr="002B5621">
        <w:rPr>
          <w:rStyle w:val="hps"/>
          <w:rFonts w:ascii="Times New Roman" w:hAnsi="Times New Roman"/>
          <w:sz w:val="28"/>
          <w:szCs w:val="28"/>
        </w:rPr>
        <w:t>обеспечения</w:t>
      </w:r>
      <w:r w:rsidRPr="002B5621">
        <w:rPr>
          <w:rFonts w:ascii="Times New Roman" w:hAnsi="Times New Roman"/>
          <w:sz w:val="28"/>
          <w:szCs w:val="28"/>
        </w:rPr>
        <w:t xml:space="preserve"> </w:t>
      </w:r>
      <w:r w:rsidRPr="002B5621">
        <w:rPr>
          <w:rStyle w:val="hps"/>
          <w:rFonts w:ascii="Times New Roman" w:hAnsi="Times New Roman"/>
          <w:sz w:val="28"/>
          <w:szCs w:val="28"/>
        </w:rPr>
        <w:t>качества художественного образования</w:t>
      </w:r>
      <w:r w:rsidRPr="002B5621">
        <w:rPr>
          <w:rFonts w:ascii="Times New Roman" w:hAnsi="Times New Roman"/>
          <w:sz w:val="28"/>
          <w:szCs w:val="28"/>
        </w:rPr>
        <w:t xml:space="preserve"> </w:t>
      </w:r>
      <w:r w:rsidRPr="002B5621">
        <w:rPr>
          <w:rStyle w:val="hps"/>
          <w:rFonts w:ascii="Times New Roman" w:hAnsi="Times New Roman"/>
          <w:sz w:val="28"/>
          <w:szCs w:val="28"/>
        </w:rPr>
        <w:t>будут реструктурированы</w:t>
      </w:r>
      <w:r w:rsidRPr="002B5621">
        <w:rPr>
          <w:rFonts w:ascii="Times New Roman" w:hAnsi="Times New Roman"/>
          <w:sz w:val="28"/>
          <w:szCs w:val="28"/>
        </w:rPr>
        <w:t xml:space="preserve"> </w:t>
      </w:r>
      <w:r w:rsidRPr="002B5621">
        <w:rPr>
          <w:rStyle w:val="hps"/>
          <w:rFonts w:ascii="Times New Roman" w:hAnsi="Times New Roman"/>
          <w:sz w:val="28"/>
          <w:szCs w:val="28"/>
        </w:rPr>
        <w:t>художественные</w:t>
      </w:r>
      <w:r w:rsidRPr="002B5621">
        <w:rPr>
          <w:rFonts w:ascii="Times New Roman" w:hAnsi="Times New Roman"/>
          <w:sz w:val="28"/>
          <w:szCs w:val="28"/>
        </w:rPr>
        <w:t xml:space="preserve"> </w:t>
      </w:r>
      <w:r w:rsidRPr="002B5621">
        <w:rPr>
          <w:rStyle w:val="hps"/>
          <w:rFonts w:ascii="Times New Roman" w:hAnsi="Times New Roman"/>
          <w:sz w:val="28"/>
          <w:szCs w:val="28"/>
        </w:rPr>
        <w:t>учебные заведения</w:t>
      </w:r>
      <w:r w:rsidRPr="002B5621">
        <w:rPr>
          <w:rFonts w:ascii="Times New Roman" w:hAnsi="Times New Roman"/>
          <w:sz w:val="28"/>
          <w:szCs w:val="28"/>
        </w:rPr>
        <w:t xml:space="preserve"> </w:t>
      </w:r>
      <w:r w:rsidRPr="002B5621">
        <w:rPr>
          <w:rStyle w:val="hps"/>
          <w:rFonts w:ascii="Times New Roman" w:hAnsi="Times New Roman"/>
          <w:sz w:val="28"/>
          <w:szCs w:val="28"/>
        </w:rPr>
        <w:t>путем их</w:t>
      </w:r>
      <w:r w:rsidRPr="002B5621">
        <w:rPr>
          <w:rFonts w:ascii="Times New Roman" w:hAnsi="Times New Roman"/>
          <w:sz w:val="28"/>
          <w:szCs w:val="28"/>
        </w:rPr>
        <w:t xml:space="preserve"> </w:t>
      </w:r>
      <w:r w:rsidRPr="002B5621">
        <w:rPr>
          <w:rStyle w:val="hps"/>
          <w:rFonts w:ascii="Times New Roman" w:hAnsi="Times New Roman"/>
          <w:sz w:val="28"/>
          <w:szCs w:val="28"/>
        </w:rPr>
        <w:t>специализации и приведения в соответствие с международными</w:t>
      </w:r>
      <w:r w:rsidRPr="002B5621">
        <w:rPr>
          <w:rFonts w:ascii="Times New Roman" w:hAnsi="Times New Roman"/>
          <w:sz w:val="28"/>
          <w:szCs w:val="28"/>
        </w:rPr>
        <w:t xml:space="preserve"> </w:t>
      </w:r>
      <w:r w:rsidRPr="002B5621">
        <w:rPr>
          <w:rStyle w:val="hps"/>
          <w:rFonts w:ascii="Times New Roman" w:hAnsi="Times New Roman"/>
          <w:sz w:val="28"/>
          <w:szCs w:val="28"/>
        </w:rPr>
        <w:t>стандартами, рекомендованными</w:t>
      </w:r>
      <w:r w:rsidRPr="002B5621">
        <w:rPr>
          <w:rFonts w:ascii="Times New Roman" w:hAnsi="Times New Roman"/>
          <w:sz w:val="28"/>
          <w:szCs w:val="28"/>
        </w:rPr>
        <w:t xml:space="preserve"> </w:t>
      </w:r>
      <w:r w:rsidRPr="002B5621">
        <w:rPr>
          <w:rStyle w:val="hps"/>
          <w:rFonts w:ascii="Times New Roman" w:hAnsi="Times New Roman"/>
          <w:sz w:val="28"/>
          <w:szCs w:val="28"/>
        </w:rPr>
        <w:t>ЮНЕСКО.</w:t>
      </w:r>
      <w:r w:rsidRPr="002B5621">
        <w:rPr>
          <w:rFonts w:ascii="Times New Roman" w:hAnsi="Times New Roman"/>
          <w:sz w:val="28"/>
          <w:szCs w:val="28"/>
        </w:rPr>
        <w:t xml:space="preserve"> </w:t>
      </w:r>
      <w:r w:rsidRPr="002B5621">
        <w:rPr>
          <w:rStyle w:val="hps"/>
          <w:rFonts w:ascii="Times New Roman" w:hAnsi="Times New Roman"/>
          <w:sz w:val="28"/>
          <w:szCs w:val="28"/>
        </w:rPr>
        <w:t>Также предусматривается</w:t>
      </w:r>
      <w:r w:rsidRPr="002B5621">
        <w:rPr>
          <w:rFonts w:ascii="Times New Roman" w:hAnsi="Times New Roman"/>
          <w:sz w:val="28"/>
          <w:szCs w:val="28"/>
        </w:rPr>
        <w:t xml:space="preserve"> </w:t>
      </w:r>
      <w:r w:rsidRPr="002B5621">
        <w:rPr>
          <w:rStyle w:val="hps"/>
          <w:rFonts w:ascii="Times New Roman" w:hAnsi="Times New Roman"/>
          <w:sz w:val="28"/>
          <w:szCs w:val="28"/>
        </w:rPr>
        <w:t>переосмысление</w:t>
      </w:r>
      <w:r w:rsidRPr="002B5621">
        <w:rPr>
          <w:rFonts w:ascii="Times New Roman" w:hAnsi="Times New Roman"/>
          <w:sz w:val="28"/>
          <w:szCs w:val="28"/>
        </w:rPr>
        <w:t xml:space="preserve"> </w:t>
      </w:r>
      <w:r w:rsidRPr="002B5621">
        <w:rPr>
          <w:rStyle w:val="hps"/>
          <w:rFonts w:ascii="Times New Roman" w:hAnsi="Times New Roman"/>
          <w:sz w:val="28"/>
          <w:szCs w:val="28"/>
        </w:rPr>
        <w:t>путей профессиональной подготовки</w:t>
      </w:r>
      <w:r w:rsidRPr="002B5621">
        <w:rPr>
          <w:rFonts w:ascii="Times New Roman" w:hAnsi="Times New Roman"/>
          <w:sz w:val="28"/>
          <w:szCs w:val="28"/>
        </w:rPr>
        <w:t xml:space="preserve">, </w:t>
      </w:r>
      <w:r>
        <w:rPr>
          <w:rFonts w:ascii="Times New Roman" w:hAnsi="Times New Roman"/>
          <w:sz w:val="28"/>
          <w:szCs w:val="28"/>
        </w:rPr>
        <w:t xml:space="preserve">приведение </w:t>
      </w:r>
      <w:r w:rsidRPr="002B5621">
        <w:rPr>
          <w:rStyle w:val="hps"/>
          <w:rFonts w:ascii="Times New Roman" w:hAnsi="Times New Roman"/>
          <w:sz w:val="28"/>
          <w:szCs w:val="28"/>
        </w:rPr>
        <w:t>учебных программ</w:t>
      </w:r>
      <w:r w:rsidRPr="002B5621">
        <w:rPr>
          <w:rFonts w:ascii="Times New Roman" w:hAnsi="Times New Roman"/>
          <w:sz w:val="28"/>
          <w:szCs w:val="28"/>
        </w:rPr>
        <w:t xml:space="preserve"> </w:t>
      </w:r>
      <w:r>
        <w:rPr>
          <w:rStyle w:val="hps"/>
          <w:rFonts w:ascii="Times New Roman" w:hAnsi="Times New Roman"/>
          <w:sz w:val="28"/>
          <w:szCs w:val="28"/>
        </w:rPr>
        <w:t>в соответствие с</w:t>
      </w:r>
      <w:r w:rsidRPr="002B5621">
        <w:rPr>
          <w:rStyle w:val="hps"/>
          <w:rFonts w:ascii="Times New Roman" w:hAnsi="Times New Roman"/>
          <w:sz w:val="28"/>
          <w:szCs w:val="28"/>
        </w:rPr>
        <w:t xml:space="preserve"> потребностям</w:t>
      </w:r>
      <w:r>
        <w:rPr>
          <w:rStyle w:val="hps"/>
          <w:rFonts w:ascii="Times New Roman" w:hAnsi="Times New Roman"/>
          <w:sz w:val="28"/>
          <w:szCs w:val="28"/>
        </w:rPr>
        <w:t>и</w:t>
      </w:r>
      <w:r w:rsidRPr="002B5621">
        <w:rPr>
          <w:rFonts w:ascii="Times New Roman" w:hAnsi="Times New Roman"/>
          <w:sz w:val="28"/>
          <w:szCs w:val="28"/>
        </w:rPr>
        <w:t xml:space="preserve"> </w:t>
      </w:r>
      <w:r w:rsidRPr="002B5621">
        <w:rPr>
          <w:rStyle w:val="hps"/>
          <w:rFonts w:ascii="Times New Roman" w:hAnsi="Times New Roman"/>
          <w:sz w:val="28"/>
          <w:szCs w:val="28"/>
        </w:rPr>
        <w:t>рынка труда и</w:t>
      </w:r>
      <w:r w:rsidRPr="002B5621">
        <w:rPr>
          <w:rFonts w:ascii="Times New Roman" w:hAnsi="Times New Roman"/>
          <w:sz w:val="28"/>
          <w:szCs w:val="28"/>
        </w:rPr>
        <w:t xml:space="preserve"> </w:t>
      </w:r>
      <w:r w:rsidRPr="002B5621">
        <w:rPr>
          <w:rStyle w:val="hps"/>
          <w:rFonts w:ascii="Times New Roman" w:hAnsi="Times New Roman"/>
          <w:sz w:val="28"/>
          <w:szCs w:val="28"/>
        </w:rPr>
        <w:t>повышение квалификации педагогических кадров.</w:t>
      </w:r>
    </w:p>
    <w:p w:rsidR="00E4704F" w:rsidRPr="002B5621" w:rsidRDefault="00E4704F" w:rsidP="00E4704F">
      <w:pPr>
        <w:spacing w:after="0" w:line="240" w:lineRule="auto"/>
        <w:ind w:firstLine="709"/>
        <w:jc w:val="both"/>
        <w:rPr>
          <w:rFonts w:ascii="Times New Roman" w:hAnsi="Times New Roman"/>
          <w:color w:val="000000"/>
          <w:sz w:val="28"/>
          <w:szCs w:val="28"/>
        </w:rPr>
      </w:pPr>
      <w:r w:rsidRPr="002B5621">
        <w:rPr>
          <w:rStyle w:val="hps"/>
          <w:rFonts w:ascii="Times New Roman" w:hAnsi="Times New Roman"/>
          <w:sz w:val="28"/>
          <w:szCs w:val="28"/>
        </w:rPr>
        <w:t>Для</w:t>
      </w:r>
      <w:r w:rsidRPr="002B5621">
        <w:rPr>
          <w:rFonts w:ascii="Times New Roman" w:hAnsi="Times New Roman"/>
          <w:sz w:val="28"/>
          <w:szCs w:val="28"/>
        </w:rPr>
        <w:t xml:space="preserve"> непр</w:t>
      </w:r>
      <w:r>
        <w:rPr>
          <w:rFonts w:ascii="Times New Roman" w:hAnsi="Times New Roman"/>
          <w:sz w:val="28"/>
          <w:szCs w:val="28"/>
        </w:rPr>
        <w:t>ерыв</w:t>
      </w:r>
      <w:r w:rsidRPr="002B5621">
        <w:rPr>
          <w:rFonts w:ascii="Times New Roman" w:hAnsi="Times New Roman"/>
          <w:sz w:val="28"/>
          <w:szCs w:val="28"/>
        </w:rPr>
        <w:t xml:space="preserve">ной </w:t>
      </w:r>
      <w:r w:rsidRPr="002B5621">
        <w:rPr>
          <w:rStyle w:val="hps"/>
          <w:rFonts w:ascii="Times New Roman" w:hAnsi="Times New Roman"/>
          <w:sz w:val="28"/>
          <w:szCs w:val="28"/>
        </w:rPr>
        <w:t>профессиональной подготовки кадров</w:t>
      </w:r>
      <w:r w:rsidRPr="002B5621">
        <w:rPr>
          <w:rFonts w:ascii="Times New Roman" w:hAnsi="Times New Roman"/>
          <w:sz w:val="28"/>
          <w:szCs w:val="28"/>
        </w:rPr>
        <w:t xml:space="preserve"> </w:t>
      </w:r>
      <w:r w:rsidRPr="002B5621">
        <w:rPr>
          <w:rStyle w:val="hps"/>
          <w:rFonts w:ascii="Times New Roman" w:hAnsi="Times New Roman"/>
          <w:sz w:val="28"/>
          <w:szCs w:val="28"/>
        </w:rPr>
        <w:t xml:space="preserve">в </w:t>
      </w:r>
      <w:r>
        <w:rPr>
          <w:rStyle w:val="hps"/>
          <w:rFonts w:ascii="Times New Roman" w:hAnsi="Times New Roman"/>
          <w:sz w:val="28"/>
          <w:szCs w:val="28"/>
        </w:rPr>
        <w:t xml:space="preserve">данной </w:t>
      </w:r>
      <w:r w:rsidRPr="002B5621">
        <w:rPr>
          <w:rStyle w:val="hps"/>
          <w:rFonts w:ascii="Times New Roman" w:hAnsi="Times New Roman"/>
          <w:sz w:val="28"/>
          <w:szCs w:val="28"/>
        </w:rPr>
        <w:t>области</w:t>
      </w:r>
      <w:r w:rsidRPr="002B5621">
        <w:rPr>
          <w:rFonts w:ascii="Times New Roman" w:hAnsi="Times New Roman"/>
          <w:sz w:val="28"/>
          <w:szCs w:val="28"/>
        </w:rPr>
        <w:t xml:space="preserve"> </w:t>
      </w:r>
      <w:r w:rsidRPr="002B5621">
        <w:rPr>
          <w:rStyle w:val="hps"/>
          <w:rFonts w:ascii="Times New Roman" w:hAnsi="Times New Roman"/>
          <w:sz w:val="28"/>
          <w:szCs w:val="28"/>
        </w:rPr>
        <w:t>будут созданы</w:t>
      </w:r>
      <w:r w:rsidRPr="002B5621">
        <w:rPr>
          <w:rFonts w:ascii="Times New Roman" w:hAnsi="Times New Roman"/>
          <w:sz w:val="28"/>
          <w:szCs w:val="28"/>
        </w:rPr>
        <w:t xml:space="preserve"> </w:t>
      </w:r>
      <w:r w:rsidRPr="002B5621">
        <w:rPr>
          <w:rStyle w:val="hps"/>
          <w:rFonts w:ascii="Times New Roman" w:hAnsi="Times New Roman"/>
          <w:sz w:val="28"/>
          <w:szCs w:val="28"/>
        </w:rPr>
        <w:t>условия для их</w:t>
      </w:r>
      <w:r w:rsidRPr="002B5621">
        <w:rPr>
          <w:rFonts w:ascii="Times New Roman" w:hAnsi="Times New Roman"/>
          <w:sz w:val="28"/>
          <w:szCs w:val="28"/>
        </w:rPr>
        <w:t xml:space="preserve"> </w:t>
      </w:r>
      <w:r w:rsidRPr="002B5621">
        <w:rPr>
          <w:rStyle w:val="hps"/>
          <w:rFonts w:ascii="Times New Roman" w:hAnsi="Times New Roman"/>
          <w:sz w:val="28"/>
          <w:szCs w:val="28"/>
        </w:rPr>
        <w:t>непрерывного обучения.</w:t>
      </w:r>
      <w:r w:rsidRPr="002B5621">
        <w:rPr>
          <w:rFonts w:ascii="Times New Roman" w:hAnsi="Times New Roman"/>
          <w:sz w:val="28"/>
          <w:szCs w:val="28"/>
        </w:rPr>
        <w:t xml:space="preserve"> </w:t>
      </w:r>
      <w:r w:rsidRPr="002B5621">
        <w:rPr>
          <w:rStyle w:val="hps"/>
          <w:rFonts w:ascii="Times New Roman" w:hAnsi="Times New Roman"/>
          <w:sz w:val="28"/>
          <w:szCs w:val="28"/>
        </w:rPr>
        <w:t>Важно, чтобы</w:t>
      </w:r>
      <w:r w:rsidRPr="002B5621">
        <w:rPr>
          <w:rFonts w:ascii="Times New Roman" w:hAnsi="Times New Roman"/>
          <w:sz w:val="28"/>
          <w:szCs w:val="28"/>
        </w:rPr>
        <w:t xml:space="preserve"> </w:t>
      </w:r>
      <w:r w:rsidRPr="002B5621">
        <w:rPr>
          <w:rStyle w:val="hps"/>
          <w:rFonts w:ascii="Times New Roman" w:hAnsi="Times New Roman"/>
          <w:sz w:val="28"/>
          <w:szCs w:val="28"/>
        </w:rPr>
        <w:t>каждая область</w:t>
      </w:r>
      <w:r w:rsidRPr="002B5621">
        <w:rPr>
          <w:rFonts w:ascii="Times New Roman" w:hAnsi="Times New Roman"/>
          <w:sz w:val="28"/>
          <w:szCs w:val="28"/>
        </w:rPr>
        <w:t xml:space="preserve"> </w:t>
      </w:r>
      <w:r w:rsidRPr="002B5621">
        <w:rPr>
          <w:rStyle w:val="hps"/>
          <w:rFonts w:ascii="Times New Roman" w:hAnsi="Times New Roman"/>
          <w:sz w:val="28"/>
          <w:szCs w:val="28"/>
        </w:rPr>
        <w:t>в сфере культуры</w:t>
      </w:r>
      <w:r w:rsidRPr="002B5621">
        <w:rPr>
          <w:rFonts w:ascii="Times New Roman" w:hAnsi="Times New Roman"/>
          <w:sz w:val="28"/>
          <w:szCs w:val="28"/>
        </w:rPr>
        <w:t xml:space="preserve"> имела свои </w:t>
      </w:r>
      <w:r w:rsidRPr="002B5621">
        <w:rPr>
          <w:rStyle w:val="hps"/>
          <w:rFonts w:ascii="Times New Roman" w:hAnsi="Times New Roman"/>
          <w:sz w:val="28"/>
          <w:szCs w:val="28"/>
        </w:rPr>
        <w:t>учебные центры для непрерывной подготовк</w:t>
      </w:r>
      <w:r>
        <w:rPr>
          <w:rStyle w:val="hps"/>
          <w:rFonts w:ascii="Times New Roman" w:hAnsi="Times New Roman"/>
          <w:sz w:val="28"/>
          <w:szCs w:val="28"/>
        </w:rPr>
        <w:t>е</w:t>
      </w:r>
      <w:r w:rsidRPr="002B5621">
        <w:rPr>
          <w:rStyle w:val="hps"/>
          <w:rFonts w:ascii="Times New Roman" w:hAnsi="Times New Roman"/>
          <w:sz w:val="28"/>
          <w:szCs w:val="28"/>
        </w:rPr>
        <w:t>.</w:t>
      </w:r>
      <w:r w:rsidRPr="002B5621">
        <w:rPr>
          <w:rFonts w:ascii="Times New Roman" w:hAnsi="Times New Roman"/>
          <w:sz w:val="28"/>
          <w:szCs w:val="28"/>
        </w:rPr>
        <w:t xml:space="preserve"> </w:t>
      </w:r>
      <w:r w:rsidRPr="002B5621">
        <w:rPr>
          <w:rStyle w:val="hps"/>
          <w:rFonts w:ascii="Times New Roman" w:hAnsi="Times New Roman"/>
          <w:sz w:val="28"/>
          <w:szCs w:val="28"/>
        </w:rPr>
        <w:t>В этом смысле</w:t>
      </w:r>
      <w:r w:rsidRPr="002B5621">
        <w:rPr>
          <w:rFonts w:ascii="Times New Roman" w:hAnsi="Times New Roman"/>
          <w:sz w:val="28"/>
          <w:szCs w:val="28"/>
        </w:rPr>
        <w:t xml:space="preserve"> </w:t>
      </w:r>
      <w:r w:rsidRPr="002B5621">
        <w:rPr>
          <w:rStyle w:val="hps"/>
          <w:rFonts w:ascii="Times New Roman" w:hAnsi="Times New Roman"/>
          <w:sz w:val="28"/>
          <w:szCs w:val="28"/>
        </w:rPr>
        <w:t>культурный сектор</w:t>
      </w:r>
      <w:r w:rsidRPr="002B5621">
        <w:rPr>
          <w:rFonts w:ascii="Times New Roman" w:hAnsi="Times New Roman"/>
          <w:sz w:val="28"/>
          <w:szCs w:val="28"/>
        </w:rPr>
        <w:t xml:space="preserve"> </w:t>
      </w:r>
      <w:r w:rsidRPr="002B5621">
        <w:rPr>
          <w:rStyle w:val="hps"/>
          <w:rFonts w:ascii="Times New Roman" w:hAnsi="Times New Roman"/>
          <w:sz w:val="28"/>
          <w:szCs w:val="28"/>
        </w:rPr>
        <w:t>уже имеет хорошую практику – б</w:t>
      </w:r>
      <w:r w:rsidRPr="002B5621">
        <w:rPr>
          <w:rFonts w:ascii="Times New Roman" w:hAnsi="Times New Roman"/>
          <w:sz w:val="28"/>
          <w:szCs w:val="28"/>
        </w:rPr>
        <w:t xml:space="preserve">иблиотеки. Устранение </w:t>
      </w:r>
      <w:r w:rsidRPr="002B5621">
        <w:rPr>
          <w:rStyle w:val="hps"/>
          <w:rFonts w:ascii="Times New Roman" w:hAnsi="Times New Roman"/>
          <w:sz w:val="28"/>
          <w:szCs w:val="28"/>
        </w:rPr>
        <w:t>различия между</w:t>
      </w:r>
      <w:r w:rsidRPr="002B5621">
        <w:rPr>
          <w:rFonts w:ascii="Times New Roman" w:hAnsi="Times New Roman"/>
          <w:sz w:val="28"/>
          <w:szCs w:val="28"/>
        </w:rPr>
        <w:t xml:space="preserve"> </w:t>
      </w:r>
      <w:r w:rsidRPr="002B5621">
        <w:rPr>
          <w:rStyle w:val="hps"/>
          <w:rFonts w:ascii="Times New Roman" w:hAnsi="Times New Roman"/>
          <w:sz w:val="28"/>
          <w:szCs w:val="28"/>
        </w:rPr>
        <w:t>сельской и городской</w:t>
      </w:r>
      <w:r w:rsidRPr="002B5621">
        <w:rPr>
          <w:rFonts w:ascii="Times New Roman" w:hAnsi="Times New Roman"/>
          <w:sz w:val="28"/>
          <w:szCs w:val="28"/>
        </w:rPr>
        <w:t xml:space="preserve"> </w:t>
      </w:r>
      <w:r w:rsidRPr="002B5621">
        <w:rPr>
          <w:rStyle w:val="hps"/>
          <w:rFonts w:ascii="Times New Roman" w:hAnsi="Times New Roman"/>
          <w:sz w:val="28"/>
          <w:szCs w:val="28"/>
        </w:rPr>
        <w:t>культурой предполагает и</w:t>
      </w:r>
      <w:r w:rsidRPr="002B5621">
        <w:rPr>
          <w:rFonts w:ascii="Times New Roman" w:hAnsi="Times New Roman"/>
          <w:sz w:val="28"/>
          <w:szCs w:val="28"/>
        </w:rPr>
        <w:t xml:space="preserve"> </w:t>
      </w:r>
      <w:r w:rsidRPr="002B5621">
        <w:rPr>
          <w:rStyle w:val="hps"/>
          <w:rFonts w:ascii="Times New Roman" w:hAnsi="Times New Roman"/>
          <w:sz w:val="28"/>
          <w:szCs w:val="28"/>
        </w:rPr>
        <w:t>непрерывное обучение</w:t>
      </w:r>
      <w:r w:rsidRPr="002B5621">
        <w:rPr>
          <w:rFonts w:ascii="Times New Roman" w:hAnsi="Times New Roman"/>
          <w:sz w:val="28"/>
          <w:szCs w:val="28"/>
        </w:rPr>
        <w:t xml:space="preserve"> </w:t>
      </w:r>
      <w:r w:rsidRPr="002B5621">
        <w:rPr>
          <w:rStyle w:val="hps"/>
          <w:rFonts w:ascii="Times New Roman" w:hAnsi="Times New Roman"/>
          <w:sz w:val="28"/>
          <w:szCs w:val="28"/>
        </w:rPr>
        <w:t xml:space="preserve">работников </w:t>
      </w:r>
      <w:r>
        <w:rPr>
          <w:rStyle w:val="hps"/>
          <w:rFonts w:ascii="Times New Roman" w:hAnsi="Times New Roman"/>
          <w:sz w:val="28"/>
          <w:szCs w:val="28"/>
        </w:rPr>
        <w:t>культуры</w:t>
      </w:r>
      <w:r w:rsidRPr="002B5621">
        <w:rPr>
          <w:rFonts w:ascii="Times New Roman" w:hAnsi="Times New Roman"/>
          <w:sz w:val="28"/>
          <w:szCs w:val="28"/>
        </w:rPr>
        <w:t xml:space="preserve"> </w:t>
      </w:r>
      <w:r w:rsidRPr="002B5621">
        <w:rPr>
          <w:rStyle w:val="hps"/>
          <w:rFonts w:ascii="Times New Roman" w:hAnsi="Times New Roman"/>
          <w:sz w:val="28"/>
          <w:szCs w:val="28"/>
        </w:rPr>
        <w:t xml:space="preserve">в области </w:t>
      </w:r>
      <w:r>
        <w:rPr>
          <w:rStyle w:val="hps"/>
          <w:rFonts w:ascii="Times New Roman" w:hAnsi="Times New Roman"/>
          <w:sz w:val="28"/>
          <w:szCs w:val="28"/>
        </w:rPr>
        <w:t>менеджмента</w:t>
      </w:r>
      <w:r w:rsidRPr="002B5621">
        <w:rPr>
          <w:rStyle w:val="hps"/>
          <w:rFonts w:ascii="Times New Roman" w:hAnsi="Times New Roman"/>
          <w:sz w:val="28"/>
          <w:szCs w:val="28"/>
        </w:rPr>
        <w:t>,</w:t>
      </w:r>
      <w:r w:rsidRPr="002B5621">
        <w:rPr>
          <w:rFonts w:ascii="Times New Roman" w:hAnsi="Times New Roman"/>
          <w:sz w:val="28"/>
          <w:szCs w:val="28"/>
        </w:rPr>
        <w:t xml:space="preserve"> </w:t>
      </w:r>
      <w:r w:rsidRPr="002B5621">
        <w:rPr>
          <w:rStyle w:val="hps"/>
          <w:rFonts w:ascii="Times New Roman" w:hAnsi="Times New Roman"/>
          <w:sz w:val="28"/>
          <w:szCs w:val="28"/>
        </w:rPr>
        <w:t>культурного маркетинга</w:t>
      </w:r>
      <w:r w:rsidRPr="002B5621">
        <w:rPr>
          <w:rFonts w:ascii="Times New Roman" w:hAnsi="Times New Roman"/>
          <w:sz w:val="28"/>
          <w:szCs w:val="28"/>
        </w:rPr>
        <w:t xml:space="preserve"> </w:t>
      </w:r>
      <w:r w:rsidRPr="002B5621">
        <w:rPr>
          <w:rStyle w:val="hps"/>
          <w:rFonts w:ascii="Times New Roman" w:hAnsi="Times New Roman"/>
          <w:sz w:val="28"/>
          <w:szCs w:val="28"/>
        </w:rPr>
        <w:t>и выявления</w:t>
      </w:r>
      <w:r w:rsidRPr="002B5621">
        <w:rPr>
          <w:rFonts w:ascii="Times New Roman" w:hAnsi="Times New Roman"/>
          <w:sz w:val="28"/>
          <w:szCs w:val="28"/>
        </w:rPr>
        <w:t xml:space="preserve"> </w:t>
      </w:r>
      <w:r w:rsidRPr="002B5621">
        <w:rPr>
          <w:rStyle w:val="hps"/>
          <w:rFonts w:ascii="Times New Roman" w:hAnsi="Times New Roman"/>
          <w:sz w:val="28"/>
          <w:szCs w:val="28"/>
        </w:rPr>
        <w:t>дополнительных финансовых средств</w:t>
      </w:r>
      <w:r w:rsidRPr="002B5621">
        <w:rPr>
          <w:rFonts w:ascii="Times New Roman" w:hAnsi="Times New Roman"/>
          <w:sz w:val="28"/>
          <w:szCs w:val="28"/>
        </w:rPr>
        <w:t xml:space="preserve"> </w:t>
      </w:r>
      <w:r w:rsidRPr="002B5621">
        <w:rPr>
          <w:rStyle w:val="hps"/>
          <w:rFonts w:ascii="Times New Roman" w:hAnsi="Times New Roman"/>
          <w:color w:val="000000"/>
          <w:sz w:val="28"/>
          <w:szCs w:val="28"/>
        </w:rPr>
        <w:t>(фаундрайзинг</w:t>
      </w:r>
      <w:r w:rsidRPr="002B5621">
        <w:rPr>
          <w:rFonts w:ascii="Times New Roman" w:hAnsi="Times New Roman"/>
          <w:color w:val="000000"/>
          <w:sz w:val="28"/>
          <w:szCs w:val="28"/>
        </w:rPr>
        <w:t>).</w:t>
      </w:r>
    </w:p>
    <w:p w:rsidR="00E4704F" w:rsidRPr="002B5621" w:rsidRDefault="00E4704F" w:rsidP="00E4704F">
      <w:pPr>
        <w:spacing w:after="0" w:line="240" w:lineRule="auto"/>
        <w:ind w:firstLine="709"/>
        <w:jc w:val="both"/>
        <w:rPr>
          <w:rFonts w:ascii="Times New Roman" w:hAnsi="Times New Roman"/>
          <w:sz w:val="28"/>
          <w:szCs w:val="28"/>
        </w:rPr>
      </w:pPr>
      <w:r w:rsidRPr="002B5621">
        <w:rPr>
          <w:rStyle w:val="hps"/>
          <w:rFonts w:ascii="Times New Roman" w:hAnsi="Times New Roman"/>
          <w:sz w:val="28"/>
          <w:szCs w:val="28"/>
        </w:rPr>
        <w:t xml:space="preserve">Культурное наследие, посредством </w:t>
      </w:r>
      <w:r w:rsidRPr="002B5621">
        <w:rPr>
          <w:rFonts w:ascii="Times New Roman" w:hAnsi="Times New Roman"/>
          <w:sz w:val="28"/>
          <w:szCs w:val="28"/>
        </w:rPr>
        <w:t>С</w:t>
      </w:r>
      <w:r w:rsidRPr="002B5621">
        <w:rPr>
          <w:rStyle w:val="hps"/>
          <w:rFonts w:ascii="Times New Roman" w:hAnsi="Times New Roman"/>
          <w:sz w:val="28"/>
          <w:szCs w:val="28"/>
        </w:rPr>
        <w:t>тратегии,</w:t>
      </w:r>
      <w:r w:rsidRPr="002B5621">
        <w:rPr>
          <w:rFonts w:ascii="Times New Roman" w:hAnsi="Times New Roman"/>
          <w:sz w:val="28"/>
          <w:szCs w:val="28"/>
        </w:rPr>
        <w:t xml:space="preserve"> станет </w:t>
      </w:r>
      <w:r w:rsidRPr="002B5621">
        <w:rPr>
          <w:rStyle w:val="hps"/>
          <w:rFonts w:ascii="Times New Roman" w:hAnsi="Times New Roman"/>
          <w:sz w:val="28"/>
          <w:szCs w:val="28"/>
        </w:rPr>
        <w:t>национальным приоритетом</w:t>
      </w:r>
      <w:r w:rsidRPr="002B5621">
        <w:rPr>
          <w:rFonts w:ascii="Times New Roman" w:hAnsi="Times New Roman"/>
          <w:sz w:val="28"/>
          <w:szCs w:val="28"/>
        </w:rPr>
        <w:t xml:space="preserve">. </w:t>
      </w:r>
      <w:r w:rsidRPr="002B5621">
        <w:rPr>
          <w:rStyle w:val="hps"/>
          <w:rFonts w:ascii="Times New Roman" w:hAnsi="Times New Roman"/>
          <w:sz w:val="28"/>
          <w:szCs w:val="28"/>
        </w:rPr>
        <w:t>Разнообразие</w:t>
      </w:r>
      <w:r w:rsidRPr="002B5621">
        <w:rPr>
          <w:rFonts w:ascii="Times New Roman" w:hAnsi="Times New Roman"/>
          <w:sz w:val="28"/>
          <w:szCs w:val="28"/>
        </w:rPr>
        <w:t xml:space="preserve"> </w:t>
      </w:r>
      <w:r w:rsidRPr="002B5621">
        <w:rPr>
          <w:rStyle w:val="hps"/>
          <w:rFonts w:ascii="Times New Roman" w:hAnsi="Times New Roman"/>
          <w:sz w:val="28"/>
          <w:szCs w:val="28"/>
        </w:rPr>
        <w:t>культурного наследия</w:t>
      </w:r>
      <w:r w:rsidRPr="002B5621">
        <w:rPr>
          <w:rFonts w:ascii="Times New Roman" w:hAnsi="Times New Roman"/>
          <w:sz w:val="28"/>
          <w:szCs w:val="28"/>
        </w:rPr>
        <w:t xml:space="preserve"> позволяет р</w:t>
      </w:r>
      <w:r w:rsidRPr="002B5621">
        <w:rPr>
          <w:rStyle w:val="hps"/>
          <w:rFonts w:ascii="Times New Roman" w:hAnsi="Times New Roman"/>
          <w:sz w:val="28"/>
          <w:szCs w:val="28"/>
        </w:rPr>
        <w:t>азвитие внутреннего и международного туризма и может создать новый</w:t>
      </w:r>
      <w:r w:rsidRPr="002B5621">
        <w:rPr>
          <w:rFonts w:ascii="Times New Roman" w:hAnsi="Times New Roman"/>
          <w:sz w:val="28"/>
          <w:szCs w:val="28"/>
        </w:rPr>
        <w:t xml:space="preserve"> </w:t>
      </w:r>
      <w:r w:rsidRPr="002B5621">
        <w:rPr>
          <w:rStyle w:val="hps"/>
          <w:rFonts w:ascii="Times New Roman" w:hAnsi="Times New Roman"/>
          <w:sz w:val="28"/>
          <w:szCs w:val="28"/>
        </w:rPr>
        <w:t>имидж страны</w:t>
      </w:r>
      <w:r w:rsidRPr="002B5621">
        <w:rPr>
          <w:rFonts w:ascii="Times New Roman" w:hAnsi="Times New Roman"/>
          <w:sz w:val="28"/>
          <w:szCs w:val="28"/>
        </w:rPr>
        <w:t xml:space="preserve">. </w:t>
      </w:r>
      <w:r w:rsidRPr="002B5621">
        <w:rPr>
          <w:rStyle w:val="hps"/>
          <w:rFonts w:ascii="Times New Roman" w:hAnsi="Times New Roman"/>
          <w:sz w:val="28"/>
          <w:szCs w:val="28"/>
        </w:rPr>
        <w:t>Стратегия предусматривает</w:t>
      </w:r>
      <w:r w:rsidRPr="002B5621">
        <w:rPr>
          <w:rFonts w:ascii="Times New Roman" w:hAnsi="Times New Roman"/>
          <w:sz w:val="28"/>
          <w:szCs w:val="28"/>
        </w:rPr>
        <w:t xml:space="preserve"> </w:t>
      </w:r>
      <w:r w:rsidRPr="002B5621">
        <w:rPr>
          <w:rStyle w:val="hps"/>
          <w:rFonts w:ascii="Times New Roman" w:hAnsi="Times New Roman"/>
          <w:sz w:val="28"/>
          <w:szCs w:val="28"/>
        </w:rPr>
        <w:t>конкретные действия</w:t>
      </w:r>
      <w:r w:rsidRPr="002B5621">
        <w:rPr>
          <w:rFonts w:ascii="Times New Roman" w:hAnsi="Times New Roman"/>
          <w:sz w:val="28"/>
          <w:szCs w:val="28"/>
        </w:rPr>
        <w:t xml:space="preserve"> </w:t>
      </w:r>
      <w:r w:rsidRPr="002B5621">
        <w:rPr>
          <w:rStyle w:val="hps"/>
          <w:rFonts w:ascii="Times New Roman" w:hAnsi="Times New Roman"/>
          <w:sz w:val="28"/>
          <w:szCs w:val="28"/>
        </w:rPr>
        <w:t>по сохранению</w:t>
      </w:r>
      <w:r w:rsidRPr="002B5621">
        <w:rPr>
          <w:rFonts w:ascii="Times New Roman" w:hAnsi="Times New Roman"/>
          <w:sz w:val="28"/>
          <w:szCs w:val="28"/>
        </w:rPr>
        <w:t xml:space="preserve"> </w:t>
      </w:r>
      <w:r w:rsidRPr="002B5621">
        <w:rPr>
          <w:rStyle w:val="hps"/>
          <w:rFonts w:ascii="Times New Roman" w:hAnsi="Times New Roman"/>
          <w:sz w:val="28"/>
          <w:szCs w:val="28"/>
        </w:rPr>
        <w:t>национального наследия. Что касается</w:t>
      </w:r>
      <w:r w:rsidRPr="002B5621">
        <w:rPr>
          <w:rFonts w:ascii="Times New Roman" w:hAnsi="Times New Roman"/>
          <w:sz w:val="28"/>
          <w:szCs w:val="28"/>
        </w:rPr>
        <w:t xml:space="preserve"> </w:t>
      </w:r>
      <w:r w:rsidRPr="002B5621">
        <w:rPr>
          <w:rStyle w:val="hps"/>
          <w:rFonts w:ascii="Times New Roman" w:hAnsi="Times New Roman"/>
          <w:sz w:val="28"/>
          <w:szCs w:val="28"/>
        </w:rPr>
        <w:t>памятников и зданий,</w:t>
      </w:r>
      <w:r w:rsidRPr="002B5621">
        <w:rPr>
          <w:rFonts w:ascii="Times New Roman" w:hAnsi="Times New Roman"/>
          <w:sz w:val="28"/>
          <w:szCs w:val="28"/>
        </w:rPr>
        <w:t xml:space="preserve"> </w:t>
      </w:r>
      <w:r w:rsidRPr="002B5621">
        <w:rPr>
          <w:rStyle w:val="hps"/>
          <w:rFonts w:ascii="Times New Roman" w:hAnsi="Times New Roman"/>
          <w:sz w:val="28"/>
          <w:szCs w:val="28"/>
        </w:rPr>
        <w:t>считающихся</w:t>
      </w:r>
      <w:r w:rsidRPr="002B5621">
        <w:rPr>
          <w:rFonts w:ascii="Times New Roman" w:hAnsi="Times New Roman"/>
          <w:sz w:val="28"/>
          <w:szCs w:val="28"/>
        </w:rPr>
        <w:t xml:space="preserve"> </w:t>
      </w:r>
      <w:r w:rsidRPr="002B5621">
        <w:rPr>
          <w:rStyle w:val="hps"/>
          <w:rFonts w:ascii="Times New Roman" w:hAnsi="Times New Roman"/>
          <w:sz w:val="28"/>
          <w:szCs w:val="28"/>
        </w:rPr>
        <w:t>культурным наследием,</w:t>
      </w:r>
      <w:r w:rsidRPr="002B5621">
        <w:rPr>
          <w:rFonts w:ascii="Times New Roman" w:hAnsi="Times New Roman"/>
          <w:sz w:val="28"/>
          <w:szCs w:val="28"/>
        </w:rPr>
        <w:t xml:space="preserve"> </w:t>
      </w:r>
      <w:r w:rsidRPr="002B5621">
        <w:rPr>
          <w:rStyle w:val="hps"/>
          <w:rFonts w:ascii="Times New Roman" w:hAnsi="Times New Roman"/>
          <w:sz w:val="28"/>
          <w:szCs w:val="28"/>
        </w:rPr>
        <w:t>будут разработаны</w:t>
      </w:r>
      <w:r w:rsidRPr="002B5621">
        <w:rPr>
          <w:rFonts w:ascii="Times New Roman" w:hAnsi="Times New Roman"/>
          <w:sz w:val="28"/>
          <w:szCs w:val="28"/>
        </w:rPr>
        <w:t xml:space="preserve"> </w:t>
      </w:r>
      <w:r w:rsidRPr="002B5621">
        <w:rPr>
          <w:rStyle w:val="hps"/>
          <w:rFonts w:ascii="Times New Roman" w:hAnsi="Times New Roman"/>
          <w:sz w:val="28"/>
          <w:szCs w:val="28"/>
        </w:rPr>
        <w:t>типовые</w:t>
      </w:r>
      <w:r w:rsidRPr="002B5621">
        <w:rPr>
          <w:rFonts w:ascii="Times New Roman" w:hAnsi="Times New Roman"/>
          <w:sz w:val="28"/>
          <w:szCs w:val="28"/>
        </w:rPr>
        <w:t xml:space="preserve"> </w:t>
      </w:r>
      <w:r w:rsidRPr="002B5621">
        <w:rPr>
          <w:rStyle w:val="hps"/>
          <w:rFonts w:ascii="Times New Roman" w:hAnsi="Times New Roman"/>
          <w:sz w:val="28"/>
          <w:szCs w:val="28"/>
        </w:rPr>
        <w:t>контракты на управление/сохранение культурного наследия</w:t>
      </w:r>
      <w:r w:rsidRPr="002B5621">
        <w:rPr>
          <w:rFonts w:ascii="Times New Roman" w:hAnsi="Times New Roman"/>
          <w:sz w:val="28"/>
          <w:szCs w:val="28"/>
        </w:rPr>
        <w:t xml:space="preserve">. </w:t>
      </w:r>
      <w:r w:rsidRPr="002B5621">
        <w:rPr>
          <w:rStyle w:val="hps"/>
          <w:rFonts w:ascii="Times New Roman" w:hAnsi="Times New Roman"/>
          <w:sz w:val="28"/>
          <w:szCs w:val="28"/>
        </w:rPr>
        <w:t>Институт памятников</w:t>
      </w:r>
      <w:r w:rsidRPr="002B5621">
        <w:rPr>
          <w:rFonts w:ascii="Times New Roman" w:hAnsi="Times New Roman"/>
          <w:sz w:val="28"/>
          <w:szCs w:val="28"/>
        </w:rPr>
        <w:t xml:space="preserve"> </w:t>
      </w:r>
      <w:r w:rsidRPr="002B5621">
        <w:rPr>
          <w:rStyle w:val="hps"/>
          <w:rFonts w:ascii="Times New Roman" w:hAnsi="Times New Roman"/>
          <w:sz w:val="28"/>
          <w:szCs w:val="28"/>
        </w:rPr>
        <w:t>будет одним</w:t>
      </w:r>
      <w:r w:rsidRPr="002B5621">
        <w:rPr>
          <w:rFonts w:ascii="Times New Roman" w:hAnsi="Times New Roman"/>
          <w:sz w:val="28"/>
          <w:szCs w:val="28"/>
        </w:rPr>
        <w:t xml:space="preserve"> </w:t>
      </w:r>
      <w:r w:rsidRPr="002B5621">
        <w:rPr>
          <w:rStyle w:val="hps"/>
          <w:rFonts w:ascii="Times New Roman" w:hAnsi="Times New Roman"/>
          <w:sz w:val="28"/>
          <w:szCs w:val="28"/>
        </w:rPr>
        <w:t xml:space="preserve">из ключевых </w:t>
      </w:r>
      <w:r>
        <w:rPr>
          <w:rStyle w:val="hps"/>
          <w:rFonts w:ascii="Times New Roman" w:hAnsi="Times New Roman"/>
          <w:sz w:val="28"/>
          <w:szCs w:val="28"/>
        </w:rPr>
        <w:t>учреждений</w:t>
      </w:r>
      <w:r w:rsidRPr="002B5621">
        <w:rPr>
          <w:rFonts w:ascii="Times New Roman" w:hAnsi="Times New Roman"/>
          <w:sz w:val="28"/>
          <w:szCs w:val="28"/>
        </w:rPr>
        <w:t xml:space="preserve"> </w:t>
      </w:r>
      <w:r w:rsidRPr="002B5621">
        <w:rPr>
          <w:rStyle w:val="hps"/>
          <w:rFonts w:ascii="Times New Roman" w:hAnsi="Times New Roman"/>
          <w:sz w:val="28"/>
          <w:szCs w:val="28"/>
        </w:rPr>
        <w:t>в процессе сохранения</w:t>
      </w:r>
      <w:r w:rsidRPr="002B5621">
        <w:rPr>
          <w:rFonts w:ascii="Times New Roman" w:hAnsi="Times New Roman"/>
          <w:sz w:val="28"/>
          <w:szCs w:val="28"/>
        </w:rPr>
        <w:t xml:space="preserve"> </w:t>
      </w:r>
      <w:r w:rsidRPr="002B5621">
        <w:rPr>
          <w:rStyle w:val="hps"/>
          <w:rFonts w:ascii="Times New Roman" w:hAnsi="Times New Roman"/>
          <w:sz w:val="28"/>
          <w:szCs w:val="28"/>
        </w:rPr>
        <w:t>культурного наследия</w:t>
      </w:r>
      <w:r w:rsidRPr="002B5621">
        <w:rPr>
          <w:rFonts w:ascii="Times New Roman" w:hAnsi="Times New Roman"/>
          <w:sz w:val="28"/>
          <w:szCs w:val="28"/>
        </w:rPr>
        <w:t xml:space="preserve">, которое является </w:t>
      </w:r>
      <w:r>
        <w:rPr>
          <w:rStyle w:val="hps"/>
          <w:rFonts w:ascii="Times New Roman" w:hAnsi="Times New Roman"/>
          <w:sz w:val="28"/>
          <w:szCs w:val="28"/>
        </w:rPr>
        <w:t>составной частью</w:t>
      </w:r>
      <w:r w:rsidRPr="002B5621">
        <w:rPr>
          <w:rStyle w:val="hps"/>
          <w:rFonts w:ascii="Times New Roman" w:hAnsi="Times New Roman"/>
          <w:sz w:val="28"/>
          <w:szCs w:val="28"/>
        </w:rPr>
        <w:t xml:space="preserve"> богатства страны.</w:t>
      </w:r>
    </w:p>
    <w:p w:rsidR="00E4704F" w:rsidRPr="002B5621" w:rsidRDefault="00E4704F" w:rsidP="00E4704F">
      <w:pPr>
        <w:spacing w:after="0" w:line="240" w:lineRule="auto"/>
        <w:ind w:firstLine="709"/>
        <w:jc w:val="both"/>
        <w:rPr>
          <w:rStyle w:val="hps"/>
          <w:rFonts w:ascii="Times New Roman" w:hAnsi="Times New Roman"/>
          <w:sz w:val="28"/>
          <w:szCs w:val="28"/>
        </w:rPr>
      </w:pPr>
      <w:r w:rsidRPr="002B5621">
        <w:rPr>
          <w:rStyle w:val="hps"/>
          <w:rFonts w:ascii="Times New Roman" w:hAnsi="Times New Roman"/>
          <w:sz w:val="28"/>
          <w:szCs w:val="28"/>
        </w:rPr>
        <w:t>Создание виртуальной сети</w:t>
      </w:r>
      <w:r w:rsidRPr="002B5621">
        <w:rPr>
          <w:rFonts w:ascii="Times New Roman" w:hAnsi="Times New Roman"/>
          <w:sz w:val="28"/>
          <w:szCs w:val="28"/>
        </w:rPr>
        <w:t xml:space="preserve"> </w:t>
      </w:r>
      <w:r w:rsidRPr="002B5621">
        <w:rPr>
          <w:rStyle w:val="hps"/>
          <w:rFonts w:ascii="Times New Roman" w:hAnsi="Times New Roman"/>
          <w:sz w:val="28"/>
          <w:szCs w:val="28"/>
        </w:rPr>
        <w:t>культурных товаров и</w:t>
      </w:r>
      <w:r w:rsidRPr="002B5621">
        <w:rPr>
          <w:rFonts w:ascii="Times New Roman" w:hAnsi="Times New Roman"/>
          <w:sz w:val="28"/>
          <w:szCs w:val="28"/>
        </w:rPr>
        <w:t xml:space="preserve"> </w:t>
      </w:r>
      <w:r w:rsidRPr="002B5621">
        <w:rPr>
          <w:rStyle w:val="hps"/>
          <w:rFonts w:ascii="Times New Roman" w:hAnsi="Times New Roman"/>
          <w:sz w:val="28"/>
          <w:szCs w:val="28"/>
        </w:rPr>
        <w:t>услуг</w:t>
      </w:r>
      <w:r w:rsidRPr="002B5621">
        <w:rPr>
          <w:rFonts w:ascii="Times New Roman" w:hAnsi="Times New Roman"/>
          <w:sz w:val="28"/>
          <w:szCs w:val="28"/>
        </w:rPr>
        <w:t xml:space="preserve"> </w:t>
      </w:r>
      <w:r w:rsidRPr="002B5621">
        <w:rPr>
          <w:rStyle w:val="hps"/>
          <w:rFonts w:ascii="Times New Roman" w:hAnsi="Times New Roman"/>
          <w:sz w:val="28"/>
          <w:szCs w:val="28"/>
        </w:rPr>
        <w:t>является прерогативой</w:t>
      </w:r>
      <w:r w:rsidRPr="002B5621">
        <w:rPr>
          <w:rFonts w:ascii="Times New Roman" w:hAnsi="Times New Roman"/>
          <w:sz w:val="28"/>
          <w:szCs w:val="28"/>
        </w:rPr>
        <w:t xml:space="preserve"> </w:t>
      </w:r>
      <w:r w:rsidRPr="002B5621">
        <w:rPr>
          <w:rStyle w:val="hps"/>
          <w:rFonts w:ascii="Times New Roman" w:hAnsi="Times New Roman"/>
          <w:sz w:val="28"/>
          <w:szCs w:val="28"/>
        </w:rPr>
        <w:t>сектора.</w:t>
      </w:r>
      <w:r w:rsidRPr="002B5621">
        <w:rPr>
          <w:rFonts w:ascii="Times New Roman" w:hAnsi="Times New Roman"/>
          <w:sz w:val="28"/>
          <w:szCs w:val="28"/>
        </w:rPr>
        <w:t xml:space="preserve"> </w:t>
      </w:r>
      <w:r w:rsidRPr="002B5621">
        <w:rPr>
          <w:rStyle w:val="hps"/>
          <w:rFonts w:ascii="Times New Roman" w:hAnsi="Times New Roman"/>
          <w:sz w:val="28"/>
          <w:szCs w:val="28"/>
        </w:rPr>
        <w:t>По</w:t>
      </w:r>
      <w:r w:rsidRPr="002B5621">
        <w:rPr>
          <w:rFonts w:ascii="Times New Roman" w:hAnsi="Times New Roman"/>
          <w:sz w:val="28"/>
          <w:szCs w:val="28"/>
        </w:rPr>
        <w:t xml:space="preserve"> </w:t>
      </w:r>
      <w:r w:rsidRPr="002B5621">
        <w:rPr>
          <w:rStyle w:val="hps"/>
          <w:rFonts w:ascii="Times New Roman" w:hAnsi="Times New Roman"/>
          <w:sz w:val="28"/>
          <w:szCs w:val="28"/>
        </w:rPr>
        <w:t>этой причине,</w:t>
      </w:r>
      <w:r w:rsidRPr="002B5621">
        <w:rPr>
          <w:rFonts w:ascii="Times New Roman" w:hAnsi="Times New Roman"/>
          <w:sz w:val="28"/>
          <w:szCs w:val="28"/>
        </w:rPr>
        <w:t xml:space="preserve"> Ст</w:t>
      </w:r>
      <w:r w:rsidRPr="002B5621">
        <w:rPr>
          <w:rStyle w:val="hps"/>
          <w:rFonts w:ascii="Times New Roman" w:hAnsi="Times New Roman"/>
          <w:sz w:val="28"/>
          <w:szCs w:val="28"/>
        </w:rPr>
        <w:t>ратегия направлена на</w:t>
      </w:r>
      <w:r w:rsidRPr="002B5621">
        <w:rPr>
          <w:rFonts w:ascii="Times New Roman" w:hAnsi="Times New Roman"/>
          <w:sz w:val="28"/>
          <w:szCs w:val="28"/>
        </w:rPr>
        <w:t xml:space="preserve"> </w:t>
      </w:r>
      <w:r w:rsidRPr="002B5621">
        <w:rPr>
          <w:rStyle w:val="hps"/>
          <w:rFonts w:ascii="Times New Roman" w:hAnsi="Times New Roman"/>
          <w:sz w:val="28"/>
          <w:szCs w:val="28"/>
        </w:rPr>
        <w:t>достижение целей</w:t>
      </w:r>
      <w:r w:rsidRPr="002B5621">
        <w:rPr>
          <w:rFonts w:ascii="Times New Roman" w:hAnsi="Times New Roman"/>
          <w:sz w:val="28"/>
          <w:szCs w:val="28"/>
        </w:rPr>
        <w:t xml:space="preserve"> Программы по </w:t>
      </w:r>
      <w:r w:rsidRPr="002B5621">
        <w:rPr>
          <w:rStyle w:val="hps"/>
          <w:rFonts w:ascii="Times New Roman" w:hAnsi="Times New Roman"/>
          <w:sz w:val="28"/>
          <w:szCs w:val="28"/>
        </w:rPr>
        <w:t>информатизации</w:t>
      </w:r>
      <w:r w:rsidRPr="002B5621">
        <w:rPr>
          <w:rFonts w:ascii="Times New Roman" w:hAnsi="Times New Roman"/>
          <w:sz w:val="28"/>
          <w:szCs w:val="28"/>
        </w:rPr>
        <w:t xml:space="preserve"> сектора</w:t>
      </w:r>
      <w:r w:rsidRPr="002B5621">
        <w:rPr>
          <w:rStyle w:val="hps"/>
          <w:rFonts w:ascii="Times New Roman" w:hAnsi="Times New Roman"/>
          <w:sz w:val="28"/>
          <w:szCs w:val="28"/>
        </w:rPr>
        <w:t xml:space="preserve"> культуры.</w:t>
      </w:r>
      <w:r w:rsidRPr="002B5621">
        <w:rPr>
          <w:rFonts w:ascii="Times New Roman" w:hAnsi="Times New Roman"/>
          <w:sz w:val="28"/>
          <w:szCs w:val="28"/>
        </w:rPr>
        <w:t xml:space="preserve"> </w:t>
      </w:r>
      <w:r w:rsidRPr="002B5621">
        <w:rPr>
          <w:rStyle w:val="hps"/>
          <w:rFonts w:ascii="Times New Roman" w:hAnsi="Times New Roman"/>
          <w:sz w:val="28"/>
          <w:szCs w:val="28"/>
        </w:rPr>
        <w:t>Работники</w:t>
      </w:r>
      <w:r w:rsidRPr="002B5621">
        <w:rPr>
          <w:rFonts w:ascii="Times New Roman" w:hAnsi="Times New Roman"/>
          <w:sz w:val="28"/>
          <w:szCs w:val="28"/>
        </w:rPr>
        <w:t xml:space="preserve"> </w:t>
      </w:r>
      <w:r w:rsidRPr="002B5621">
        <w:rPr>
          <w:rStyle w:val="hps"/>
          <w:rFonts w:ascii="Times New Roman" w:hAnsi="Times New Roman"/>
          <w:sz w:val="28"/>
          <w:szCs w:val="28"/>
        </w:rPr>
        <w:t>культуры</w:t>
      </w:r>
      <w:r w:rsidRPr="002B5621">
        <w:rPr>
          <w:rFonts w:ascii="Times New Roman" w:hAnsi="Times New Roman"/>
          <w:sz w:val="28"/>
          <w:szCs w:val="28"/>
        </w:rPr>
        <w:t xml:space="preserve"> </w:t>
      </w:r>
      <w:r w:rsidRPr="002B5621">
        <w:rPr>
          <w:rStyle w:val="hps"/>
          <w:rFonts w:ascii="Times New Roman" w:hAnsi="Times New Roman"/>
          <w:sz w:val="28"/>
          <w:szCs w:val="28"/>
        </w:rPr>
        <w:t>будут обучаться</w:t>
      </w:r>
      <w:r w:rsidRPr="002B5621">
        <w:rPr>
          <w:rFonts w:ascii="Times New Roman" w:hAnsi="Times New Roman"/>
          <w:sz w:val="28"/>
          <w:szCs w:val="28"/>
        </w:rPr>
        <w:t xml:space="preserve"> </w:t>
      </w:r>
      <w:r w:rsidRPr="002B5621">
        <w:rPr>
          <w:rStyle w:val="hps"/>
          <w:rFonts w:ascii="Times New Roman" w:hAnsi="Times New Roman"/>
          <w:sz w:val="28"/>
          <w:szCs w:val="28"/>
        </w:rPr>
        <w:t>предоставлению услуг</w:t>
      </w:r>
      <w:r>
        <w:rPr>
          <w:rStyle w:val="hps"/>
          <w:rFonts w:ascii="Times New Roman" w:hAnsi="Times New Roman"/>
          <w:sz w:val="28"/>
          <w:szCs w:val="28"/>
        </w:rPr>
        <w:t xml:space="preserve"> в режиме</w:t>
      </w:r>
      <w:r w:rsidRPr="005B19C4">
        <w:rPr>
          <w:rStyle w:val="hps"/>
          <w:rFonts w:ascii="Times New Roman" w:hAnsi="Times New Roman"/>
          <w:sz w:val="28"/>
          <w:szCs w:val="28"/>
        </w:rPr>
        <w:t xml:space="preserve"> </w:t>
      </w:r>
      <w:r w:rsidRPr="002B5621">
        <w:rPr>
          <w:rStyle w:val="hps"/>
          <w:rFonts w:ascii="Times New Roman" w:hAnsi="Times New Roman"/>
          <w:sz w:val="28"/>
          <w:szCs w:val="28"/>
        </w:rPr>
        <w:t>он-лайн,</w:t>
      </w:r>
      <w:r w:rsidRPr="002B5621">
        <w:rPr>
          <w:rFonts w:ascii="Times New Roman" w:hAnsi="Times New Roman"/>
          <w:sz w:val="28"/>
          <w:szCs w:val="28"/>
        </w:rPr>
        <w:t xml:space="preserve"> будет </w:t>
      </w:r>
      <w:r w:rsidRPr="002B5621">
        <w:rPr>
          <w:rStyle w:val="hps"/>
          <w:rFonts w:ascii="Times New Roman" w:hAnsi="Times New Roman"/>
          <w:sz w:val="28"/>
          <w:szCs w:val="28"/>
        </w:rPr>
        <w:t>создан</w:t>
      </w:r>
      <w:r w:rsidRPr="002B5621">
        <w:rPr>
          <w:rFonts w:ascii="Times New Roman" w:hAnsi="Times New Roman"/>
          <w:sz w:val="28"/>
          <w:szCs w:val="28"/>
        </w:rPr>
        <w:t xml:space="preserve"> </w:t>
      </w:r>
      <w:r w:rsidRPr="002B5621">
        <w:rPr>
          <w:rStyle w:val="hps"/>
          <w:rFonts w:ascii="Times New Roman" w:hAnsi="Times New Roman"/>
          <w:sz w:val="28"/>
          <w:szCs w:val="28"/>
        </w:rPr>
        <w:t>национальный портал</w:t>
      </w:r>
      <w:r w:rsidRPr="002B5621">
        <w:rPr>
          <w:rFonts w:ascii="Times New Roman" w:hAnsi="Times New Roman"/>
          <w:sz w:val="28"/>
          <w:szCs w:val="28"/>
        </w:rPr>
        <w:t xml:space="preserve"> </w:t>
      </w:r>
      <w:r w:rsidRPr="002B5621">
        <w:rPr>
          <w:rStyle w:val="hps"/>
          <w:rFonts w:ascii="Times New Roman" w:hAnsi="Times New Roman"/>
          <w:sz w:val="28"/>
          <w:szCs w:val="28"/>
        </w:rPr>
        <w:t>для продвижения</w:t>
      </w:r>
      <w:r w:rsidRPr="002B5621">
        <w:rPr>
          <w:rFonts w:ascii="Times New Roman" w:hAnsi="Times New Roman"/>
          <w:sz w:val="28"/>
          <w:szCs w:val="28"/>
        </w:rPr>
        <w:t xml:space="preserve"> артистов</w:t>
      </w:r>
      <w:r w:rsidRPr="002B5621">
        <w:rPr>
          <w:rStyle w:val="hps"/>
          <w:rFonts w:ascii="Times New Roman" w:hAnsi="Times New Roman"/>
          <w:sz w:val="28"/>
          <w:szCs w:val="28"/>
        </w:rPr>
        <w:t xml:space="preserve"> и</w:t>
      </w:r>
      <w:r w:rsidRPr="002B5621">
        <w:rPr>
          <w:rFonts w:ascii="Times New Roman" w:hAnsi="Times New Roman"/>
          <w:sz w:val="28"/>
          <w:szCs w:val="28"/>
        </w:rPr>
        <w:t xml:space="preserve"> </w:t>
      </w:r>
      <w:r w:rsidRPr="002B5621">
        <w:rPr>
          <w:rStyle w:val="hps"/>
          <w:rFonts w:ascii="Times New Roman" w:hAnsi="Times New Roman"/>
          <w:sz w:val="28"/>
          <w:szCs w:val="28"/>
        </w:rPr>
        <w:lastRenderedPageBreak/>
        <w:t>культурных продуктов</w:t>
      </w:r>
      <w:r w:rsidRPr="002B5621">
        <w:rPr>
          <w:rFonts w:ascii="Times New Roman" w:hAnsi="Times New Roman"/>
          <w:sz w:val="28"/>
          <w:szCs w:val="28"/>
        </w:rPr>
        <w:t xml:space="preserve">, которым преследуется расширение </w:t>
      </w:r>
      <w:r w:rsidRPr="002B5621">
        <w:rPr>
          <w:rStyle w:val="hps"/>
          <w:rFonts w:ascii="Times New Roman" w:hAnsi="Times New Roman"/>
          <w:sz w:val="28"/>
          <w:szCs w:val="28"/>
        </w:rPr>
        <w:t>доступа населения к</w:t>
      </w:r>
      <w:r w:rsidRPr="002B5621">
        <w:rPr>
          <w:rFonts w:ascii="Times New Roman" w:hAnsi="Times New Roman"/>
          <w:sz w:val="28"/>
          <w:szCs w:val="28"/>
        </w:rPr>
        <w:t xml:space="preserve"> </w:t>
      </w:r>
      <w:r w:rsidRPr="002B5621">
        <w:rPr>
          <w:rStyle w:val="hps"/>
          <w:rFonts w:ascii="Times New Roman" w:hAnsi="Times New Roman"/>
          <w:sz w:val="28"/>
          <w:szCs w:val="28"/>
        </w:rPr>
        <w:t>культурному</w:t>
      </w:r>
      <w:r w:rsidRPr="002B5621">
        <w:rPr>
          <w:rFonts w:ascii="Times New Roman" w:hAnsi="Times New Roman"/>
          <w:sz w:val="28"/>
          <w:szCs w:val="28"/>
        </w:rPr>
        <w:t xml:space="preserve"> </w:t>
      </w:r>
      <w:r w:rsidRPr="002B5621">
        <w:rPr>
          <w:rStyle w:val="hps"/>
          <w:rFonts w:ascii="Times New Roman" w:hAnsi="Times New Roman"/>
          <w:sz w:val="28"/>
          <w:szCs w:val="28"/>
        </w:rPr>
        <w:t>продукту.</w:t>
      </w:r>
    </w:p>
    <w:p w:rsidR="00E4704F" w:rsidRPr="002B5621" w:rsidRDefault="00E4704F" w:rsidP="00E4704F">
      <w:pPr>
        <w:shd w:val="clear" w:color="auto" w:fill="FFFFFF"/>
        <w:spacing w:after="0" w:line="240" w:lineRule="auto"/>
        <w:ind w:firstLine="709"/>
        <w:jc w:val="both"/>
        <w:rPr>
          <w:rFonts w:ascii="Times New Roman" w:hAnsi="Times New Roman"/>
          <w:sz w:val="28"/>
          <w:szCs w:val="28"/>
        </w:rPr>
      </w:pPr>
      <w:r w:rsidRPr="002B5621">
        <w:rPr>
          <w:rFonts w:ascii="Times New Roman" w:hAnsi="Times New Roman"/>
          <w:sz w:val="28"/>
          <w:szCs w:val="28"/>
          <w:bdr w:val="none" w:sz="0" w:space="0" w:color="auto" w:frame="1"/>
          <w:shd w:val="clear" w:color="auto" w:fill="FFFFFF"/>
        </w:rPr>
        <w:t>Культура является одним из наиболее важных каналов продвижения межкультурного диалога и реинтеграции, взаимопонимания и творчества.</w:t>
      </w:r>
      <w:r w:rsidRPr="002B5621">
        <w:rPr>
          <w:rFonts w:ascii="Times New Roman" w:hAnsi="Times New Roman"/>
          <w:sz w:val="28"/>
          <w:szCs w:val="28"/>
        </w:rPr>
        <w:t xml:space="preserve"> </w:t>
      </w:r>
      <w:r w:rsidRPr="002B5621">
        <w:rPr>
          <w:rFonts w:ascii="Times New Roman" w:hAnsi="Times New Roman"/>
          <w:sz w:val="28"/>
          <w:szCs w:val="28"/>
          <w:bdr w:val="none" w:sz="0" w:space="0" w:color="auto" w:frame="1"/>
          <w:shd w:val="clear" w:color="auto" w:fill="FFFFFF"/>
        </w:rPr>
        <w:t xml:space="preserve">В настоящее время культурное сотрудничество между обеими </w:t>
      </w:r>
      <w:r>
        <w:rPr>
          <w:rFonts w:ascii="Times New Roman" w:hAnsi="Times New Roman"/>
          <w:sz w:val="28"/>
          <w:szCs w:val="28"/>
          <w:bdr w:val="none" w:sz="0" w:space="0" w:color="auto" w:frame="1"/>
          <w:shd w:val="clear" w:color="auto" w:fill="FFFFFF"/>
        </w:rPr>
        <w:t>берегами</w:t>
      </w:r>
      <w:r w:rsidRPr="002B5621">
        <w:rPr>
          <w:rFonts w:ascii="Times New Roman" w:hAnsi="Times New Roman"/>
          <w:sz w:val="28"/>
          <w:szCs w:val="28"/>
          <w:bdr w:val="none" w:sz="0" w:space="0" w:color="auto" w:frame="1"/>
          <w:shd w:val="clear" w:color="auto" w:fill="FFFFFF"/>
        </w:rPr>
        <w:t xml:space="preserve"> Днестра осуществляется на основе индивидуальных инициатив.</w:t>
      </w:r>
      <w:r w:rsidRPr="002B5621">
        <w:rPr>
          <w:rFonts w:ascii="Times New Roman" w:hAnsi="Times New Roman"/>
          <w:sz w:val="28"/>
          <w:szCs w:val="28"/>
        </w:rPr>
        <w:t xml:space="preserve"> </w:t>
      </w:r>
      <w:r w:rsidRPr="002B5621">
        <w:rPr>
          <w:rFonts w:ascii="Times New Roman" w:hAnsi="Times New Roman"/>
          <w:sz w:val="28"/>
          <w:szCs w:val="28"/>
          <w:bdr w:val="none" w:sz="0" w:space="0" w:color="auto" w:frame="1"/>
          <w:shd w:val="clear" w:color="auto" w:fill="FFFFFF"/>
        </w:rPr>
        <w:t>Необходимо, чтобы государственные учреждения участвовали совместно с представителями гражданского общества и международными организациями, обеспечивая стабильную платформу для развития культурного сотрудничества и восстановления общего культурного пространства.</w:t>
      </w:r>
      <w:r w:rsidRPr="002B5621">
        <w:rPr>
          <w:rFonts w:ascii="Times New Roman" w:hAnsi="Times New Roman"/>
          <w:sz w:val="28"/>
          <w:szCs w:val="28"/>
        </w:rPr>
        <w:t xml:space="preserve"> Один из э</w:t>
      </w:r>
      <w:r w:rsidRPr="002B5621">
        <w:rPr>
          <w:rFonts w:ascii="Times New Roman" w:hAnsi="Times New Roman"/>
          <w:sz w:val="28"/>
          <w:szCs w:val="28"/>
          <w:bdr w:val="none" w:sz="0" w:space="0" w:color="auto" w:frame="1"/>
          <w:shd w:val="clear" w:color="auto" w:fill="FFFFFF"/>
        </w:rPr>
        <w:t>ффективных способов заключается в проведении прямого диалога между экспертами в различных областях, создания сетей и партнерских отношений в реализации совместных культурных проектов.</w:t>
      </w:r>
      <w:r w:rsidRPr="002B5621">
        <w:rPr>
          <w:rFonts w:ascii="Times New Roman" w:hAnsi="Times New Roman"/>
          <w:sz w:val="28"/>
          <w:szCs w:val="28"/>
        </w:rPr>
        <w:t xml:space="preserve"> </w:t>
      </w:r>
      <w:r w:rsidRPr="002B5621">
        <w:rPr>
          <w:rFonts w:ascii="Times New Roman" w:hAnsi="Times New Roman"/>
          <w:sz w:val="28"/>
          <w:szCs w:val="28"/>
          <w:bdr w:val="none" w:sz="0" w:space="0" w:color="auto" w:frame="1"/>
          <w:shd w:val="clear" w:color="auto" w:fill="FFFFFF"/>
        </w:rPr>
        <w:t>Стратегия предусматривает конкретную цель в проблеме реинтеграции, продвижения совместных инициатив художников, экспертов,</w:t>
      </w:r>
      <w:r w:rsidRPr="002B5621">
        <w:rPr>
          <w:rFonts w:ascii="Times New Roman" w:hAnsi="Times New Roman"/>
          <w:sz w:val="28"/>
          <w:szCs w:val="28"/>
          <w:shd w:val="clear" w:color="auto" w:fill="FFFFFF"/>
        </w:rPr>
        <w:t xml:space="preserve"> а также разработки общих туристических маршрутов </w:t>
      </w:r>
      <w:r w:rsidRPr="002B5621">
        <w:rPr>
          <w:rFonts w:ascii="Times New Roman" w:hAnsi="Times New Roman"/>
          <w:sz w:val="28"/>
          <w:szCs w:val="28"/>
          <w:bdr w:val="none" w:sz="0" w:space="0" w:color="auto" w:frame="1"/>
          <w:shd w:val="clear" w:color="auto" w:fill="FFFFFF"/>
        </w:rPr>
        <w:t>по обе стороны Днестра</w:t>
      </w:r>
      <w:r w:rsidRPr="002B5621">
        <w:rPr>
          <w:rFonts w:ascii="Times New Roman" w:hAnsi="Times New Roman"/>
          <w:sz w:val="28"/>
          <w:szCs w:val="28"/>
          <w:shd w:val="clear" w:color="auto" w:fill="FFFFFF"/>
        </w:rPr>
        <w:t>.</w:t>
      </w:r>
    </w:p>
    <w:p w:rsidR="00E4704F" w:rsidRPr="002B5621" w:rsidRDefault="00E4704F" w:rsidP="00E4704F">
      <w:pPr>
        <w:spacing w:after="0" w:line="240" w:lineRule="auto"/>
        <w:ind w:firstLine="709"/>
        <w:jc w:val="both"/>
        <w:rPr>
          <w:rFonts w:ascii="Times New Roman" w:hAnsi="Times New Roman"/>
          <w:sz w:val="28"/>
          <w:szCs w:val="28"/>
        </w:rPr>
      </w:pPr>
      <w:r w:rsidRPr="002B5621">
        <w:rPr>
          <w:rStyle w:val="hps"/>
          <w:rFonts w:ascii="Times New Roman" w:hAnsi="Times New Roman"/>
          <w:sz w:val="28"/>
          <w:szCs w:val="28"/>
        </w:rPr>
        <w:t>Реализация целей Стратегии связана с</w:t>
      </w:r>
      <w:r w:rsidRPr="002B5621">
        <w:rPr>
          <w:rFonts w:ascii="Times New Roman" w:hAnsi="Times New Roman"/>
          <w:sz w:val="28"/>
          <w:szCs w:val="28"/>
        </w:rPr>
        <w:t xml:space="preserve"> </w:t>
      </w:r>
      <w:r w:rsidRPr="002B5621">
        <w:rPr>
          <w:rStyle w:val="hps"/>
          <w:rFonts w:ascii="Times New Roman" w:hAnsi="Times New Roman"/>
          <w:sz w:val="28"/>
          <w:szCs w:val="28"/>
        </w:rPr>
        <w:t>налаживанием партнерских отношений с</w:t>
      </w:r>
      <w:r w:rsidRPr="002B5621">
        <w:rPr>
          <w:rFonts w:ascii="Times New Roman" w:hAnsi="Times New Roman"/>
          <w:sz w:val="28"/>
          <w:szCs w:val="28"/>
        </w:rPr>
        <w:t xml:space="preserve"> </w:t>
      </w:r>
      <w:r w:rsidRPr="002B5621">
        <w:rPr>
          <w:rStyle w:val="hps"/>
          <w:rFonts w:ascii="Times New Roman" w:hAnsi="Times New Roman"/>
          <w:sz w:val="28"/>
          <w:szCs w:val="28"/>
        </w:rPr>
        <w:t>центральными органами</w:t>
      </w:r>
      <w:r w:rsidRPr="002B5621">
        <w:rPr>
          <w:rFonts w:ascii="Times New Roman" w:hAnsi="Times New Roman"/>
          <w:sz w:val="28"/>
          <w:szCs w:val="28"/>
        </w:rPr>
        <w:t xml:space="preserve"> публичного управления в области </w:t>
      </w:r>
      <w:r w:rsidRPr="002B5621">
        <w:rPr>
          <w:rStyle w:val="hps"/>
          <w:rFonts w:ascii="Times New Roman" w:hAnsi="Times New Roman"/>
          <w:sz w:val="28"/>
          <w:szCs w:val="28"/>
        </w:rPr>
        <w:t>образования, межэтнических отношений, строительства</w:t>
      </w:r>
      <w:r w:rsidRPr="002B5621">
        <w:rPr>
          <w:rFonts w:ascii="Times New Roman" w:hAnsi="Times New Roman"/>
          <w:sz w:val="28"/>
          <w:szCs w:val="28"/>
        </w:rPr>
        <w:t xml:space="preserve">, молодежи и спорта, экономики и финансов. </w:t>
      </w:r>
      <w:r w:rsidRPr="002B5621">
        <w:rPr>
          <w:rStyle w:val="hps"/>
          <w:rFonts w:ascii="Times New Roman" w:hAnsi="Times New Roman"/>
          <w:sz w:val="28"/>
          <w:szCs w:val="28"/>
        </w:rPr>
        <w:t>Важно также создание</w:t>
      </w:r>
      <w:r w:rsidRPr="002B5621">
        <w:rPr>
          <w:rFonts w:ascii="Times New Roman" w:hAnsi="Times New Roman"/>
          <w:sz w:val="28"/>
          <w:szCs w:val="28"/>
        </w:rPr>
        <w:t xml:space="preserve"> </w:t>
      </w:r>
      <w:r w:rsidRPr="002B5621">
        <w:rPr>
          <w:rStyle w:val="hps"/>
          <w:rFonts w:ascii="Times New Roman" w:hAnsi="Times New Roman"/>
          <w:sz w:val="28"/>
          <w:szCs w:val="28"/>
        </w:rPr>
        <w:t>партнерских отношений с</w:t>
      </w:r>
      <w:r w:rsidRPr="002B5621">
        <w:rPr>
          <w:rFonts w:ascii="Times New Roman" w:hAnsi="Times New Roman"/>
          <w:sz w:val="28"/>
          <w:szCs w:val="28"/>
        </w:rPr>
        <w:t xml:space="preserve"> </w:t>
      </w:r>
      <w:r w:rsidRPr="002B5621">
        <w:rPr>
          <w:rStyle w:val="hps"/>
          <w:rFonts w:ascii="Times New Roman" w:hAnsi="Times New Roman"/>
          <w:sz w:val="28"/>
          <w:szCs w:val="28"/>
        </w:rPr>
        <w:t>органами местного публичного управления и с Бюро</w:t>
      </w:r>
      <w:r w:rsidRPr="002B5621">
        <w:rPr>
          <w:rFonts w:ascii="Times New Roman" w:hAnsi="Times New Roman"/>
          <w:sz w:val="28"/>
          <w:szCs w:val="28"/>
          <w:shd w:val="clear" w:color="auto" w:fill="FFFFFF"/>
        </w:rPr>
        <w:t xml:space="preserve"> по связям с диаспорой.</w:t>
      </w:r>
      <w:r w:rsidRPr="002B5621">
        <w:rPr>
          <w:rFonts w:ascii="Times New Roman" w:hAnsi="Times New Roman"/>
          <w:sz w:val="28"/>
          <w:szCs w:val="28"/>
        </w:rPr>
        <w:t xml:space="preserve"> </w:t>
      </w:r>
      <w:r w:rsidRPr="002B5621">
        <w:rPr>
          <w:rStyle w:val="hps"/>
          <w:rFonts w:ascii="Times New Roman" w:hAnsi="Times New Roman"/>
          <w:sz w:val="28"/>
          <w:szCs w:val="28"/>
        </w:rPr>
        <w:t>Так как число</w:t>
      </w:r>
      <w:r w:rsidRPr="002B5621">
        <w:rPr>
          <w:rFonts w:ascii="Times New Roman" w:hAnsi="Times New Roman"/>
          <w:sz w:val="28"/>
          <w:szCs w:val="28"/>
        </w:rPr>
        <w:t xml:space="preserve"> </w:t>
      </w:r>
      <w:r w:rsidRPr="002B5621">
        <w:rPr>
          <w:rStyle w:val="hps"/>
          <w:rFonts w:ascii="Times New Roman" w:hAnsi="Times New Roman"/>
          <w:sz w:val="28"/>
          <w:szCs w:val="28"/>
        </w:rPr>
        <w:t>мигрантов</w:t>
      </w:r>
      <w:r w:rsidRPr="002B5621">
        <w:rPr>
          <w:rFonts w:ascii="Times New Roman" w:hAnsi="Times New Roman"/>
          <w:sz w:val="28"/>
          <w:szCs w:val="28"/>
        </w:rPr>
        <w:t xml:space="preserve"> </w:t>
      </w:r>
      <w:r w:rsidRPr="002B5621">
        <w:rPr>
          <w:rStyle w:val="hps"/>
          <w:rFonts w:ascii="Times New Roman" w:hAnsi="Times New Roman"/>
          <w:sz w:val="28"/>
          <w:szCs w:val="28"/>
        </w:rPr>
        <w:t>является чрезвычайно высоким</w:t>
      </w:r>
      <w:r w:rsidRPr="002B5621">
        <w:rPr>
          <w:rFonts w:ascii="Times New Roman" w:hAnsi="Times New Roman"/>
          <w:sz w:val="28"/>
          <w:szCs w:val="28"/>
        </w:rPr>
        <w:t xml:space="preserve">, важно </w:t>
      </w:r>
      <w:r w:rsidRPr="002B5621">
        <w:rPr>
          <w:rStyle w:val="hps"/>
          <w:rFonts w:ascii="Times New Roman" w:hAnsi="Times New Roman"/>
          <w:sz w:val="28"/>
          <w:szCs w:val="28"/>
        </w:rPr>
        <w:t>поддерживать</w:t>
      </w:r>
      <w:r w:rsidRPr="002B5621">
        <w:rPr>
          <w:rFonts w:ascii="Times New Roman" w:hAnsi="Times New Roman"/>
          <w:sz w:val="28"/>
          <w:szCs w:val="28"/>
        </w:rPr>
        <w:t xml:space="preserve"> </w:t>
      </w:r>
      <w:r w:rsidRPr="002B5621">
        <w:rPr>
          <w:rStyle w:val="hps"/>
          <w:rFonts w:ascii="Times New Roman" w:hAnsi="Times New Roman"/>
          <w:sz w:val="28"/>
          <w:szCs w:val="28"/>
        </w:rPr>
        <w:t>связь страны с мигрантами</w:t>
      </w:r>
      <w:r w:rsidRPr="002B5621">
        <w:rPr>
          <w:rFonts w:ascii="Times New Roman" w:hAnsi="Times New Roman"/>
          <w:sz w:val="28"/>
          <w:szCs w:val="28"/>
        </w:rPr>
        <w:t xml:space="preserve">, сохраняя </w:t>
      </w:r>
      <w:r w:rsidRPr="002B5621">
        <w:rPr>
          <w:rStyle w:val="hps"/>
          <w:rFonts w:ascii="Times New Roman" w:hAnsi="Times New Roman"/>
          <w:sz w:val="28"/>
          <w:szCs w:val="28"/>
        </w:rPr>
        <w:t>традиции и</w:t>
      </w:r>
      <w:r w:rsidRPr="002B5621">
        <w:rPr>
          <w:rFonts w:ascii="Times New Roman" w:hAnsi="Times New Roman"/>
          <w:sz w:val="28"/>
          <w:szCs w:val="28"/>
        </w:rPr>
        <w:t xml:space="preserve"> </w:t>
      </w:r>
      <w:r w:rsidRPr="002B5621">
        <w:rPr>
          <w:rStyle w:val="hps"/>
          <w:rFonts w:ascii="Times New Roman" w:hAnsi="Times New Roman"/>
          <w:sz w:val="28"/>
          <w:szCs w:val="28"/>
        </w:rPr>
        <w:t>чувства национальной идентичности</w:t>
      </w:r>
      <w:r w:rsidRPr="002B5621">
        <w:rPr>
          <w:rFonts w:ascii="Times New Roman" w:hAnsi="Times New Roman"/>
          <w:sz w:val="28"/>
          <w:szCs w:val="28"/>
        </w:rPr>
        <w:t xml:space="preserve">. </w:t>
      </w:r>
      <w:r>
        <w:rPr>
          <w:rFonts w:ascii="Times New Roman" w:hAnsi="Times New Roman"/>
          <w:sz w:val="28"/>
          <w:szCs w:val="28"/>
        </w:rPr>
        <w:t xml:space="preserve">А </w:t>
      </w:r>
      <w:r>
        <w:rPr>
          <w:rStyle w:val="hps"/>
          <w:rFonts w:ascii="Times New Roman" w:hAnsi="Times New Roman"/>
          <w:sz w:val="28"/>
          <w:szCs w:val="28"/>
        </w:rPr>
        <w:t xml:space="preserve">это </w:t>
      </w:r>
      <w:r w:rsidRPr="002B5621">
        <w:rPr>
          <w:rStyle w:val="hps"/>
          <w:rFonts w:ascii="Times New Roman" w:hAnsi="Times New Roman"/>
          <w:sz w:val="28"/>
          <w:szCs w:val="28"/>
        </w:rPr>
        <w:t>возможн</w:t>
      </w:r>
      <w:r>
        <w:rPr>
          <w:rStyle w:val="hps"/>
          <w:rFonts w:ascii="Times New Roman" w:hAnsi="Times New Roman"/>
          <w:sz w:val="28"/>
          <w:szCs w:val="28"/>
        </w:rPr>
        <w:t>о</w:t>
      </w:r>
      <w:r w:rsidRPr="002B5621">
        <w:rPr>
          <w:rFonts w:ascii="Times New Roman" w:hAnsi="Times New Roman"/>
          <w:sz w:val="28"/>
          <w:szCs w:val="28"/>
        </w:rPr>
        <w:t xml:space="preserve"> </w:t>
      </w:r>
      <w:r>
        <w:rPr>
          <w:rFonts w:ascii="Times New Roman" w:hAnsi="Times New Roman"/>
          <w:sz w:val="28"/>
          <w:szCs w:val="28"/>
        </w:rPr>
        <w:t>п</w:t>
      </w:r>
      <w:r w:rsidRPr="002B5621">
        <w:rPr>
          <w:rFonts w:ascii="Times New Roman" w:hAnsi="Times New Roman"/>
          <w:sz w:val="28"/>
          <w:szCs w:val="28"/>
        </w:rPr>
        <w:t>утем</w:t>
      </w:r>
      <w:r w:rsidRPr="002B5621">
        <w:rPr>
          <w:rStyle w:val="hps"/>
          <w:rFonts w:ascii="Times New Roman" w:hAnsi="Times New Roman"/>
          <w:sz w:val="28"/>
          <w:szCs w:val="28"/>
        </w:rPr>
        <w:t xml:space="preserve"> реализации</w:t>
      </w:r>
      <w:r w:rsidRPr="002B5621">
        <w:rPr>
          <w:rFonts w:ascii="Times New Roman" w:hAnsi="Times New Roman"/>
          <w:sz w:val="28"/>
          <w:szCs w:val="28"/>
        </w:rPr>
        <w:t xml:space="preserve"> </w:t>
      </w:r>
      <w:r w:rsidRPr="002B5621">
        <w:rPr>
          <w:rStyle w:val="hps"/>
          <w:rFonts w:ascii="Times New Roman" w:hAnsi="Times New Roman"/>
          <w:sz w:val="28"/>
          <w:szCs w:val="28"/>
        </w:rPr>
        <w:t>конкретных программ</w:t>
      </w:r>
      <w:r w:rsidRPr="002B5621">
        <w:rPr>
          <w:rFonts w:ascii="Times New Roman" w:hAnsi="Times New Roman"/>
          <w:sz w:val="28"/>
          <w:szCs w:val="28"/>
        </w:rPr>
        <w:t xml:space="preserve"> </w:t>
      </w:r>
      <w:r w:rsidRPr="002B5621">
        <w:rPr>
          <w:rStyle w:val="hps"/>
          <w:rFonts w:ascii="Times New Roman" w:hAnsi="Times New Roman"/>
          <w:sz w:val="28"/>
          <w:szCs w:val="28"/>
        </w:rPr>
        <w:t>для мигрантов.</w:t>
      </w:r>
    </w:p>
    <w:p w:rsidR="00E4704F" w:rsidRPr="002B5621" w:rsidRDefault="00E4704F" w:rsidP="00E4704F">
      <w:pPr>
        <w:spacing w:after="0" w:line="240" w:lineRule="auto"/>
        <w:ind w:firstLine="709"/>
        <w:jc w:val="both"/>
        <w:rPr>
          <w:rFonts w:ascii="Times New Roman" w:hAnsi="Times New Roman"/>
          <w:sz w:val="28"/>
          <w:szCs w:val="28"/>
        </w:rPr>
      </w:pPr>
      <w:r w:rsidRPr="002B5621">
        <w:rPr>
          <w:rStyle w:val="hps"/>
          <w:rFonts w:ascii="Times New Roman" w:hAnsi="Times New Roman"/>
          <w:sz w:val="28"/>
          <w:szCs w:val="28"/>
        </w:rPr>
        <w:t>На основании настоящей Стратегии будут разработаны</w:t>
      </w:r>
      <w:r w:rsidRPr="002B5621">
        <w:rPr>
          <w:rFonts w:ascii="Times New Roman" w:hAnsi="Times New Roman"/>
          <w:sz w:val="28"/>
          <w:szCs w:val="28"/>
        </w:rPr>
        <w:t xml:space="preserve">, в случае необходимости, стратегии, программы </w:t>
      </w:r>
      <w:r w:rsidRPr="002B5621">
        <w:rPr>
          <w:rStyle w:val="hps"/>
          <w:rFonts w:ascii="Times New Roman" w:hAnsi="Times New Roman"/>
          <w:sz w:val="28"/>
          <w:szCs w:val="28"/>
        </w:rPr>
        <w:t xml:space="preserve">и политики </w:t>
      </w:r>
      <w:r>
        <w:rPr>
          <w:rStyle w:val="hps"/>
          <w:rFonts w:ascii="Times New Roman" w:hAnsi="Times New Roman"/>
          <w:sz w:val="28"/>
          <w:szCs w:val="28"/>
        </w:rPr>
        <w:t>по различным</w:t>
      </w:r>
      <w:r w:rsidRPr="002B5621">
        <w:rPr>
          <w:rFonts w:ascii="Times New Roman" w:hAnsi="Times New Roman"/>
          <w:sz w:val="28"/>
          <w:szCs w:val="28"/>
        </w:rPr>
        <w:t xml:space="preserve"> </w:t>
      </w:r>
      <w:r w:rsidRPr="002B5621">
        <w:rPr>
          <w:rStyle w:val="hps"/>
          <w:rFonts w:ascii="Times New Roman" w:hAnsi="Times New Roman"/>
          <w:sz w:val="28"/>
          <w:szCs w:val="28"/>
        </w:rPr>
        <w:t>област</w:t>
      </w:r>
      <w:r>
        <w:rPr>
          <w:rStyle w:val="hps"/>
          <w:rFonts w:ascii="Times New Roman" w:hAnsi="Times New Roman"/>
          <w:sz w:val="28"/>
          <w:szCs w:val="28"/>
        </w:rPr>
        <w:t>ям</w:t>
      </w:r>
      <w:r w:rsidRPr="002B5621">
        <w:rPr>
          <w:rStyle w:val="hps"/>
          <w:rFonts w:ascii="Times New Roman" w:hAnsi="Times New Roman"/>
          <w:sz w:val="28"/>
          <w:szCs w:val="28"/>
        </w:rPr>
        <w:t xml:space="preserve"> культуры</w:t>
      </w:r>
      <w:r w:rsidRPr="002B5621">
        <w:rPr>
          <w:rFonts w:ascii="Times New Roman" w:hAnsi="Times New Roman"/>
          <w:sz w:val="28"/>
          <w:szCs w:val="28"/>
        </w:rPr>
        <w:t>.</w:t>
      </w:r>
    </w:p>
    <w:p w:rsidR="00E4704F" w:rsidRPr="002B5621"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jc w:val="center"/>
        <w:rPr>
          <w:rStyle w:val="hps"/>
          <w:rFonts w:ascii="Times New Roman" w:hAnsi="Times New Roman"/>
          <w:b/>
          <w:sz w:val="28"/>
          <w:szCs w:val="28"/>
        </w:rPr>
      </w:pPr>
      <w:r>
        <w:rPr>
          <w:rStyle w:val="hps"/>
          <w:rFonts w:ascii="Times New Roman" w:hAnsi="Times New Roman"/>
          <w:b/>
          <w:sz w:val="28"/>
          <w:szCs w:val="28"/>
        </w:rPr>
        <w:t>МИССИЯ</w:t>
      </w:r>
      <w:r w:rsidRPr="002B5621">
        <w:rPr>
          <w:rStyle w:val="hps"/>
          <w:rFonts w:ascii="Times New Roman" w:hAnsi="Times New Roman"/>
          <w:b/>
          <w:sz w:val="28"/>
          <w:szCs w:val="28"/>
        </w:rPr>
        <w:t xml:space="preserve"> СТРАТЕГИИ</w:t>
      </w:r>
    </w:p>
    <w:p w:rsidR="00E4704F" w:rsidRPr="002B5621" w:rsidRDefault="00E4704F" w:rsidP="00E4704F">
      <w:pPr>
        <w:spacing w:after="0" w:line="240" w:lineRule="auto"/>
        <w:jc w:val="center"/>
        <w:rPr>
          <w:rStyle w:val="hps"/>
          <w:rFonts w:ascii="Times New Roman" w:hAnsi="Times New Roman"/>
          <w:sz w:val="28"/>
          <w:szCs w:val="28"/>
        </w:rPr>
      </w:pPr>
    </w:p>
    <w:p w:rsidR="00E4704F" w:rsidRPr="002B5621" w:rsidRDefault="00E4704F" w:rsidP="00E4704F">
      <w:pPr>
        <w:spacing w:after="0" w:line="240" w:lineRule="auto"/>
        <w:ind w:firstLine="709"/>
        <w:jc w:val="both"/>
        <w:rPr>
          <w:rStyle w:val="hps"/>
          <w:rFonts w:ascii="Times New Roman" w:hAnsi="Times New Roman"/>
          <w:sz w:val="28"/>
          <w:szCs w:val="28"/>
        </w:rPr>
      </w:pPr>
      <w:r>
        <w:rPr>
          <w:rStyle w:val="hps"/>
          <w:rFonts w:ascii="Times New Roman" w:hAnsi="Times New Roman"/>
          <w:sz w:val="28"/>
          <w:szCs w:val="28"/>
        </w:rPr>
        <w:t xml:space="preserve">Миссия </w:t>
      </w:r>
      <w:r w:rsidRPr="002B5621">
        <w:rPr>
          <w:rStyle w:val="hps"/>
          <w:rFonts w:ascii="Times New Roman" w:hAnsi="Times New Roman"/>
          <w:sz w:val="28"/>
          <w:szCs w:val="28"/>
        </w:rPr>
        <w:t>Стратеги</w:t>
      </w:r>
      <w:r>
        <w:rPr>
          <w:rStyle w:val="hps"/>
          <w:rFonts w:ascii="Times New Roman" w:hAnsi="Times New Roman"/>
          <w:sz w:val="28"/>
          <w:szCs w:val="28"/>
        </w:rPr>
        <w:t xml:space="preserve">и заключается в </w:t>
      </w:r>
      <w:r w:rsidRPr="002B5621">
        <w:rPr>
          <w:rStyle w:val="hps"/>
          <w:rFonts w:ascii="Times New Roman" w:hAnsi="Times New Roman"/>
          <w:sz w:val="28"/>
          <w:szCs w:val="28"/>
        </w:rPr>
        <w:t>обеспеч</w:t>
      </w:r>
      <w:r>
        <w:rPr>
          <w:rStyle w:val="hps"/>
          <w:rFonts w:ascii="Times New Roman" w:hAnsi="Times New Roman"/>
          <w:sz w:val="28"/>
          <w:szCs w:val="28"/>
        </w:rPr>
        <w:t>ении</w:t>
      </w:r>
      <w:r w:rsidRPr="002B5621">
        <w:rPr>
          <w:rStyle w:val="hps"/>
          <w:rFonts w:ascii="Times New Roman" w:hAnsi="Times New Roman"/>
          <w:sz w:val="28"/>
          <w:szCs w:val="28"/>
        </w:rPr>
        <w:t xml:space="preserve"> культурн</w:t>
      </w:r>
      <w:r>
        <w:rPr>
          <w:rStyle w:val="hps"/>
          <w:rFonts w:ascii="Times New Roman" w:hAnsi="Times New Roman"/>
          <w:sz w:val="28"/>
          <w:szCs w:val="28"/>
        </w:rPr>
        <w:t>ого</w:t>
      </w:r>
      <w:r w:rsidRPr="002B5621">
        <w:rPr>
          <w:rFonts w:ascii="Times New Roman" w:hAnsi="Times New Roman"/>
          <w:sz w:val="28"/>
          <w:szCs w:val="28"/>
        </w:rPr>
        <w:t xml:space="preserve"> </w:t>
      </w:r>
      <w:r w:rsidRPr="002B5621">
        <w:rPr>
          <w:rStyle w:val="hps"/>
          <w:rFonts w:ascii="Times New Roman" w:hAnsi="Times New Roman"/>
          <w:sz w:val="28"/>
          <w:szCs w:val="28"/>
        </w:rPr>
        <w:t>сектор</w:t>
      </w:r>
      <w:r>
        <w:rPr>
          <w:rStyle w:val="hps"/>
          <w:rFonts w:ascii="Times New Roman" w:hAnsi="Times New Roman"/>
          <w:sz w:val="28"/>
          <w:szCs w:val="28"/>
        </w:rPr>
        <w:t>а базой</w:t>
      </w:r>
      <w:r w:rsidRPr="002B5621">
        <w:rPr>
          <w:rFonts w:ascii="Times New Roman" w:hAnsi="Times New Roman"/>
          <w:sz w:val="28"/>
          <w:szCs w:val="28"/>
        </w:rPr>
        <w:t xml:space="preserve"> </w:t>
      </w:r>
      <w:r w:rsidRPr="002B5621">
        <w:rPr>
          <w:rStyle w:val="hps"/>
          <w:rFonts w:ascii="Times New Roman" w:hAnsi="Times New Roman"/>
          <w:sz w:val="28"/>
          <w:szCs w:val="28"/>
        </w:rPr>
        <w:t>согласованн</w:t>
      </w:r>
      <w:r>
        <w:rPr>
          <w:rStyle w:val="hps"/>
          <w:rFonts w:ascii="Times New Roman" w:hAnsi="Times New Roman"/>
          <w:sz w:val="28"/>
          <w:szCs w:val="28"/>
        </w:rPr>
        <w:t>ых</w:t>
      </w:r>
      <w:r w:rsidRPr="002B5621">
        <w:rPr>
          <w:rFonts w:ascii="Times New Roman" w:hAnsi="Times New Roman"/>
          <w:sz w:val="28"/>
          <w:szCs w:val="28"/>
        </w:rPr>
        <w:t>, эффективн</w:t>
      </w:r>
      <w:r>
        <w:rPr>
          <w:rFonts w:ascii="Times New Roman" w:hAnsi="Times New Roman"/>
          <w:sz w:val="28"/>
          <w:szCs w:val="28"/>
        </w:rPr>
        <w:t>ых</w:t>
      </w:r>
      <w:r w:rsidRPr="002B5621">
        <w:rPr>
          <w:rFonts w:ascii="Times New Roman" w:hAnsi="Times New Roman"/>
          <w:sz w:val="28"/>
          <w:szCs w:val="28"/>
        </w:rPr>
        <w:t xml:space="preserve"> и </w:t>
      </w:r>
      <w:r w:rsidRPr="002B5621">
        <w:rPr>
          <w:rStyle w:val="hps"/>
          <w:rFonts w:ascii="Times New Roman" w:hAnsi="Times New Roman"/>
          <w:sz w:val="28"/>
          <w:szCs w:val="28"/>
        </w:rPr>
        <w:t>прагматичн</w:t>
      </w:r>
      <w:r>
        <w:rPr>
          <w:rStyle w:val="hps"/>
          <w:rFonts w:ascii="Times New Roman" w:hAnsi="Times New Roman"/>
          <w:sz w:val="28"/>
          <w:szCs w:val="28"/>
        </w:rPr>
        <w:t>ых</w:t>
      </w:r>
      <w:r w:rsidRPr="002B5621">
        <w:rPr>
          <w:rStyle w:val="hps"/>
          <w:rFonts w:ascii="Times New Roman" w:hAnsi="Times New Roman"/>
          <w:sz w:val="28"/>
          <w:szCs w:val="28"/>
        </w:rPr>
        <w:t xml:space="preserve"> политик,</w:t>
      </w:r>
      <w:r>
        <w:rPr>
          <w:rStyle w:val="hps"/>
          <w:rFonts w:ascii="Times New Roman" w:hAnsi="Times New Roman"/>
          <w:sz w:val="28"/>
          <w:szCs w:val="28"/>
        </w:rPr>
        <w:t xml:space="preserve"> исходя из</w:t>
      </w:r>
      <w:r w:rsidRPr="002B5621">
        <w:rPr>
          <w:rStyle w:val="hps"/>
          <w:rFonts w:ascii="Times New Roman" w:hAnsi="Times New Roman"/>
          <w:sz w:val="28"/>
          <w:szCs w:val="28"/>
        </w:rPr>
        <w:t xml:space="preserve"> приоритетов</w:t>
      </w:r>
      <w:r w:rsidRPr="002B5621">
        <w:rPr>
          <w:rFonts w:ascii="Times New Roman" w:hAnsi="Times New Roman"/>
          <w:sz w:val="28"/>
          <w:szCs w:val="28"/>
        </w:rPr>
        <w:t>, указанных в документе.</w:t>
      </w:r>
      <w:r w:rsidRPr="002B5621">
        <w:rPr>
          <w:rStyle w:val="shorttext"/>
          <w:rFonts w:ascii="Times New Roman" w:hAnsi="Times New Roman"/>
          <w:sz w:val="28"/>
          <w:szCs w:val="28"/>
        </w:rPr>
        <w:t xml:space="preserve"> </w:t>
      </w:r>
      <w:r w:rsidRPr="002B5621">
        <w:rPr>
          <w:rStyle w:val="hps"/>
          <w:rFonts w:ascii="Times New Roman" w:hAnsi="Times New Roman"/>
          <w:sz w:val="28"/>
          <w:szCs w:val="28"/>
        </w:rPr>
        <w:t>Стратегия будет</w:t>
      </w:r>
      <w:r w:rsidRPr="002B5621">
        <w:rPr>
          <w:rFonts w:ascii="Times New Roman" w:hAnsi="Times New Roman"/>
          <w:sz w:val="28"/>
          <w:szCs w:val="28"/>
        </w:rPr>
        <w:t xml:space="preserve"> </w:t>
      </w:r>
      <w:r>
        <w:rPr>
          <w:rStyle w:val="hps"/>
          <w:rFonts w:ascii="Times New Roman" w:hAnsi="Times New Roman"/>
          <w:sz w:val="28"/>
          <w:szCs w:val="28"/>
        </w:rPr>
        <w:t>учитывать</w:t>
      </w:r>
      <w:r w:rsidRPr="002B5621">
        <w:rPr>
          <w:rStyle w:val="hps"/>
          <w:rFonts w:ascii="Times New Roman" w:hAnsi="Times New Roman"/>
          <w:sz w:val="28"/>
          <w:szCs w:val="28"/>
        </w:rPr>
        <w:t xml:space="preserve"> потребности сектора</w:t>
      </w:r>
      <w:r w:rsidRPr="002B5621">
        <w:rPr>
          <w:rFonts w:ascii="Times New Roman" w:hAnsi="Times New Roman"/>
          <w:sz w:val="28"/>
          <w:szCs w:val="28"/>
        </w:rPr>
        <w:t xml:space="preserve"> </w:t>
      </w:r>
      <w:r w:rsidRPr="002B5621">
        <w:rPr>
          <w:rStyle w:val="hps"/>
          <w:rFonts w:ascii="Times New Roman" w:hAnsi="Times New Roman"/>
          <w:sz w:val="28"/>
          <w:szCs w:val="28"/>
        </w:rPr>
        <w:t>и</w:t>
      </w:r>
      <w:r w:rsidRPr="002B5621">
        <w:rPr>
          <w:rFonts w:ascii="Times New Roman" w:hAnsi="Times New Roman"/>
          <w:sz w:val="28"/>
          <w:szCs w:val="28"/>
        </w:rPr>
        <w:t xml:space="preserve"> </w:t>
      </w:r>
      <w:r w:rsidRPr="002B5621">
        <w:rPr>
          <w:rStyle w:val="hps"/>
          <w:rFonts w:ascii="Times New Roman" w:hAnsi="Times New Roman"/>
          <w:sz w:val="28"/>
          <w:szCs w:val="28"/>
        </w:rPr>
        <w:t>человеческого капитала в</w:t>
      </w:r>
      <w:r w:rsidRPr="002B5621">
        <w:rPr>
          <w:rFonts w:ascii="Times New Roman" w:hAnsi="Times New Roman"/>
          <w:sz w:val="28"/>
          <w:szCs w:val="28"/>
        </w:rPr>
        <w:t xml:space="preserve"> </w:t>
      </w:r>
      <w:r w:rsidRPr="002B5621">
        <w:rPr>
          <w:rStyle w:val="hps"/>
          <w:rFonts w:ascii="Times New Roman" w:hAnsi="Times New Roman"/>
          <w:sz w:val="28"/>
          <w:szCs w:val="28"/>
        </w:rPr>
        <w:t>области</w:t>
      </w:r>
      <w:r>
        <w:rPr>
          <w:rStyle w:val="hps"/>
          <w:rFonts w:ascii="Times New Roman" w:hAnsi="Times New Roman"/>
          <w:sz w:val="28"/>
          <w:szCs w:val="28"/>
        </w:rPr>
        <w:t>. Ее</w:t>
      </w:r>
      <w:r w:rsidRPr="002B5621">
        <w:rPr>
          <w:rFonts w:ascii="Times New Roman" w:hAnsi="Times New Roman"/>
          <w:sz w:val="28"/>
          <w:szCs w:val="28"/>
        </w:rPr>
        <w:t xml:space="preserve"> </w:t>
      </w:r>
      <w:r w:rsidRPr="002B5621">
        <w:rPr>
          <w:rStyle w:val="hps"/>
          <w:rFonts w:ascii="Times New Roman" w:hAnsi="Times New Roman"/>
          <w:sz w:val="28"/>
          <w:szCs w:val="28"/>
        </w:rPr>
        <w:t>гибко</w:t>
      </w:r>
      <w:r>
        <w:rPr>
          <w:rStyle w:val="hps"/>
          <w:rFonts w:ascii="Times New Roman" w:hAnsi="Times New Roman"/>
          <w:sz w:val="28"/>
          <w:szCs w:val="28"/>
        </w:rPr>
        <w:t>е видение позволит развитие</w:t>
      </w:r>
      <w:r w:rsidRPr="002B5621">
        <w:rPr>
          <w:rStyle w:val="hps"/>
          <w:rFonts w:ascii="Times New Roman" w:hAnsi="Times New Roman"/>
          <w:sz w:val="28"/>
          <w:szCs w:val="28"/>
        </w:rPr>
        <w:t xml:space="preserve"> одних отраслей</w:t>
      </w:r>
      <w:r w:rsidRPr="002B5621">
        <w:rPr>
          <w:rFonts w:ascii="Times New Roman" w:hAnsi="Times New Roman"/>
          <w:sz w:val="28"/>
          <w:szCs w:val="28"/>
        </w:rPr>
        <w:t xml:space="preserve"> </w:t>
      </w:r>
      <w:r w:rsidRPr="002B5621">
        <w:rPr>
          <w:rStyle w:val="hps"/>
          <w:rFonts w:ascii="Times New Roman" w:hAnsi="Times New Roman"/>
          <w:sz w:val="28"/>
          <w:szCs w:val="28"/>
        </w:rPr>
        <w:t>культур</w:t>
      </w:r>
      <w:r>
        <w:rPr>
          <w:rStyle w:val="hps"/>
          <w:rFonts w:ascii="Times New Roman" w:hAnsi="Times New Roman"/>
          <w:sz w:val="28"/>
          <w:szCs w:val="28"/>
        </w:rPr>
        <w:t>ы</w:t>
      </w:r>
      <w:r w:rsidRPr="002B5621">
        <w:rPr>
          <w:rStyle w:val="hps"/>
          <w:rFonts w:ascii="Times New Roman" w:hAnsi="Times New Roman"/>
          <w:sz w:val="28"/>
          <w:szCs w:val="28"/>
        </w:rPr>
        <w:t xml:space="preserve"> и сокращение</w:t>
      </w:r>
      <w:r w:rsidRPr="002B5621">
        <w:rPr>
          <w:rFonts w:ascii="Times New Roman" w:hAnsi="Times New Roman"/>
          <w:sz w:val="28"/>
          <w:szCs w:val="28"/>
        </w:rPr>
        <w:t xml:space="preserve"> </w:t>
      </w:r>
      <w:r w:rsidRPr="002B5621">
        <w:rPr>
          <w:rStyle w:val="hps"/>
          <w:rFonts w:ascii="Times New Roman" w:hAnsi="Times New Roman"/>
          <w:sz w:val="28"/>
          <w:szCs w:val="28"/>
        </w:rPr>
        <w:t>других.</w:t>
      </w:r>
      <w:r w:rsidRPr="002B5621">
        <w:rPr>
          <w:rFonts w:ascii="Times New Roman" w:hAnsi="Times New Roman"/>
          <w:sz w:val="28"/>
          <w:szCs w:val="28"/>
        </w:rPr>
        <w:t xml:space="preserve"> Политики, </w:t>
      </w:r>
      <w:r>
        <w:rPr>
          <w:rFonts w:ascii="Times New Roman" w:hAnsi="Times New Roman"/>
          <w:sz w:val="28"/>
          <w:szCs w:val="28"/>
        </w:rPr>
        <w:t>намеченные</w:t>
      </w:r>
      <w:r w:rsidRPr="002B5621">
        <w:rPr>
          <w:rFonts w:ascii="Times New Roman" w:hAnsi="Times New Roman"/>
          <w:sz w:val="28"/>
          <w:szCs w:val="28"/>
        </w:rPr>
        <w:t xml:space="preserve"> </w:t>
      </w:r>
      <w:r w:rsidRPr="002B5621">
        <w:rPr>
          <w:rStyle w:val="hps"/>
          <w:rFonts w:ascii="Times New Roman" w:hAnsi="Times New Roman"/>
          <w:sz w:val="28"/>
          <w:szCs w:val="28"/>
        </w:rPr>
        <w:t>в настоящей Стратегии,</w:t>
      </w:r>
      <w:r w:rsidRPr="002B5621">
        <w:rPr>
          <w:rFonts w:ascii="Times New Roman" w:hAnsi="Times New Roman"/>
          <w:sz w:val="28"/>
          <w:szCs w:val="28"/>
        </w:rPr>
        <w:t xml:space="preserve"> </w:t>
      </w:r>
      <w:r w:rsidRPr="002B5621">
        <w:rPr>
          <w:rStyle w:val="hps"/>
          <w:rFonts w:ascii="Times New Roman" w:hAnsi="Times New Roman"/>
          <w:sz w:val="28"/>
          <w:szCs w:val="28"/>
        </w:rPr>
        <w:t>формируют</w:t>
      </w:r>
      <w:r w:rsidRPr="002B5621">
        <w:rPr>
          <w:rFonts w:ascii="Times New Roman" w:hAnsi="Times New Roman"/>
          <w:sz w:val="28"/>
          <w:szCs w:val="28"/>
        </w:rPr>
        <w:t xml:space="preserve"> </w:t>
      </w:r>
      <w:r w:rsidRPr="002B5621">
        <w:rPr>
          <w:rStyle w:val="hps"/>
          <w:rFonts w:ascii="Times New Roman" w:hAnsi="Times New Roman"/>
          <w:sz w:val="28"/>
          <w:szCs w:val="28"/>
        </w:rPr>
        <w:t>основу для разработки</w:t>
      </w:r>
      <w:r w:rsidRPr="002B5621">
        <w:rPr>
          <w:rFonts w:ascii="Times New Roman" w:hAnsi="Times New Roman"/>
          <w:sz w:val="28"/>
          <w:szCs w:val="28"/>
        </w:rPr>
        <w:t xml:space="preserve"> </w:t>
      </w:r>
      <w:r w:rsidRPr="002B5621">
        <w:rPr>
          <w:rStyle w:val="hps"/>
          <w:rFonts w:ascii="Times New Roman" w:hAnsi="Times New Roman"/>
          <w:sz w:val="28"/>
          <w:szCs w:val="28"/>
        </w:rPr>
        <w:t xml:space="preserve">и </w:t>
      </w:r>
      <w:r>
        <w:rPr>
          <w:rStyle w:val="hps"/>
          <w:rFonts w:ascii="Times New Roman" w:hAnsi="Times New Roman"/>
          <w:sz w:val="28"/>
          <w:szCs w:val="28"/>
        </w:rPr>
        <w:t>внедрения</w:t>
      </w:r>
      <w:r w:rsidRPr="002B5621">
        <w:rPr>
          <w:rStyle w:val="hps"/>
          <w:rFonts w:ascii="Times New Roman" w:hAnsi="Times New Roman"/>
          <w:sz w:val="28"/>
          <w:szCs w:val="28"/>
        </w:rPr>
        <w:t xml:space="preserve"> политик,</w:t>
      </w:r>
      <w:r w:rsidRPr="002B5621">
        <w:rPr>
          <w:rFonts w:ascii="Times New Roman" w:hAnsi="Times New Roman"/>
          <w:sz w:val="28"/>
          <w:szCs w:val="28"/>
        </w:rPr>
        <w:t xml:space="preserve"> </w:t>
      </w:r>
      <w:r>
        <w:rPr>
          <w:rStyle w:val="hps"/>
          <w:rFonts w:ascii="Times New Roman" w:hAnsi="Times New Roman"/>
          <w:sz w:val="28"/>
          <w:szCs w:val="28"/>
        </w:rPr>
        <w:t>лишенных</w:t>
      </w:r>
      <w:r w:rsidRPr="002B5621">
        <w:rPr>
          <w:rFonts w:ascii="Times New Roman" w:hAnsi="Times New Roman"/>
          <w:sz w:val="28"/>
          <w:szCs w:val="28"/>
        </w:rPr>
        <w:t xml:space="preserve"> </w:t>
      </w:r>
      <w:r w:rsidRPr="002B5621">
        <w:rPr>
          <w:rStyle w:val="hps"/>
          <w:rFonts w:ascii="Times New Roman" w:hAnsi="Times New Roman"/>
          <w:sz w:val="28"/>
          <w:szCs w:val="28"/>
        </w:rPr>
        <w:t>идеологии</w:t>
      </w:r>
      <w:r w:rsidRPr="002B5621">
        <w:rPr>
          <w:rFonts w:ascii="Times New Roman" w:hAnsi="Times New Roman"/>
          <w:sz w:val="28"/>
          <w:szCs w:val="28"/>
        </w:rPr>
        <w:t xml:space="preserve">, догматизации </w:t>
      </w:r>
      <w:r w:rsidRPr="002B5621">
        <w:rPr>
          <w:rStyle w:val="hps"/>
          <w:rFonts w:ascii="Times New Roman" w:hAnsi="Times New Roman"/>
          <w:sz w:val="28"/>
          <w:szCs w:val="28"/>
        </w:rPr>
        <w:t>или централизации</w:t>
      </w:r>
      <w:r w:rsidRPr="002B5621">
        <w:rPr>
          <w:rFonts w:ascii="Times New Roman" w:hAnsi="Times New Roman"/>
          <w:sz w:val="28"/>
          <w:szCs w:val="28"/>
        </w:rPr>
        <w:t xml:space="preserve"> </w:t>
      </w:r>
      <w:r w:rsidRPr="002B5621">
        <w:rPr>
          <w:rStyle w:val="hps"/>
          <w:rFonts w:ascii="Times New Roman" w:hAnsi="Times New Roman"/>
          <w:sz w:val="28"/>
          <w:szCs w:val="28"/>
        </w:rPr>
        <w:t>культурной сферы</w:t>
      </w:r>
      <w:r w:rsidRPr="002B5621">
        <w:rPr>
          <w:rFonts w:ascii="Times New Roman" w:hAnsi="Times New Roman"/>
          <w:sz w:val="28"/>
          <w:szCs w:val="28"/>
        </w:rPr>
        <w:t xml:space="preserve"> </w:t>
      </w:r>
      <w:r w:rsidRPr="002B5621">
        <w:rPr>
          <w:rStyle w:val="hps"/>
          <w:rFonts w:ascii="Times New Roman" w:hAnsi="Times New Roman"/>
          <w:sz w:val="28"/>
          <w:szCs w:val="28"/>
        </w:rPr>
        <w:t>государством.</w:t>
      </w:r>
    </w:p>
    <w:p w:rsidR="00E4704F"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jc w:val="center"/>
        <w:rPr>
          <w:rFonts w:ascii="Times New Roman" w:hAnsi="Times New Roman"/>
          <w:b/>
          <w:caps/>
          <w:sz w:val="28"/>
          <w:szCs w:val="28"/>
        </w:rPr>
      </w:pPr>
      <w:r w:rsidRPr="002B5621">
        <w:rPr>
          <w:rFonts w:ascii="Times New Roman" w:hAnsi="Times New Roman"/>
          <w:b/>
          <w:caps/>
          <w:sz w:val="28"/>
          <w:szCs w:val="28"/>
        </w:rPr>
        <w:t>Видение стратегии</w:t>
      </w:r>
    </w:p>
    <w:p w:rsidR="00E4704F" w:rsidRPr="002B5621" w:rsidRDefault="00E4704F" w:rsidP="00E4704F">
      <w:pPr>
        <w:spacing w:after="0" w:line="240" w:lineRule="auto"/>
        <w:jc w:val="center"/>
        <w:rPr>
          <w:rFonts w:ascii="Times New Roman" w:hAnsi="Times New Roman"/>
          <w:b/>
          <w:caps/>
          <w:sz w:val="28"/>
          <w:szCs w:val="28"/>
        </w:rPr>
      </w:pPr>
    </w:p>
    <w:p w:rsidR="00E4704F" w:rsidRDefault="00E4704F" w:rsidP="00E4704F">
      <w:pPr>
        <w:spacing w:after="0" w:line="240" w:lineRule="auto"/>
        <w:ind w:firstLine="709"/>
        <w:jc w:val="both"/>
        <w:rPr>
          <w:rFonts w:ascii="Times New Roman" w:hAnsi="Times New Roman"/>
          <w:sz w:val="28"/>
          <w:szCs w:val="28"/>
        </w:rPr>
      </w:pPr>
      <w:r w:rsidRPr="002B5621">
        <w:rPr>
          <w:rStyle w:val="hps"/>
          <w:rFonts w:ascii="Times New Roman" w:hAnsi="Times New Roman"/>
          <w:sz w:val="28"/>
          <w:szCs w:val="28"/>
        </w:rPr>
        <w:lastRenderedPageBreak/>
        <w:t xml:space="preserve">До </w:t>
      </w:r>
      <w:smartTag w:uri="urn:schemas-microsoft-com:office:smarttags" w:element="date">
        <w:smartTagPr>
          <w:attr w:name="ls" w:val="trans"/>
          <w:attr w:name="Month" w:val="12"/>
          <w:attr w:name="Day" w:val="31"/>
          <w:attr w:name="Year" w:val="2020"/>
        </w:smartTagPr>
        <w:r w:rsidRPr="002B5621">
          <w:rPr>
            <w:rStyle w:val="hps"/>
            <w:rFonts w:ascii="Times New Roman" w:hAnsi="Times New Roman"/>
            <w:sz w:val="28"/>
            <w:szCs w:val="28"/>
          </w:rPr>
          <w:t>31 декабря</w:t>
        </w:r>
        <w:r w:rsidRPr="002B5621">
          <w:rPr>
            <w:rFonts w:ascii="Times New Roman" w:hAnsi="Times New Roman"/>
            <w:sz w:val="28"/>
            <w:szCs w:val="28"/>
          </w:rPr>
          <w:t xml:space="preserve"> </w:t>
        </w:r>
        <w:r w:rsidRPr="002B5621">
          <w:rPr>
            <w:rStyle w:val="hps"/>
            <w:rFonts w:ascii="Times New Roman" w:hAnsi="Times New Roman"/>
            <w:sz w:val="28"/>
            <w:szCs w:val="28"/>
          </w:rPr>
          <w:t>2020 года</w:t>
        </w:r>
      </w:smartTag>
      <w:r w:rsidRPr="002B5621">
        <w:rPr>
          <w:rFonts w:ascii="Times New Roman" w:hAnsi="Times New Roman"/>
          <w:sz w:val="28"/>
          <w:szCs w:val="28"/>
        </w:rPr>
        <w:t xml:space="preserve"> Республика </w:t>
      </w:r>
      <w:r w:rsidRPr="002B5621">
        <w:rPr>
          <w:rStyle w:val="hps"/>
          <w:rFonts w:ascii="Times New Roman" w:hAnsi="Times New Roman"/>
          <w:sz w:val="28"/>
          <w:szCs w:val="28"/>
        </w:rPr>
        <w:t>Молдова</w:t>
      </w:r>
      <w:r w:rsidRPr="002B5621">
        <w:rPr>
          <w:rFonts w:ascii="Times New Roman" w:hAnsi="Times New Roman"/>
          <w:sz w:val="28"/>
          <w:szCs w:val="28"/>
        </w:rPr>
        <w:t xml:space="preserve"> </w:t>
      </w:r>
      <w:r w:rsidRPr="002B5621">
        <w:rPr>
          <w:rStyle w:val="hps"/>
          <w:rFonts w:ascii="Times New Roman" w:hAnsi="Times New Roman"/>
          <w:sz w:val="28"/>
          <w:szCs w:val="28"/>
        </w:rPr>
        <w:t xml:space="preserve">будет </w:t>
      </w:r>
      <w:r>
        <w:rPr>
          <w:rStyle w:val="hps"/>
          <w:rFonts w:ascii="Times New Roman" w:hAnsi="Times New Roman"/>
          <w:sz w:val="28"/>
          <w:szCs w:val="28"/>
        </w:rPr>
        <w:t xml:space="preserve">располагать </w:t>
      </w:r>
      <w:r w:rsidRPr="002B5621">
        <w:rPr>
          <w:rStyle w:val="hps"/>
          <w:rFonts w:ascii="Times New Roman" w:hAnsi="Times New Roman"/>
          <w:sz w:val="28"/>
          <w:szCs w:val="28"/>
        </w:rPr>
        <w:t>консолидированны</w:t>
      </w:r>
      <w:r>
        <w:rPr>
          <w:rStyle w:val="hps"/>
          <w:rFonts w:ascii="Times New Roman" w:hAnsi="Times New Roman"/>
          <w:sz w:val="28"/>
          <w:szCs w:val="28"/>
        </w:rPr>
        <w:t>м</w:t>
      </w:r>
      <w:r w:rsidRPr="002B5621">
        <w:rPr>
          <w:rFonts w:ascii="Times New Roman" w:hAnsi="Times New Roman"/>
          <w:sz w:val="28"/>
          <w:szCs w:val="28"/>
        </w:rPr>
        <w:t xml:space="preserve"> сектор</w:t>
      </w:r>
      <w:r>
        <w:rPr>
          <w:rFonts w:ascii="Times New Roman" w:hAnsi="Times New Roman"/>
          <w:sz w:val="28"/>
          <w:szCs w:val="28"/>
        </w:rPr>
        <w:t>ом</w:t>
      </w:r>
      <w:r w:rsidRPr="002B5621">
        <w:rPr>
          <w:rFonts w:ascii="Times New Roman" w:hAnsi="Times New Roman"/>
          <w:sz w:val="28"/>
          <w:szCs w:val="28"/>
        </w:rPr>
        <w:t xml:space="preserve"> </w:t>
      </w:r>
      <w:r w:rsidRPr="002B5621">
        <w:rPr>
          <w:rStyle w:val="hps"/>
          <w:rFonts w:ascii="Times New Roman" w:hAnsi="Times New Roman"/>
          <w:sz w:val="28"/>
          <w:szCs w:val="28"/>
        </w:rPr>
        <w:t>культуры</w:t>
      </w:r>
      <w:r w:rsidRPr="002B5621">
        <w:rPr>
          <w:rFonts w:ascii="Times New Roman" w:hAnsi="Times New Roman"/>
          <w:sz w:val="28"/>
          <w:szCs w:val="28"/>
        </w:rPr>
        <w:t xml:space="preserve">, </w:t>
      </w:r>
      <w:r w:rsidRPr="002B5621">
        <w:rPr>
          <w:rStyle w:val="hps"/>
          <w:rFonts w:ascii="Times New Roman" w:hAnsi="Times New Roman"/>
          <w:sz w:val="28"/>
          <w:szCs w:val="28"/>
        </w:rPr>
        <w:t>независимы</w:t>
      </w:r>
      <w:r>
        <w:rPr>
          <w:rStyle w:val="hps"/>
          <w:rFonts w:ascii="Times New Roman" w:hAnsi="Times New Roman"/>
          <w:sz w:val="28"/>
          <w:szCs w:val="28"/>
        </w:rPr>
        <w:t>м</w:t>
      </w:r>
      <w:r w:rsidRPr="002B5621">
        <w:rPr>
          <w:rStyle w:val="hps"/>
          <w:rFonts w:ascii="Times New Roman" w:hAnsi="Times New Roman"/>
          <w:sz w:val="28"/>
          <w:szCs w:val="28"/>
        </w:rPr>
        <w:t xml:space="preserve"> и творчески</w:t>
      </w:r>
      <w:r>
        <w:rPr>
          <w:rStyle w:val="hps"/>
          <w:rFonts w:ascii="Times New Roman" w:hAnsi="Times New Roman"/>
          <w:sz w:val="28"/>
          <w:szCs w:val="28"/>
        </w:rPr>
        <w:t>м</w:t>
      </w:r>
      <w:r w:rsidRPr="002B5621">
        <w:rPr>
          <w:rStyle w:val="hps"/>
          <w:rFonts w:ascii="Times New Roman" w:hAnsi="Times New Roman"/>
          <w:sz w:val="28"/>
          <w:szCs w:val="28"/>
        </w:rPr>
        <w:t xml:space="preserve">, охраняемым культурным наследием, интегрированным в </w:t>
      </w:r>
      <w:r>
        <w:rPr>
          <w:rStyle w:val="hps"/>
          <w:rFonts w:ascii="Times New Roman" w:hAnsi="Times New Roman"/>
          <w:sz w:val="28"/>
          <w:szCs w:val="28"/>
        </w:rPr>
        <w:t xml:space="preserve">публичные </w:t>
      </w:r>
      <w:r w:rsidRPr="002B5621">
        <w:rPr>
          <w:rStyle w:val="hps"/>
          <w:rFonts w:ascii="Times New Roman" w:hAnsi="Times New Roman"/>
          <w:sz w:val="28"/>
          <w:szCs w:val="28"/>
        </w:rPr>
        <w:t>национальн</w:t>
      </w:r>
      <w:r>
        <w:rPr>
          <w:rStyle w:val="hps"/>
          <w:rFonts w:ascii="Times New Roman" w:hAnsi="Times New Roman"/>
          <w:sz w:val="28"/>
          <w:szCs w:val="28"/>
        </w:rPr>
        <w:t>ые</w:t>
      </w:r>
      <w:r w:rsidRPr="002B5621">
        <w:rPr>
          <w:rStyle w:val="hps"/>
          <w:rFonts w:ascii="Times New Roman" w:hAnsi="Times New Roman"/>
          <w:sz w:val="28"/>
          <w:szCs w:val="28"/>
        </w:rPr>
        <w:t xml:space="preserve"> и региональн</w:t>
      </w:r>
      <w:r>
        <w:rPr>
          <w:rStyle w:val="hps"/>
          <w:rFonts w:ascii="Times New Roman" w:hAnsi="Times New Roman"/>
          <w:sz w:val="28"/>
          <w:szCs w:val="28"/>
        </w:rPr>
        <w:t>ые</w:t>
      </w:r>
      <w:r w:rsidRPr="002B5621">
        <w:rPr>
          <w:rStyle w:val="hps"/>
          <w:rFonts w:ascii="Times New Roman" w:hAnsi="Times New Roman"/>
          <w:sz w:val="28"/>
          <w:szCs w:val="28"/>
        </w:rPr>
        <w:t xml:space="preserve"> политики,</w:t>
      </w:r>
      <w:r>
        <w:rPr>
          <w:rStyle w:val="hps"/>
          <w:rFonts w:ascii="Times New Roman" w:hAnsi="Times New Roman"/>
          <w:sz w:val="28"/>
          <w:szCs w:val="28"/>
        </w:rPr>
        <w:t xml:space="preserve"> в том числе</w:t>
      </w:r>
      <w:r w:rsidRPr="002B5621">
        <w:rPr>
          <w:rFonts w:ascii="Times New Roman" w:hAnsi="Times New Roman"/>
          <w:sz w:val="28"/>
          <w:szCs w:val="28"/>
        </w:rPr>
        <w:t xml:space="preserve"> деятельность по </w:t>
      </w:r>
      <w:r>
        <w:rPr>
          <w:rFonts w:ascii="Times New Roman" w:hAnsi="Times New Roman"/>
          <w:sz w:val="28"/>
          <w:szCs w:val="28"/>
        </w:rPr>
        <w:t>устойчивому</w:t>
      </w:r>
      <w:r w:rsidRPr="002B5621">
        <w:rPr>
          <w:rFonts w:ascii="Times New Roman" w:hAnsi="Times New Roman"/>
          <w:sz w:val="28"/>
          <w:szCs w:val="28"/>
        </w:rPr>
        <w:t xml:space="preserve"> </w:t>
      </w:r>
      <w:r w:rsidRPr="002B5621">
        <w:rPr>
          <w:rStyle w:val="hps"/>
          <w:rFonts w:ascii="Times New Roman" w:hAnsi="Times New Roman"/>
          <w:sz w:val="28"/>
          <w:szCs w:val="28"/>
        </w:rPr>
        <w:t>развити</w:t>
      </w:r>
      <w:r w:rsidRPr="002B5621">
        <w:rPr>
          <w:rFonts w:ascii="Times New Roman" w:hAnsi="Times New Roman"/>
          <w:sz w:val="28"/>
          <w:szCs w:val="28"/>
        </w:rPr>
        <w:t>ю</w:t>
      </w:r>
      <w:r>
        <w:rPr>
          <w:rFonts w:ascii="Times New Roman" w:hAnsi="Times New Roman"/>
          <w:sz w:val="28"/>
          <w:szCs w:val="28"/>
        </w:rPr>
        <w:t>:</w:t>
      </w:r>
      <w:r w:rsidRPr="002B5621">
        <w:rPr>
          <w:rFonts w:ascii="Times New Roman" w:hAnsi="Times New Roman"/>
          <w:sz w:val="28"/>
          <w:szCs w:val="28"/>
        </w:rPr>
        <w:t xml:space="preserve"> образова</w:t>
      </w:r>
      <w:r>
        <w:rPr>
          <w:rFonts w:ascii="Times New Roman" w:hAnsi="Times New Roman"/>
          <w:sz w:val="28"/>
          <w:szCs w:val="28"/>
        </w:rPr>
        <w:t>тельные</w:t>
      </w:r>
      <w:r w:rsidRPr="002B5621">
        <w:rPr>
          <w:rFonts w:ascii="Times New Roman" w:hAnsi="Times New Roman"/>
          <w:sz w:val="28"/>
          <w:szCs w:val="28"/>
        </w:rPr>
        <w:t>, экономи</w:t>
      </w:r>
      <w:r>
        <w:rPr>
          <w:rFonts w:ascii="Times New Roman" w:hAnsi="Times New Roman"/>
          <w:sz w:val="28"/>
          <w:szCs w:val="28"/>
        </w:rPr>
        <w:t>ческие</w:t>
      </w:r>
      <w:r w:rsidRPr="002B5621">
        <w:rPr>
          <w:rFonts w:ascii="Times New Roman" w:hAnsi="Times New Roman"/>
          <w:sz w:val="28"/>
          <w:szCs w:val="28"/>
        </w:rPr>
        <w:t>, тури</w:t>
      </w:r>
      <w:r>
        <w:rPr>
          <w:rFonts w:ascii="Times New Roman" w:hAnsi="Times New Roman"/>
          <w:sz w:val="28"/>
          <w:szCs w:val="28"/>
        </w:rPr>
        <w:t>стические</w:t>
      </w:r>
      <w:r w:rsidRPr="002B5621">
        <w:rPr>
          <w:rFonts w:ascii="Times New Roman" w:hAnsi="Times New Roman"/>
          <w:sz w:val="28"/>
          <w:szCs w:val="28"/>
        </w:rPr>
        <w:t xml:space="preserve"> </w:t>
      </w:r>
      <w:r w:rsidRPr="002B5621">
        <w:rPr>
          <w:rStyle w:val="hps"/>
          <w:rFonts w:ascii="Times New Roman" w:hAnsi="Times New Roman"/>
          <w:sz w:val="28"/>
          <w:szCs w:val="28"/>
        </w:rPr>
        <w:t>и</w:t>
      </w:r>
      <w:r>
        <w:rPr>
          <w:rStyle w:val="hps"/>
          <w:rFonts w:ascii="Times New Roman" w:hAnsi="Times New Roman"/>
          <w:sz w:val="28"/>
          <w:szCs w:val="28"/>
        </w:rPr>
        <w:t xml:space="preserve"> в области окружающей</w:t>
      </w:r>
      <w:r w:rsidRPr="002B5621">
        <w:rPr>
          <w:rStyle w:val="hps"/>
          <w:rFonts w:ascii="Times New Roman" w:hAnsi="Times New Roman"/>
          <w:sz w:val="28"/>
          <w:szCs w:val="28"/>
        </w:rPr>
        <w:t xml:space="preserve"> среды.</w:t>
      </w:r>
      <w:r w:rsidRPr="002B5621">
        <w:rPr>
          <w:rFonts w:ascii="Times New Roman" w:hAnsi="Times New Roman"/>
          <w:sz w:val="28"/>
          <w:szCs w:val="28"/>
        </w:rPr>
        <w:t xml:space="preserve"> </w:t>
      </w:r>
    </w:p>
    <w:p w:rsidR="00E4704F" w:rsidRPr="002B5621"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jc w:val="center"/>
        <w:rPr>
          <w:rStyle w:val="hps"/>
          <w:rFonts w:ascii="Times New Roman" w:hAnsi="Times New Roman"/>
          <w:b/>
          <w:sz w:val="28"/>
          <w:szCs w:val="28"/>
        </w:rPr>
      </w:pPr>
      <w:r w:rsidRPr="002B5621">
        <w:rPr>
          <w:rStyle w:val="hps"/>
          <w:rFonts w:ascii="Times New Roman" w:hAnsi="Times New Roman"/>
          <w:b/>
          <w:sz w:val="28"/>
          <w:szCs w:val="28"/>
        </w:rPr>
        <w:t>ЦЕЛЬ</w:t>
      </w:r>
      <w:r w:rsidRPr="002B5621">
        <w:rPr>
          <w:rFonts w:ascii="Times New Roman" w:hAnsi="Times New Roman"/>
          <w:b/>
          <w:sz w:val="28"/>
          <w:szCs w:val="28"/>
        </w:rPr>
        <w:t xml:space="preserve"> </w:t>
      </w:r>
      <w:r w:rsidRPr="002B5621">
        <w:rPr>
          <w:rStyle w:val="hps"/>
          <w:rFonts w:ascii="Times New Roman" w:hAnsi="Times New Roman"/>
          <w:b/>
          <w:sz w:val="28"/>
          <w:szCs w:val="28"/>
        </w:rPr>
        <w:t>СТРАТЕГИИ</w:t>
      </w:r>
    </w:p>
    <w:p w:rsidR="00E4704F" w:rsidRPr="002B5621" w:rsidRDefault="00E4704F" w:rsidP="00E4704F">
      <w:pPr>
        <w:spacing w:after="0" w:line="240" w:lineRule="auto"/>
        <w:jc w:val="center"/>
        <w:rPr>
          <w:rFonts w:ascii="Times New Roman" w:hAnsi="Times New Roman"/>
          <w:b/>
          <w:sz w:val="28"/>
          <w:szCs w:val="28"/>
        </w:rPr>
      </w:pPr>
    </w:p>
    <w:p w:rsidR="00E4704F" w:rsidRPr="002B5621" w:rsidRDefault="00E4704F" w:rsidP="00E4704F">
      <w:pPr>
        <w:spacing w:after="0" w:line="240" w:lineRule="auto"/>
        <w:ind w:firstLine="709"/>
        <w:jc w:val="both"/>
        <w:rPr>
          <w:rStyle w:val="hps"/>
          <w:rFonts w:ascii="Times New Roman" w:hAnsi="Times New Roman"/>
          <w:sz w:val="28"/>
          <w:szCs w:val="28"/>
        </w:rPr>
      </w:pPr>
      <w:r w:rsidRPr="002B5621">
        <w:rPr>
          <w:rStyle w:val="hps"/>
          <w:rFonts w:ascii="Times New Roman" w:hAnsi="Times New Roman"/>
          <w:sz w:val="28"/>
          <w:szCs w:val="28"/>
        </w:rPr>
        <w:t>Цель Стратегии состоит в обеспечении культурной жизнеспособной среды</w:t>
      </w:r>
      <w:r w:rsidRPr="002B5621">
        <w:rPr>
          <w:rFonts w:ascii="Times New Roman" w:hAnsi="Times New Roman"/>
          <w:sz w:val="28"/>
          <w:szCs w:val="28"/>
        </w:rPr>
        <w:t xml:space="preserve"> путем создания </w:t>
      </w:r>
      <w:r>
        <w:rPr>
          <w:rFonts w:ascii="Times New Roman" w:hAnsi="Times New Roman"/>
          <w:sz w:val="28"/>
          <w:szCs w:val="28"/>
        </w:rPr>
        <w:t xml:space="preserve">адекватной базы </w:t>
      </w:r>
      <w:r w:rsidRPr="002B5621">
        <w:rPr>
          <w:rFonts w:ascii="Times New Roman" w:hAnsi="Times New Roman"/>
          <w:sz w:val="28"/>
          <w:szCs w:val="28"/>
        </w:rPr>
        <w:t>публичных политик</w:t>
      </w:r>
      <w:r w:rsidRPr="002B5621">
        <w:rPr>
          <w:rStyle w:val="hps"/>
          <w:rFonts w:ascii="Times New Roman" w:hAnsi="Times New Roman"/>
          <w:sz w:val="28"/>
          <w:szCs w:val="28"/>
        </w:rPr>
        <w:t>, формирования</w:t>
      </w:r>
      <w:r w:rsidRPr="002B5621">
        <w:rPr>
          <w:rFonts w:ascii="Times New Roman" w:hAnsi="Times New Roman"/>
          <w:sz w:val="28"/>
          <w:szCs w:val="28"/>
        </w:rPr>
        <w:t xml:space="preserve"> </w:t>
      </w:r>
      <w:r w:rsidRPr="002B5621">
        <w:rPr>
          <w:rStyle w:val="hps"/>
          <w:rFonts w:ascii="Times New Roman" w:hAnsi="Times New Roman"/>
          <w:sz w:val="28"/>
          <w:szCs w:val="28"/>
        </w:rPr>
        <w:t>функциональной</w:t>
      </w:r>
      <w:r w:rsidRPr="002B5621">
        <w:rPr>
          <w:rFonts w:ascii="Times New Roman" w:hAnsi="Times New Roman"/>
          <w:sz w:val="28"/>
          <w:szCs w:val="28"/>
        </w:rPr>
        <w:t xml:space="preserve"> системы </w:t>
      </w:r>
      <w:r w:rsidRPr="002B5621">
        <w:rPr>
          <w:rStyle w:val="hps"/>
          <w:rFonts w:ascii="Times New Roman" w:hAnsi="Times New Roman"/>
          <w:sz w:val="28"/>
          <w:szCs w:val="28"/>
        </w:rPr>
        <w:t xml:space="preserve">сохранения и </w:t>
      </w:r>
      <w:r>
        <w:rPr>
          <w:rStyle w:val="hps"/>
          <w:rFonts w:ascii="Times New Roman" w:hAnsi="Times New Roman"/>
          <w:sz w:val="28"/>
          <w:szCs w:val="28"/>
        </w:rPr>
        <w:t>продвижения</w:t>
      </w:r>
      <w:r w:rsidRPr="002B5621">
        <w:rPr>
          <w:rFonts w:ascii="Times New Roman" w:hAnsi="Times New Roman"/>
          <w:sz w:val="28"/>
          <w:szCs w:val="28"/>
        </w:rPr>
        <w:t xml:space="preserve"> </w:t>
      </w:r>
      <w:r w:rsidRPr="002B5621">
        <w:rPr>
          <w:rStyle w:val="hps"/>
          <w:rFonts w:ascii="Times New Roman" w:hAnsi="Times New Roman"/>
          <w:sz w:val="28"/>
          <w:szCs w:val="28"/>
        </w:rPr>
        <w:t>культурного наследия,</w:t>
      </w:r>
      <w:r w:rsidRPr="002B5621">
        <w:rPr>
          <w:rFonts w:ascii="Times New Roman" w:hAnsi="Times New Roman"/>
          <w:sz w:val="28"/>
          <w:szCs w:val="28"/>
        </w:rPr>
        <w:t xml:space="preserve"> </w:t>
      </w:r>
      <w:r w:rsidRPr="002B5621">
        <w:rPr>
          <w:rStyle w:val="hps"/>
          <w:rFonts w:ascii="Times New Roman" w:hAnsi="Times New Roman"/>
          <w:sz w:val="28"/>
          <w:szCs w:val="28"/>
        </w:rPr>
        <w:t>содействия творчеству</w:t>
      </w:r>
      <w:r w:rsidRPr="002B5621">
        <w:rPr>
          <w:rFonts w:ascii="Times New Roman" w:hAnsi="Times New Roman"/>
          <w:sz w:val="28"/>
          <w:szCs w:val="28"/>
        </w:rPr>
        <w:t xml:space="preserve">, </w:t>
      </w:r>
      <w:r w:rsidRPr="002B5621">
        <w:rPr>
          <w:rStyle w:val="hps"/>
          <w:rFonts w:ascii="Times New Roman" w:hAnsi="Times New Roman"/>
          <w:sz w:val="28"/>
          <w:szCs w:val="28"/>
        </w:rPr>
        <w:t>развитию культурных индустрий</w:t>
      </w:r>
      <w:r w:rsidRPr="002B5621">
        <w:rPr>
          <w:rFonts w:ascii="Times New Roman" w:hAnsi="Times New Roman"/>
          <w:sz w:val="28"/>
          <w:szCs w:val="28"/>
        </w:rPr>
        <w:t xml:space="preserve">, </w:t>
      </w:r>
      <w:r>
        <w:rPr>
          <w:rFonts w:ascii="Times New Roman" w:hAnsi="Times New Roman"/>
          <w:sz w:val="28"/>
          <w:szCs w:val="28"/>
        </w:rPr>
        <w:t xml:space="preserve">повышения </w:t>
      </w:r>
      <w:r w:rsidRPr="002B5621">
        <w:rPr>
          <w:rStyle w:val="hps"/>
          <w:rFonts w:ascii="Times New Roman" w:hAnsi="Times New Roman"/>
          <w:sz w:val="28"/>
          <w:szCs w:val="28"/>
        </w:rPr>
        <w:t xml:space="preserve">эффективности </w:t>
      </w:r>
      <w:r>
        <w:rPr>
          <w:rStyle w:val="hps"/>
          <w:rFonts w:ascii="Times New Roman" w:hAnsi="Times New Roman"/>
          <w:sz w:val="28"/>
          <w:szCs w:val="28"/>
        </w:rPr>
        <w:t>менеджмента культуры</w:t>
      </w:r>
      <w:r w:rsidRPr="002B5621">
        <w:rPr>
          <w:rFonts w:ascii="Times New Roman" w:hAnsi="Times New Roman"/>
          <w:sz w:val="28"/>
          <w:szCs w:val="28"/>
        </w:rPr>
        <w:t xml:space="preserve">, для улучшения </w:t>
      </w:r>
      <w:r w:rsidRPr="002B5621">
        <w:rPr>
          <w:rStyle w:val="hps"/>
          <w:rFonts w:ascii="Times New Roman" w:hAnsi="Times New Roman"/>
          <w:sz w:val="28"/>
          <w:szCs w:val="28"/>
        </w:rPr>
        <w:t>качества жизни людей</w:t>
      </w:r>
      <w:r w:rsidRPr="002B5621">
        <w:rPr>
          <w:rFonts w:ascii="Times New Roman" w:hAnsi="Times New Roman"/>
          <w:sz w:val="28"/>
          <w:szCs w:val="28"/>
        </w:rPr>
        <w:t xml:space="preserve">, духа </w:t>
      </w:r>
      <w:r w:rsidRPr="002B5621">
        <w:rPr>
          <w:rStyle w:val="hps"/>
          <w:rFonts w:ascii="Times New Roman" w:hAnsi="Times New Roman"/>
          <w:sz w:val="28"/>
          <w:szCs w:val="28"/>
        </w:rPr>
        <w:t>толерантности</w:t>
      </w:r>
      <w:r w:rsidRPr="002B5621">
        <w:rPr>
          <w:rFonts w:ascii="Times New Roman" w:hAnsi="Times New Roman"/>
          <w:sz w:val="28"/>
          <w:szCs w:val="28"/>
        </w:rPr>
        <w:t xml:space="preserve"> </w:t>
      </w:r>
      <w:r w:rsidRPr="002B5621">
        <w:rPr>
          <w:rStyle w:val="hps"/>
          <w:rFonts w:ascii="Times New Roman" w:hAnsi="Times New Roman"/>
          <w:sz w:val="28"/>
          <w:szCs w:val="28"/>
        </w:rPr>
        <w:t>и социальной сплоченности.</w:t>
      </w:r>
    </w:p>
    <w:p w:rsidR="00E4704F" w:rsidRPr="002B5621" w:rsidRDefault="00E4704F" w:rsidP="00E4704F">
      <w:pPr>
        <w:spacing w:after="0" w:line="240" w:lineRule="auto"/>
        <w:ind w:firstLine="709"/>
        <w:jc w:val="both"/>
        <w:rPr>
          <w:rStyle w:val="hps"/>
          <w:rFonts w:ascii="Times New Roman" w:hAnsi="Times New Roman"/>
          <w:sz w:val="28"/>
          <w:szCs w:val="28"/>
        </w:rPr>
      </w:pPr>
    </w:p>
    <w:p w:rsidR="00E4704F" w:rsidRPr="002B5621" w:rsidRDefault="00E4704F" w:rsidP="00E4704F">
      <w:pPr>
        <w:spacing w:after="0" w:line="240" w:lineRule="auto"/>
        <w:ind w:firstLine="709"/>
        <w:jc w:val="both"/>
        <w:rPr>
          <w:rStyle w:val="hps"/>
          <w:rFonts w:ascii="Times New Roman" w:hAnsi="Times New Roman"/>
          <w:b/>
          <w:sz w:val="28"/>
          <w:szCs w:val="28"/>
        </w:rPr>
      </w:pPr>
      <w:r w:rsidRPr="002B5621">
        <w:rPr>
          <w:rFonts w:ascii="Times New Roman" w:hAnsi="Times New Roman"/>
          <w:b/>
          <w:bCs/>
          <w:iCs/>
          <w:sz w:val="28"/>
          <w:szCs w:val="28"/>
        </w:rPr>
        <w:t xml:space="preserve">ОСНОВНАЯ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Style w:val="hps"/>
          <w:rFonts w:ascii="Times New Roman" w:hAnsi="Times New Roman"/>
          <w:b/>
          <w:sz w:val="28"/>
          <w:szCs w:val="28"/>
        </w:rPr>
        <w:t>1</w:t>
      </w:r>
      <w:r w:rsidRPr="002B5621">
        <w:rPr>
          <w:rFonts w:ascii="Times New Roman" w:hAnsi="Times New Roman"/>
          <w:b/>
          <w:sz w:val="28"/>
          <w:szCs w:val="28"/>
        </w:rPr>
        <w:t xml:space="preserve">: ОХРАНА </w:t>
      </w:r>
      <w:r w:rsidRPr="002B5621">
        <w:rPr>
          <w:rStyle w:val="hps"/>
          <w:rFonts w:ascii="Times New Roman" w:hAnsi="Times New Roman"/>
          <w:b/>
          <w:sz w:val="28"/>
          <w:szCs w:val="28"/>
        </w:rPr>
        <w:t>НАЦИОНАЛЬНОГО КУЛЬТУРНОГО НАСЛЕДИЯ</w:t>
      </w:r>
      <w:r w:rsidRPr="002B5621">
        <w:rPr>
          <w:rFonts w:ascii="Times New Roman" w:hAnsi="Times New Roman"/>
          <w:b/>
          <w:sz w:val="28"/>
          <w:szCs w:val="28"/>
        </w:rPr>
        <w:t xml:space="preserve"> </w:t>
      </w:r>
      <w:r w:rsidRPr="002B5621">
        <w:rPr>
          <w:rStyle w:val="hps"/>
          <w:rFonts w:ascii="Times New Roman" w:hAnsi="Times New Roman"/>
          <w:b/>
          <w:sz w:val="28"/>
          <w:szCs w:val="28"/>
        </w:rPr>
        <w:t>ВО ВСЕМ ЕГО МНОГООБРАЗИИ</w:t>
      </w:r>
    </w:p>
    <w:p w:rsidR="00E4704F" w:rsidRPr="002B5621"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bCs/>
          <w:iCs/>
          <w:sz w:val="28"/>
          <w:szCs w:val="28"/>
        </w:rPr>
        <w:t xml:space="preserve">Специфическая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Style w:val="hps"/>
          <w:rFonts w:ascii="Times New Roman" w:hAnsi="Times New Roman"/>
          <w:b/>
          <w:sz w:val="28"/>
          <w:szCs w:val="28"/>
        </w:rPr>
        <w:t xml:space="preserve">1.1. </w:t>
      </w:r>
      <w:r w:rsidRPr="002B5621">
        <w:rPr>
          <w:rStyle w:val="hps"/>
          <w:rFonts w:ascii="Times New Roman" w:hAnsi="Times New Roman"/>
          <w:sz w:val="28"/>
          <w:szCs w:val="28"/>
        </w:rPr>
        <w:t>Создание системы</w:t>
      </w:r>
      <w:r w:rsidRPr="002B5621">
        <w:rPr>
          <w:rFonts w:ascii="Times New Roman" w:hAnsi="Times New Roman"/>
          <w:sz w:val="28"/>
          <w:szCs w:val="28"/>
        </w:rPr>
        <w:t xml:space="preserve"> </w:t>
      </w:r>
      <w:r w:rsidRPr="002B5621">
        <w:rPr>
          <w:rStyle w:val="hps"/>
          <w:rFonts w:ascii="Times New Roman" w:hAnsi="Times New Roman"/>
          <w:sz w:val="28"/>
          <w:szCs w:val="28"/>
        </w:rPr>
        <w:t>документирования и регистрации</w:t>
      </w:r>
      <w:r w:rsidRPr="002B5621">
        <w:rPr>
          <w:rFonts w:ascii="Times New Roman" w:hAnsi="Times New Roman"/>
          <w:sz w:val="28"/>
          <w:szCs w:val="28"/>
        </w:rPr>
        <w:t xml:space="preserve"> </w:t>
      </w:r>
      <w:r w:rsidRPr="002B5621">
        <w:rPr>
          <w:rStyle w:val="hps"/>
          <w:rFonts w:ascii="Times New Roman" w:hAnsi="Times New Roman"/>
          <w:sz w:val="28"/>
          <w:szCs w:val="28"/>
        </w:rPr>
        <w:t>культурного наследия</w:t>
      </w:r>
      <w:r w:rsidRPr="002B5621">
        <w:rPr>
          <w:rFonts w:ascii="Times New Roman" w:hAnsi="Times New Roman"/>
          <w:sz w:val="28"/>
          <w:szCs w:val="28"/>
        </w:rPr>
        <w:t xml:space="preserve"> </w:t>
      </w:r>
      <w:r w:rsidRPr="002B5621">
        <w:rPr>
          <w:rStyle w:val="hps"/>
          <w:rFonts w:ascii="Times New Roman" w:hAnsi="Times New Roman"/>
          <w:sz w:val="28"/>
          <w:szCs w:val="28"/>
        </w:rPr>
        <w:t>таким образом,</w:t>
      </w:r>
      <w:r w:rsidRPr="002B5621">
        <w:rPr>
          <w:rFonts w:ascii="Times New Roman" w:hAnsi="Times New Roman"/>
          <w:sz w:val="28"/>
          <w:szCs w:val="28"/>
        </w:rPr>
        <w:t xml:space="preserve"> </w:t>
      </w:r>
      <w:r w:rsidRPr="002B5621">
        <w:rPr>
          <w:rStyle w:val="hps"/>
          <w:rFonts w:ascii="Times New Roman" w:hAnsi="Times New Roman"/>
          <w:sz w:val="28"/>
          <w:szCs w:val="28"/>
        </w:rPr>
        <w:t>чтобы к 2020 году</w:t>
      </w:r>
      <w:r w:rsidRPr="002B5621">
        <w:rPr>
          <w:rFonts w:ascii="Times New Roman" w:hAnsi="Times New Roman"/>
          <w:sz w:val="28"/>
          <w:szCs w:val="28"/>
        </w:rPr>
        <w:t xml:space="preserve"> </w:t>
      </w:r>
      <w:r w:rsidRPr="002B5621">
        <w:rPr>
          <w:rStyle w:val="hps"/>
          <w:rFonts w:ascii="Times New Roman" w:hAnsi="Times New Roman"/>
          <w:sz w:val="28"/>
          <w:szCs w:val="28"/>
        </w:rPr>
        <w:t>провести инвентаризацию,</w:t>
      </w:r>
      <w:r w:rsidRPr="002B5621">
        <w:rPr>
          <w:rFonts w:ascii="Times New Roman" w:hAnsi="Times New Roman"/>
          <w:sz w:val="28"/>
          <w:szCs w:val="28"/>
        </w:rPr>
        <w:t xml:space="preserve"> </w:t>
      </w:r>
      <w:r w:rsidRPr="002B5621">
        <w:rPr>
          <w:rStyle w:val="hps"/>
          <w:rFonts w:ascii="Times New Roman" w:hAnsi="Times New Roman"/>
          <w:sz w:val="28"/>
          <w:szCs w:val="28"/>
        </w:rPr>
        <w:t>экспертизу, документирование,</w:t>
      </w:r>
      <w:r w:rsidRPr="002B5621">
        <w:rPr>
          <w:rFonts w:ascii="Times New Roman" w:hAnsi="Times New Roman"/>
          <w:sz w:val="28"/>
          <w:szCs w:val="28"/>
        </w:rPr>
        <w:t xml:space="preserve"> классификацию</w:t>
      </w:r>
      <w:r w:rsidRPr="002B5621">
        <w:rPr>
          <w:rStyle w:val="hps"/>
          <w:rFonts w:ascii="Times New Roman" w:hAnsi="Times New Roman"/>
          <w:sz w:val="28"/>
          <w:szCs w:val="28"/>
        </w:rPr>
        <w:t xml:space="preserve"> и оценку до 80</w:t>
      </w:r>
      <w:r w:rsidRPr="002B5621">
        <w:rPr>
          <w:rFonts w:ascii="Times New Roman" w:hAnsi="Times New Roman"/>
          <w:sz w:val="28"/>
          <w:szCs w:val="28"/>
        </w:rPr>
        <w:t xml:space="preserve">% объектов </w:t>
      </w:r>
      <w:r w:rsidRPr="002B5621">
        <w:rPr>
          <w:rStyle w:val="hps"/>
          <w:rFonts w:ascii="Times New Roman" w:hAnsi="Times New Roman"/>
          <w:sz w:val="28"/>
          <w:szCs w:val="28"/>
        </w:rPr>
        <w:t>национального</w:t>
      </w:r>
      <w:r w:rsidRPr="002B5621">
        <w:rPr>
          <w:rFonts w:ascii="Times New Roman" w:hAnsi="Times New Roman"/>
          <w:sz w:val="28"/>
          <w:szCs w:val="28"/>
        </w:rPr>
        <w:t xml:space="preserve"> </w:t>
      </w:r>
      <w:r w:rsidRPr="002B5621">
        <w:rPr>
          <w:rStyle w:val="hps"/>
          <w:rFonts w:ascii="Times New Roman" w:hAnsi="Times New Roman"/>
          <w:sz w:val="28"/>
          <w:szCs w:val="28"/>
        </w:rPr>
        <w:t>наследия.</w:t>
      </w:r>
    </w:p>
    <w:p w:rsidR="00E4704F" w:rsidRPr="002B5621"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Style w:val="hps"/>
          <w:rFonts w:ascii="Times New Roman" w:hAnsi="Times New Roman"/>
          <w:b/>
          <w:sz w:val="28"/>
          <w:szCs w:val="28"/>
        </w:rPr>
      </w:pPr>
      <w:r w:rsidRPr="002B5621">
        <w:rPr>
          <w:rStyle w:val="hps"/>
          <w:rFonts w:ascii="Times New Roman" w:hAnsi="Times New Roman"/>
          <w:b/>
          <w:sz w:val="28"/>
          <w:szCs w:val="28"/>
        </w:rPr>
        <w:t>Приоритетные меры:</w:t>
      </w:r>
    </w:p>
    <w:p w:rsidR="00E4704F" w:rsidRPr="002B5621" w:rsidRDefault="00E4704F" w:rsidP="00E4704F">
      <w:pPr>
        <w:numPr>
          <w:ilvl w:val="0"/>
          <w:numId w:val="5"/>
        </w:numPr>
        <w:tabs>
          <w:tab w:val="left" w:pos="851"/>
          <w:tab w:val="left" w:pos="1276"/>
        </w:tabs>
        <w:spacing w:after="0" w:line="240" w:lineRule="auto"/>
        <w:ind w:left="0" w:firstLine="709"/>
        <w:jc w:val="both"/>
        <w:rPr>
          <w:rFonts w:ascii="Times New Roman" w:hAnsi="Times New Roman"/>
          <w:sz w:val="28"/>
          <w:szCs w:val="28"/>
        </w:rPr>
      </w:pPr>
      <w:r w:rsidRPr="002B5621">
        <w:rPr>
          <w:rStyle w:val="hps"/>
          <w:rFonts w:ascii="Times New Roman" w:hAnsi="Times New Roman"/>
          <w:sz w:val="28"/>
          <w:szCs w:val="28"/>
        </w:rPr>
        <w:t>инвентаризация и</w:t>
      </w:r>
      <w:r w:rsidRPr="002B5621">
        <w:rPr>
          <w:rFonts w:ascii="Times New Roman" w:hAnsi="Times New Roman"/>
          <w:sz w:val="28"/>
          <w:szCs w:val="28"/>
        </w:rPr>
        <w:t xml:space="preserve"> </w:t>
      </w:r>
      <w:r w:rsidRPr="002B5621">
        <w:rPr>
          <w:rStyle w:val="hps"/>
          <w:rFonts w:ascii="Times New Roman" w:hAnsi="Times New Roman"/>
          <w:sz w:val="28"/>
          <w:szCs w:val="28"/>
        </w:rPr>
        <w:t>документация</w:t>
      </w:r>
      <w:r w:rsidRPr="002B5621">
        <w:rPr>
          <w:rFonts w:ascii="Times New Roman" w:hAnsi="Times New Roman"/>
          <w:sz w:val="28"/>
          <w:szCs w:val="28"/>
        </w:rPr>
        <w:t xml:space="preserve"> </w:t>
      </w:r>
      <w:r w:rsidRPr="002B5621">
        <w:rPr>
          <w:rStyle w:val="hps"/>
          <w:rFonts w:ascii="Times New Roman" w:hAnsi="Times New Roman"/>
          <w:sz w:val="28"/>
          <w:szCs w:val="28"/>
        </w:rPr>
        <w:t>национального культурного наследия;</w:t>
      </w:r>
    </w:p>
    <w:p w:rsidR="00E4704F" w:rsidRPr="002B5621" w:rsidRDefault="00E4704F" w:rsidP="00E4704F">
      <w:pPr>
        <w:numPr>
          <w:ilvl w:val="0"/>
          <w:numId w:val="5"/>
        </w:numPr>
        <w:tabs>
          <w:tab w:val="left" w:pos="851"/>
          <w:tab w:val="left" w:pos="1276"/>
        </w:tabs>
        <w:spacing w:after="0" w:line="240" w:lineRule="auto"/>
        <w:ind w:left="0" w:firstLine="709"/>
        <w:jc w:val="both"/>
        <w:rPr>
          <w:rStyle w:val="hps"/>
          <w:rFonts w:ascii="Times New Roman" w:hAnsi="Times New Roman"/>
          <w:sz w:val="28"/>
          <w:szCs w:val="28"/>
        </w:rPr>
      </w:pPr>
      <w:r w:rsidRPr="002B5621">
        <w:rPr>
          <w:rFonts w:ascii="Times New Roman" w:hAnsi="Times New Roman"/>
          <w:sz w:val="28"/>
          <w:szCs w:val="28"/>
        </w:rPr>
        <w:t xml:space="preserve">экспертиза и </w:t>
      </w:r>
      <w:r w:rsidRPr="002B5621">
        <w:rPr>
          <w:rStyle w:val="hps"/>
          <w:rFonts w:ascii="Times New Roman" w:hAnsi="Times New Roman"/>
          <w:sz w:val="28"/>
          <w:szCs w:val="28"/>
        </w:rPr>
        <w:t>классификация</w:t>
      </w:r>
      <w:r w:rsidRPr="002B5621">
        <w:rPr>
          <w:rFonts w:ascii="Times New Roman" w:hAnsi="Times New Roman"/>
          <w:sz w:val="28"/>
          <w:szCs w:val="28"/>
        </w:rPr>
        <w:t xml:space="preserve"> </w:t>
      </w:r>
      <w:r w:rsidRPr="002B5621">
        <w:rPr>
          <w:rStyle w:val="hps"/>
          <w:rFonts w:ascii="Times New Roman" w:hAnsi="Times New Roman"/>
          <w:sz w:val="28"/>
          <w:szCs w:val="28"/>
        </w:rPr>
        <w:t>национального</w:t>
      </w:r>
      <w:r w:rsidRPr="002B5621">
        <w:rPr>
          <w:rFonts w:ascii="Times New Roman" w:hAnsi="Times New Roman"/>
          <w:sz w:val="28"/>
          <w:szCs w:val="28"/>
        </w:rPr>
        <w:t xml:space="preserve"> </w:t>
      </w:r>
      <w:r w:rsidRPr="002B5621">
        <w:rPr>
          <w:rStyle w:val="hps"/>
          <w:rFonts w:ascii="Times New Roman" w:hAnsi="Times New Roman"/>
          <w:sz w:val="28"/>
          <w:szCs w:val="28"/>
        </w:rPr>
        <w:t>культурного наследия;</w:t>
      </w:r>
    </w:p>
    <w:p w:rsidR="00E4704F" w:rsidRPr="002B5621" w:rsidRDefault="00E4704F" w:rsidP="00E4704F">
      <w:pPr>
        <w:numPr>
          <w:ilvl w:val="0"/>
          <w:numId w:val="5"/>
        </w:numPr>
        <w:tabs>
          <w:tab w:val="left" w:pos="851"/>
          <w:tab w:val="left" w:pos="1276"/>
        </w:tabs>
        <w:spacing w:after="0" w:line="240" w:lineRule="auto"/>
        <w:ind w:left="0" w:firstLine="709"/>
        <w:jc w:val="both"/>
        <w:rPr>
          <w:rFonts w:ascii="Times New Roman" w:hAnsi="Times New Roman"/>
          <w:sz w:val="28"/>
          <w:szCs w:val="28"/>
        </w:rPr>
      </w:pPr>
      <w:r w:rsidRPr="002B5621">
        <w:rPr>
          <w:rStyle w:val="hps"/>
          <w:rFonts w:ascii="Times New Roman" w:hAnsi="Times New Roman"/>
          <w:sz w:val="28"/>
          <w:szCs w:val="28"/>
        </w:rPr>
        <w:t>создание</w:t>
      </w:r>
      <w:r w:rsidRPr="002B5621">
        <w:rPr>
          <w:rFonts w:ascii="Times New Roman" w:hAnsi="Times New Roman"/>
          <w:sz w:val="28"/>
          <w:szCs w:val="28"/>
        </w:rPr>
        <w:t xml:space="preserve"> </w:t>
      </w:r>
      <w:r w:rsidRPr="002B5621">
        <w:rPr>
          <w:rStyle w:val="hps"/>
          <w:rFonts w:ascii="Times New Roman" w:hAnsi="Times New Roman"/>
          <w:sz w:val="28"/>
          <w:szCs w:val="28"/>
        </w:rPr>
        <w:t>регистров</w:t>
      </w:r>
      <w:r w:rsidRPr="002B5621">
        <w:rPr>
          <w:rFonts w:ascii="Times New Roman" w:hAnsi="Times New Roman"/>
          <w:sz w:val="28"/>
          <w:szCs w:val="28"/>
        </w:rPr>
        <w:t xml:space="preserve"> </w:t>
      </w:r>
      <w:r w:rsidRPr="002B5621">
        <w:rPr>
          <w:rStyle w:val="hps"/>
          <w:rFonts w:ascii="Times New Roman" w:hAnsi="Times New Roman"/>
          <w:sz w:val="28"/>
          <w:szCs w:val="28"/>
        </w:rPr>
        <w:t>национального культурного наследия;</w:t>
      </w:r>
    </w:p>
    <w:p w:rsidR="00E4704F" w:rsidRPr="002B5621" w:rsidRDefault="00E4704F" w:rsidP="00E4704F">
      <w:pPr>
        <w:numPr>
          <w:ilvl w:val="0"/>
          <w:numId w:val="5"/>
        </w:numPr>
        <w:tabs>
          <w:tab w:val="left" w:pos="851"/>
          <w:tab w:val="left" w:pos="1276"/>
        </w:tabs>
        <w:spacing w:after="0" w:line="240" w:lineRule="auto"/>
        <w:ind w:left="0" w:firstLine="709"/>
        <w:jc w:val="both"/>
        <w:rPr>
          <w:rFonts w:ascii="Times New Roman" w:hAnsi="Times New Roman"/>
          <w:sz w:val="28"/>
          <w:szCs w:val="28"/>
        </w:rPr>
      </w:pPr>
      <w:r w:rsidRPr="002B5621">
        <w:rPr>
          <w:rStyle w:val="hps"/>
          <w:rFonts w:ascii="Times New Roman" w:hAnsi="Times New Roman"/>
          <w:sz w:val="28"/>
          <w:szCs w:val="28"/>
        </w:rPr>
        <w:t>создание</w:t>
      </w:r>
      <w:r w:rsidRPr="002B5621">
        <w:rPr>
          <w:rFonts w:ascii="Times New Roman" w:hAnsi="Times New Roman"/>
          <w:sz w:val="28"/>
          <w:szCs w:val="28"/>
        </w:rPr>
        <w:t xml:space="preserve"> </w:t>
      </w:r>
      <w:r w:rsidRPr="002B5621">
        <w:rPr>
          <w:rStyle w:val="hps"/>
          <w:rFonts w:ascii="Times New Roman" w:hAnsi="Times New Roman"/>
          <w:sz w:val="28"/>
          <w:szCs w:val="28"/>
        </w:rPr>
        <w:t>кадастра</w:t>
      </w:r>
      <w:r w:rsidRPr="002B5621">
        <w:rPr>
          <w:rFonts w:ascii="Times New Roman" w:hAnsi="Times New Roman"/>
          <w:sz w:val="28"/>
          <w:szCs w:val="28"/>
        </w:rPr>
        <w:t xml:space="preserve"> </w:t>
      </w:r>
      <w:r w:rsidRPr="002B5621">
        <w:rPr>
          <w:rStyle w:val="hps"/>
          <w:rFonts w:ascii="Times New Roman" w:hAnsi="Times New Roman"/>
          <w:sz w:val="28"/>
          <w:szCs w:val="28"/>
        </w:rPr>
        <w:t>недвижимого и мемориального культурного наследия.</w:t>
      </w:r>
    </w:p>
    <w:p w:rsidR="00E4704F" w:rsidRPr="002B5621"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Style w:val="shorttext"/>
          <w:rFonts w:ascii="Times New Roman" w:hAnsi="Times New Roman"/>
          <w:b/>
          <w:sz w:val="28"/>
          <w:szCs w:val="28"/>
        </w:rPr>
      </w:pPr>
      <w:r w:rsidRPr="002B5621">
        <w:rPr>
          <w:rStyle w:val="hps"/>
          <w:rFonts w:ascii="Times New Roman" w:hAnsi="Times New Roman"/>
          <w:b/>
          <w:sz w:val="28"/>
          <w:szCs w:val="28"/>
        </w:rPr>
        <w:t>Ожидаемые результаты</w:t>
      </w:r>
      <w:r w:rsidRPr="002B5621">
        <w:rPr>
          <w:rStyle w:val="shorttext"/>
          <w:rFonts w:ascii="Times New Roman" w:hAnsi="Times New Roman"/>
          <w:b/>
          <w:sz w:val="28"/>
          <w:szCs w:val="28"/>
        </w:rPr>
        <w:t>:</w:t>
      </w:r>
    </w:p>
    <w:p w:rsidR="00E4704F" w:rsidRPr="002B5621" w:rsidRDefault="00E4704F" w:rsidP="00E4704F">
      <w:pPr>
        <w:numPr>
          <w:ilvl w:val="0"/>
          <w:numId w:val="6"/>
        </w:numPr>
        <w:tabs>
          <w:tab w:val="left" w:pos="142"/>
          <w:tab w:val="left" w:pos="851"/>
          <w:tab w:val="left" w:pos="1276"/>
        </w:tabs>
        <w:spacing w:after="0" w:line="240" w:lineRule="auto"/>
        <w:ind w:left="0" w:firstLine="709"/>
        <w:jc w:val="both"/>
        <w:rPr>
          <w:rFonts w:ascii="Times New Roman" w:hAnsi="Times New Roman"/>
          <w:sz w:val="28"/>
          <w:szCs w:val="28"/>
        </w:rPr>
      </w:pPr>
      <w:r w:rsidRPr="002B5621">
        <w:rPr>
          <w:rStyle w:val="hps"/>
          <w:rFonts w:ascii="Times New Roman" w:hAnsi="Times New Roman"/>
          <w:sz w:val="28"/>
          <w:szCs w:val="28"/>
        </w:rPr>
        <w:t>инвентариз</w:t>
      </w:r>
      <w:r>
        <w:rPr>
          <w:rStyle w:val="hps"/>
          <w:rFonts w:ascii="Times New Roman" w:hAnsi="Times New Roman"/>
          <w:sz w:val="28"/>
          <w:szCs w:val="28"/>
        </w:rPr>
        <w:t>ированное</w:t>
      </w:r>
      <w:r w:rsidRPr="002B5621">
        <w:rPr>
          <w:rFonts w:ascii="Times New Roman" w:hAnsi="Times New Roman"/>
          <w:sz w:val="28"/>
          <w:szCs w:val="28"/>
        </w:rPr>
        <w:t xml:space="preserve"> </w:t>
      </w:r>
      <w:r w:rsidRPr="002B5621">
        <w:rPr>
          <w:rStyle w:val="hps"/>
          <w:rFonts w:ascii="Times New Roman" w:hAnsi="Times New Roman"/>
          <w:sz w:val="28"/>
          <w:szCs w:val="28"/>
        </w:rPr>
        <w:t>национально</w:t>
      </w:r>
      <w:r>
        <w:rPr>
          <w:rStyle w:val="hps"/>
          <w:rFonts w:ascii="Times New Roman" w:hAnsi="Times New Roman"/>
          <w:sz w:val="28"/>
          <w:szCs w:val="28"/>
        </w:rPr>
        <w:t>е</w:t>
      </w:r>
      <w:r w:rsidRPr="002B5621">
        <w:rPr>
          <w:rStyle w:val="hps"/>
          <w:rFonts w:ascii="Times New Roman" w:hAnsi="Times New Roman"/>
          <w:sz w:val="28"/>
          <w:szCs w:val="28"/>
        </w:rPr>
        <w:t xml:space="preserve"> культурно</w:t>
      </w:r>
      <w:r>
        <w:rPr>
          <w:rStyle w:val="hps"/>
          <w:rFonts w:ascii="Times New Roman" w:hAnsi="Times New Roman"/>
          <w:sz w:val="28"/>
          <w:szCs w:val="28"/>
        </w:rPr>
        <w:t>е</w:t>
      </w:r>
      <w:r w:rsidRPr="002B5621">
        <w:rPr>
          <w:rStyle w:val="hps"/>
          <w:rFonts w:ascii="Times New Roman" w:hAnsi="Times New Roman"/>
          <w:sz w:val="28"/>
          <w:szCs w:val="28"/>
        </w:rPr>
        <w:t xml:space="preserve"> наследия;</w:t>
      </w:r>
    </w:p>
    <w:p w:rsidR="00E4704F" w:rsidRPr="002B5621" w:rsidRDefault="00E4704F" w:rsidP="00E4704F">
      <w:pPr>
        <w:numPr>
          <w:ilvl w:val="0"/>
          <w:numId w:val="6"/>
        </w:numPr>
        <w:tabs>
          <w:tab w:val="left" w:pos="142"/>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документирован</w:t>
      </w:r>
      <w:r>
        <w:rPr>
          <w:rStyle w:val="hps"/>
          <w:rFonts w:ascii="Times New Roman" w:hAnsi="Times New Roman"/>
          <w:sz w:val="28"/>
          <w:szCs w:val="28"/>
        </w:rPr>
        <w:t>ное</w:t>
      </w:r>
      <w:r w:rsidRPr="002B5621">
        <w:rPr>
          <w:rStyle w:val="hps"/>
          <w:rFonts w:ascii="Times New Roman" w:hAnsi="Times New Roman"/>
          <w:b/>
          <w:sz w:val="28"/>
          <w:szCs w:val="28"/>
        </w:rPr>
        <w:t xml:space="preserve"> </w:t>
      </w:r>
      <w:r w:rsidRPr="002B5621">
        <w:rPr>
          <w:rStyle w:val="hps"/>
          <w:rFonts w:ascii="Times New Roman" w:hAnsi="Times New Roman"/>
          <w:sz w:val="28"/>
          <w:szCs w:val="28"/>
        </w:rPr>
        <w:t>национально</w:t>
      </w:r>
      <w:r>
        <w:rPr>
          <w:rStyle w:val="hps"/>
          <w:rFonts w:ascii="Times New Roman" w:hAnsi="Times New Roman"/>
          <w:sz w:val="28"/>
          <w:szCs w:val="28"/>
        </w:rPr>
        <w:t>е</w:t>
      </w:r>
      <w:r w:rsidRPr="002B5621">
        <w:rPr>
          <w:rStyle w:val="hps"/>
          <w:rFonts w:ascii="Times New Roman" w:hAnsi="Times New Roman"/>
          <w:sz w:val="28"/>
          <w:szCs w:val="28"/>
        </w:rPr>
        <w:t xml:space="preserve"> культурно</w:t>
      </w:r>
      <w:r>
        <w:rPr>
          <w:rStyle w:val="hps"/>
          <w:rFonts w:ascii="Times New Roman" w:hAnsi="Times New Roman"/>
          <w:sz w:val="28"/>
          <w:szCs w:val="28"/>
        </w:rPr>
        <w:t>е</w:t>
      </w:r>
      <w:r w:rsidRPr="002B5621">
        <w:rPr>
          <w:rStyle w:val="hps"/>
          <w:rFonts w:ascii="Times New Roman" w:hAnsi="Times New Roman"/>
          <w:sz w:val="28"/>
          <w:szCs w:val="28"/>
        </w:rPr>
        <w:t xml:space="preserve"> наследи</w:t>
      </w:r>
      <w:r>
        <w:rPr>
          <w:rStyle w:val="hps"/>
          <w:rFonts w:ascii="Times New Roman" w:hAnsi="Times New Roman"/>
          <w:sz w:val="28"/>
          <w:szCs w:val="28"/>
        </w:rPr>
        <w:t>е</w:t>
      </w:r>
      <w:r w:rsidRPr="002B5621">
        <w:rPr>
          <w:rStyle w:val="hps"/>
          <w:rFonts w:ascii="Times New Roman" w:hAnsi="Times New Roman"/>
          <w:sz w:val="28"/>
          <w:szCs w:val="28"/>
        </w:rPr>
        <w:t>;</w:t>
      </w:r>
    </w:p>
    <w:p w:rsidR="00E4704F" w:rsidRPr="002B5621" w:rsidRDefault="00E4704F" w:rsidP="00E4704F">
      <w:pPr>
        <w:numPr>
          <w:ilvl w:val="0"/>
          <w:numId w:val="6"/>
        </w:numPr>
        <w:tabs>
          <w:tab w:val="left" w:pos="142"/>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экспертиз</w:t>
      </w:r>
      <w:r>
        <w:rPr>
          <w:rStyle w:val="hps"/>
          <w:rFonts w:ascii="Times New Roman" w:hAnsi="Times New Roman"/>
          <w:sz w:val="28"/>
          <w:szCs w:val="28"/>
        </w:rPr>
        <w:t>ированное</w:t>
      </w:r>
      <w:r w:rsidRPr="002B5621">
        <w:rPr>
          <w:rStyle w:val="hps"/>
          <w:rFonts w:ascii="Times New Roman" w:hAnsi="Times New Roman"/>
          <w:sz w:val="28"/>
          <w:szCs w:val="28"/>
        </w:rPr>
        <w:t xml:space="preserve"> и классифи</w:t>
      </w:r>
      <w:r>
        <w:rPr>
          <w:rStyle w:val="hps"/>
          <w:rFonts w:ascii="Times New Roman" w:hAnsi="Times New Roman"/>
          <w:sz w:val="28"/>
          <w:szCs w:val="28"/>
        </w:rPr>
        <w:t>цированное</w:t>
      </w:r>
      <w:r w:rsidRPr="002B5621">
        <w:rPr>
          <w:rStyle w:val="hps"/>
          <w:rFonts w:ascii="Times New Roman" w:hAnsi="Times New Roman"/>
          <w:sz w:val="28"/>
          <w:szCs w:val="28"/>
        </w:rPr>
        <w:t xml:space="preserve"> национально</w:t>
      </w:r>
      <w:r>
        <w:rPr>
          <w:rStyle w:val="hps"/>
          <w:rFonts w:ascii="Times New Roman" w:hAnsi="Times New Roman"/>
          <w:sz w:val="28"/>
          <w:szCs w:val="28"/>
        </w:rPr>
        <w:t>е</w:t>
      </w:r>
      <w:r w:rsidRPr="002B5621">
        <w:rPr>
          <w:rFonts w:ascii="Times New Roman" w:hAnsi="Times New Roman"/>
          <w:sz w:val="28"/>
          <w:szCs w:val="28"/>
        </w:rPr>
        <w:t xml:space="preserve"> </w:t>
      </w:r>
      <w:r w:rsidRPr="002B5621">
        <w:rPr>
          <w:rStyle w:val="hps"/>
          <w:rFonts w:ascii="Times New Roman" w:hAnsi="Times New Roman"/>
          <w:sz w:val="28"/>
          <w:szCs w:val="28"/>
        </w:rPr>
        <w:t>культурно</w:t>
      </w:r>
      <w:r>
        <w:rPr>
          <w:rStyle w:val="hps"/>
          <w:rFonts w:ascii="Times New Roman" w:hAnsi="Times New Roman"/>
          <w:sz w:val="28"/>
          <w:szCs w:val="28"/>
        </w:rPr>
        <w:t>е</w:t>
      </w:r>
      <w:r w:rsidRPr="002B5621">
        <w:rPr>
          <w:rStyle w:val="hps"/>
          <w:rFonts w:ascii="Times New Roman" w:hAnsi="Times New Roman"/>
          <w:sz w:val="28"/>
          <w:szCs w:val="28"/>
        </w:rPr>
        <w:t xml:space="preserve"> наследи</w:t>
      </w:r>
      <w:r>
        <w:rPr>
          <w:rStyle w:val="hps"/>
          <w:rFonts w:ascii="Times New Roman" w:hAnsi="Times New Roman"/>
          <w:sz w:val="28"/>
          <w:szCs w:val="28"/>
        </w:rPr>
        <w:t>е</w:t>
      </w:r>
      <w:r w:rsidRPr="002B5621">
        <w:rPr>
          <w:rStyle w:val="hps"/>
          <w:rFonts w:ascii="Times New Roman" w:hAnsi="Times New Roman"/>
          <w:sz w:val="28"/>
          <w:szCs w:val="28"/>
        </w:rPr>
        <w:t>;</w:t>
      </w:r>
    </w:p>
    <w:p w:rsidR="00E4704F" w:rsidRPr="002B5621" w:rsidRDefault="00E4704F" w:rsidP="00E4704F">
      <w:pPr>
        <w:numPr>
          <w:ilvl w:val="0"/>
          <w:numId w:val="6"/>
        </w:numPr>
        <w:tabs>
          <w:tab w:val="left" w:pos="142"/>
          <w:tab w:val="left" w:pos="851"/>
          <w:tab w:val="left" w:pos="1276"/>
        </w:tabs>
        <w:spacing w:after="0" w:line="240" w:lineRule="auto"/>
        <w:ind w:left="0" w:firstLine="709"/>
        <w:jc w:val="both"/>
        <w:rPr>
          <w:rFonts w:ascii="Times New Roman" w:hAnsi="Times New Roman"/>
          <w:sz w:val="28"/>
          <w:szCs w:val="28"/>
        </w:rPr>
      </w:pPr>
      <w:r w:rsidRPr="002B5621">
        <w:rPr>
          <w:rStyle w:val="hps"/>
          <w:rFonts w:ascii="Times New Roman" w:hAnsi="Times New Roman"/>
          <w:sz w:val="28"/>
          <w:szCs w:val="28"/>
        </w:rPr>
        <w:t>создан</w:t>
      </w:r>
      <w:r>
        <w:rPr>
          <w:rStyle w:val="hps"/>
          <w:rFonts w:ascii="Times New Roman" w:hAnsi="Times New Roman"/>
          <w:sz w:val="28"/>
          <w:szCs w:val="28"/>
        </w:rPr>
        <w:t>ная</w:t>
      </w:r>
      <w:r w:rsidRPr="002B5621">
        <w:rPr>
          <w:rStyle w:val="hps"/>
          <w:rFonts w:ascii="Times New Roman" w:hAnsi="Times New Roman"/>
          <w:sz w:val="28"/>
          <w:szCs w:val="28"/>
        </w:rPr>
        <w:t xml:space="preserve"> систем</w:t>
      </w:r>
      <w:r>
        <w:rPr>
          <w:rStyle w:val="hps"/>
          <w:rFonts w:ascii="Times New Roman" w:hAnsi="Times New Roman"/>
          <w:sz w:val="28"/>
          <w:szCs w:val="28"/>
        </w:rPr>
        <w:t>а</w:t>
      </w:r>
      <w:r w:rsidRPr="002B5621">
        <w:rPr>
          <w:rStyle w:val="hps"/>
          <w:rFonts w:ascii="Times New Roman" w:hAnsi="Times New Roman"/>
          <w:sz w:val="28"/>
          <w:szCs w:val="28"/>
        </w:rPr>
        <w:t xml:space="preserve"> учета национального</w:t>
      </w:r>
      <w:r w:rsidRPr="002B5621">
        <w:rPr>
          <w:rFonts w:ascii="Times New Roman" w:hAnsi="Times New Roman"/>
          <w:sz w:val="28"/>
          <w:szCs w:val="28"/>
        </w:rPr>
        <w:t xml:space="preserve"> </w:t>
      </w:r>
      <w:r w:rsidRPr="002B5621">
        <w:rPr>
          <w:rStyle w:val="hps"/>
          <w:rFonts w:ascii="Times New Roman" w:hAnsi="Times New Roman"/>
          <w:sz w:val="28"/>
          <w:szCs w:val="28"/>
        </w:rPr>
        <w:t>культурного наследия;</w:t>
      </w:r>
    </w:p>
    <w:p w:rsidR="00E4704F" w:rsidRPr="002B5621" w:rsidRDefault="00E4704F" w:rsidP="00E4704F">
      <w:pPr>
        <w:numPr>
          <w:ilvl w:val="0"/>
          <w:numId w:val="6"/>
        </w:numPr>
        <w:tabs>
          <w:tab w:val="left" w:pos="142"/>
          <w:tab w:val="left" w:pos="851"/>
          <w:tab w:val="left" w:pos="1276"/>
        </w:tabs>
        <w:spacing w:after="0" w:line="240" w:lineRule="auto"/>
        <w:ind w:left="0" w:firstLine="709"/>
        <w:jc w:val="both"/>
        <w:rPr>
          <w:rFonts w:ascii="Times New Roman" w:hAnsi="Times New Roman"/>
          <w:sz w:val="28"/>
          <w:szCs w:val="28"/>
        </w:rPr>
      </w:pPr>
      <w:r w:rsidRPr="002B5621">
        <w:rPr>
          <w:rStyle w:val="hps"/>
          <w:rFonts w:ascii="Times New Roman" w:hAnsi="Times New Roman"/>
          <w:sz w:val="28"/>
          <w:szCs w:val="28"/>
        </w:rPr>
        <w:t>создан</w:t>
      </w:r>
      <w:r>
        <w:rPr>
          <w:rStyle w:val="hps"/>
          <w:rFonts w:ascii="Times New Roman" w:hAnsi="Times New Roman"/>
          <w:sz w:val="28"/>
          <w:szCs w:val="28"/>
        </w:rPr>
        <w:t>ные</w:t>
      </w:r>
      <w:r w:rsidRPr="002B5621">
        <w:rPr>
          <w:rFonts w:ascii="Times New Roman" w:hAnsi="Times New Roman"/>
          <w:sz w:val="28"/>
          <w:szCs w:val="28"/>
        </w:rPr>
        <w:t xml:space="preserve"> реестр</w:t>
      </w:r>
      <w:r>
        <w:rPr>
          <w:rFonts w:ascii="Times New Roman" w:hAnsi="Times New Roman"/>
          <w:sz w:val="28"/>
          <w:szCs w:val="28"/>
        </w:rPr>
        <w:t>ы</w:t>
      </w:r>
      <w:r w:rsidRPr="002B5621">
        <w:rPr>
          <w:rFonts w:ascii="Times New Roman" w:hAnsi="Times New Roman"/>
          <w:sz w:val="28"/>
          <w:szCs w:val="28"/>
        </w:rPr>
        <w:t xml:space="preserve"> </w:t>
      </w:r>
      <w:r w:rsidRPr="002B5621">
        <w:rPr>
          <w:rStyle w:val="hps"/>
          <w:rFonts w:ascii="Times New Roman" w:hAnsi="Times New Roman"/>
          <w:sz w:val="28"/>
          <w:szCs w:val="28"/>
        </w:rPr>
        <w:t>национального</w:t>
      </w:r>
      <w:r w:rsidRPr="002B5621">
        <w:rPr>
          <w:rFonts w:ascii="Times New Roman" w:hAnsi="Times New Roman"/>
          <w:sz w:val="28"/>
          <w:szCs w:val="28"/>
        </w:rPr>
        <w:t xml:space="preserve"> </w:t>
      </w:r>
      <w:r w:rsidRPr="002B5621">
        <w:rPr>
          <w:rStyle w:val="hps"/>
          <w:rFonts w:ascii="Times New Roman" w:hAnsi="Times New Roman"/>
          <w:sz w:val="28"/>
          <w:szCs w:val="28"/>
        </w:rPr>
        <w:t>культурного наследия;</w:t>
      </w:r>
    </w:p>
    <w:p w:rsidR="00E4704F" w:rsidRPr="002B5621" w:rsidRDefault="00E4704F" w:rsidP="00E4704F">
      <w:pPr>
        <w:numPr>
          <w:ilvl w:val="0"/>
          <w:numId w:val="6"/>
        </w:numPr>
        <w:tabs>
          <w:tab w:val="left" w:pos="142"/>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создан</w:t>
      </w:r>
      <w:r>
        <w:rPr>
          <w:rStyle w:val="hps"/>
          <w:rFonts w:ascii="Times New Roman" w:hAnsi="Times New Roman"/>
          <w:sz w:val="28"/>
          <w:szCs w:val="28"/>
        </w:rPr>
        <w:t>ные</w:t>
      </w:r>
      <w:r w:rsidRPr="002B5621">
        <w:rPr>
          <w:rStyle w:val="hps"/>
          <w:rFonts w:ascii="Times New Roman" w:hAnsi="Times New Roman"/>
          <w:sz w:val="28"/>
          <w:szCs w:val="28"/>
        </w:rPr>
        <w:t xml:space="preserve"> кадастр</w:t>
      </w:r>
      <w:r>
        <w:rPr>
          <w:rStyle w:val="hps"/>
          <w:rFonts w:ascii="Times New Roman" w:hAnsi="Times New Roman"/>
          <w:sz w:val="28"/>
          <w:szCs w:val="28"/>
        </w:rPr>
        <w:t>ы</w:t>
      </w:r>
      <w:r w:rsidRPr="002B5621">
        <w:rPr>
          <w:rFonts w:ascii="Times New Roman" w:hAnsi="Times New Roman"/>
          <w:sz w:val="28"/>
          <w:szCs w:val="28"/>
        </w:rPr>
        <w:t xml:space="preserve"> </w:t>
      </w:r>
      <w:r w:rsidRPr="002B5621">
        <w:rPr>
          <w:rStyle w:val="hps"/>
          <w:rFonts w:ascii="Times New Roman" w:hAnsi="Times New Roman"/>
          <w:sz w:val="28"/>
          <w:szCs w:val="28"/>
        </w:rPr>
        <w:t>национального культурного наследия.</w:t>
      </w:r>
    </w:p>
    <w:p w:rsidR="00E4704F" w:rsidRDefault="00E4704F" w:rsidP="00E4704F">
      <w:pPr>
        <w:shd w:val="clear" w:color="auto" w:fill="FFFFFF"/>
        <w:spacing w:after="0" w:line="240" w:lineRule="auto"/>
        <w:ind w:firstLine="709"/>
        <w:jc w:val="both"/>
        <w:rPr>
          <w:rFonts w:ascii="Times New Roman" w:hAnsi="Times New Roman"/>
          <w:b/>
          <w:bCs/>
          <w:iCs/>
          <w:sz w:val="28"/>
          <w:szCs w:val="28"/>
        </w:rPr>
      </w:pPr>
    </w:p>
    <w:p w:rsidR="00E4704F" w:rsidRPr="002B5621" w:rsidRDefault="00E4704F" w:rsidP="00E4704F">
      <w:pPr>
        <w:shd w:val="clear" w:color="auto" w:fill="FFFFFF"/>
        <w:spacing w:after="0" w:line="240" w:lineRule="auto"/>
        <w:ind w:firstLine="709"/>
        <w:jc w:val="both"/>
        <w:rPr>
          <w:rFonts w:ascii="Times New Roman" w:hAnsi="Times New Roman"/>
          <w:sz w:val="28"/>
          <w:szCs w:val="28"/>
        </w:rPr>
      </w:pPr>
      <w:r w:rsidRPr="002B5621">
        <w:rPr>
          <w:rFonts w:ascii="Times New Roman" w:hAnsi="Times New Roman"/>
          <w:b/>
          <w:bCs/>
          <w:iCs/>
          <w:sz w:val="28"/>
          <w:szCs w:val="28"/>
        </w:rPr>
        <w:lastRenderedPageBreak/>
        <w:t xml:space="preserve">Специфическая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Style w:val="hps"/>
          <w:rFonts w:ascii="Times New Roman" w:hAnsi="Times New Roman"/>
          <w:b/>
          <w:sz w:val="28"/>
          <w:szCs w:val="28"/>
        </w:rPr>
        <w:t>1.2.</w:t>
      </w:r>
      <w:r w:rsidRPr="002B5621">
        <w:rPr>
          <w:rFonts w:ascii="Times New Roman" w:hAnsi="Times New Roman"/>
          <w:sz w:val="28"/>
          <w:szCs w:val="28"/>
        </w:rPr>
        <w:t xml:space="preserve"> </w:t>
      </w:r>
      <w:r w:rsidRPr="002B5621">
        <w:rPr>
          <w:rFonts w:ascii="Times New Roman" w:hAnsi="Times New Roman"/>
          <w:sz w:val="28"/>
          <w:szCs w:val="28"/>
          <w:bdr w:val="none" w:sz="0" w:space="0" w:color="auto" w:frame="1"/>
          <w:shd w:val="clear" w:color="auto" w:fill="FFFFFF"/>
        </w:rPr>
        <w:t xml:space="preserve">Создание системы сохранения и охраны культурного наследия, чтобы к 2020 году объекты культурного наследия были полностью защищены и восстановлены/возрождены в </w:t>
      </w:r>
      <w:r>
        <w:rPr>
          <w:rFonts w:ascii="Times New Roman" w:hAnsi="Times New Roman"/>
          <w:sz w:val="28"/>
          <w:szCs w:val="28"/>
          <w:bdr w:val="none" w:sz="0" w:space="0" w:color="auto" w:frame="1"/>
          <w:shd w:val="clear" w:color="auto" w:fill="FFFFFF"/>
        </w:rPr>
        <w:t>пропорции</w:t>
      </w:r>
      <w:r w:rsidRPr="002B5621">
        <w:rPr>
          <w:rFonts w:ascii="Times New Roman" w:hAnsi="Times New Roman"/>
          <w:sz w:val="28"/>
          <w:szCs w:val="28"/>
          <w:bdr w:val="none" w:sz="0" w:space="0" w:color="auto" w:frame="1"/>
          <w:shd w:val="clear" w:color="auto" w:fill="FFFFFF"/>
        </w:rPr>
        <w:t xml:space="preserve"> 50%.</w:t>
      </w:r>
    </w:p>
    <w:p w:rsidR="00E4704F" w:rsidRPr="002B5621"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Style w:val="hps"/>
          <w:rFonts w:ascii="Times New Roman" w:hAnsi="Times New Roman"/>
          <w:b/>
          <w:sz w:val="28"/>
          <w:szCs w:val="28"/>
        </w:rPr>
      </w:pPr>
      <w:r w:rsidRPr="002B5621">
        <w:rPr>
          <w:rStyle w:val="hps"/>
          <w:rFonts w:ascii="Times New Roman" w:hAnsi="Times New Roman"/>
          <w:b/>
          <w:sz w:val="28"/>
          <w:szCs w:val="28"/>
        </w:rPr>
        <w:t>Приоритетные меры:</w:t>
      </w:r>
    </w:p>
    <w:p w:rsidR="00E4704F" w:rsidRPr="002B5621" w:rsidRDefault="00E4704F" w:rsidP="00E4704F">
      <w:pPr>
        <w:numPr>
          <w:ilvl w:val="0"/>
          <w:numId w:val="43"/>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разработка адекватной </w:t>
      </w:r>
      <w:r>
        <w:rPr>
          <w:rFonts w:ascii="Times New Roman" w:hAnsi="Times New Roman"/>
          <w:sz w:val="28"/>
          <w:szCs w:val="28"/>
        </w:rPr>
        <w:t>законодательной базы</w:t>
      </w:r>
      <w:r w:rsidRPr="002B5621">
        <w:rPr>
          <w:rFonts w:ascii="Times New Roman" w:hAnsi="Times New Roman"/>
          <w:sz w:val="28"/>
          <w:szCs w:val="28"/>
        </w:rPr>
        <w:t xml:space="preserve"> для сохранения и </w:t>
      </w:r>
      <w:r>
        <w:rPr>
          <w:rFonts w:ascii="Times New Roman" w:hAnsi="Times New Roman"/>
          <w:sz w:val="28"/>
          <w:szCs w:val="28"/>
        </w:rPr>
        <w:t>охраны</w:t>
      </w:r>
      <w:r w:rsidRPr="002B5621">
        <w:rPr>
          <w:rFonts w:ascii="Times New Roman" w:hAnsi="Times New Roman"/>
          <w:sz w:val="28"/>
          <w:szCs w:val="28"/>
        </w:rPr>
        <w:t xml:space="preserve"> национального культурного наследия; </w:t>
      </w:r>
    </w:p>
    <w:p w:rsidR="00E4704F" w:rsidRPr="002B5621" w:rsidRDefault="00E4704F" w:rsidP="00E4704F">
      <w:pPr>
        <w:numPr>
          <w:ilvl w:val="0"/>
          <w:numId w:val="43"/>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создание эффективной </w:t>
      </w:r>
      <w:r>
        <w:rPr>
          <w:rFonts w:ascii="Times New Roman" w:hAnsi="Times New Roman"/>
          <w:sz w:val="28"/>
          <w:szCs w:val="28"/>
        </w:rPr>
        <w:t>системы охраны</w:t>
      </w:r>
      <w:r w:rsidRPr="002B5621">
        <w:rPr>
          <w:rFonts w:ascii="Times New Roman" w:hAnsi="Times New Roman"/>
          <w:sz w:val="28"/>
          <w:szCs w:val="28"/>
        </w:rPr>
        <w:t xml:space="preserve"> национального культурного наследия; </w:t>
      </w:r>
    </w:p>
    <w:p w:rsidR="00E4704F" w:rsidRPr="002B5621" w:rsidRDefault="00E4704F" w:rsidP="00E4704F">
      <w:pPr>
        <w:numPr>
          <w:ilvl w:val="0"/>
          <w:numId w:val="43"/>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создание институциональной системы сохранения, </w:t>
      </w:r>
      <w:r>
        <w:rPr>
          <w:rFonts w:ascii="Times New Roman" w:hAnsi="Times New Roman"/>
          <w:sz w:val="28"/>
          <w:szCs w:val="28"/>
        </w:rPr>
        <w:t>реставрации</w:t>
      </w:r>
      <w:r w:rsidRPr="002B5621">
        <w:rPr>
          <w:rFonts w:ascii="Times New Roman" w:hAnsi="Times New Roman"/>
          <w:sz w:val="28"/>
          <w:szCs w:val="28"/>
        </w:rPr>
        <w:t xml:space="preserve"> национального культурного наследия; </w:t>
      </w:r>
    </w:p>
    <w:p w:rsidR="00E4704F" w:rsidRPr="002B5621" w:rsidRDefault="00E4704F" w:rsidP="00E4704F">
      <w:pPr>
        <w:numPr>
          <w:ilvl w:val="0"/>
          <w:numId w:val="43"/>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создани</w:t>
      </w:r>
      <w:r>
        <w:rPr>
          <w:rFonts w:ascii="Times New Roman" w:hAnsi="Times New Roman"/>
          <w:sz w:val="28"/>
          <w:szCs w:val="28"/>
        </w:rPr>
        <w:t>е</w:t>
      </w:r>
      <w:r w:rsidRPr="002B5621">
        <w:rPr>
          <w:rFonts w:ascii="Times New Roman" w:hAnsi="Times New Roman"/>
          <w:sz w:val="28"/>
          <w:szCs w:val="28"/>
        </w:rPr>
        <w:t xml:space="preserve">/развитие системы инспектирования и мониторинга национального культурного наследия; </w:t>
      </w:r>
    </w:p>
    <w:p w:rsidR="00E4704F" w:rsidRPr="002B5621" w:rsidRDefault="00E4704F" w:rsidP="00E4704F">
      <w:pPr>
        <w:numPr>
          <w:ilvl w:val="0"/>
          <w:numId w:val="43"/>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формирование системы проектирования и реставрации объектов культурного наследия, основанно</w:t>
      </w:r>
      <w:r>
        <w:rPr>
          <w:rFonts w:ascii="Times New Roman" w:hAnsi="Times New Roman"/>
          <w:sz w:val="28"/>
          <w:szCs w:val="28"/>
        </w:rPr>
        <w:t>й</w:t>
      </w:r>
      <w:r w:rsidRPr="002B5621">
        <w:rPr>
          <w:rFonts w:ascii="Times New Roman" w:hAnsi="Times New Roman"/>
          <w:sz w:val="28"/>
          <w:szCs w:val="28"/>
        </w:rPr>
        <w:t xml:space="preserve"> исключительно на специалистах, аттестованных в данной области;</w:t>
      </w:r>
    </w:p>
    <w:p w:rsidR="00E4704F" w:rsidRPr="002B5621" w:rsidRDefault="00E4704F" w:rsidP="00E4704F">
      <w:pPr>
        <w:numPr>
          <w:ilvl w:val="0"/>
          <w:numId w:val="43"/>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формирование системы спасения и возрождения культурного наследия, находящегося под угрозой исчезновения; </w:t>
      </w:r>
    </w:p>
    <w:p w:rsidR="00E4704F" w:rsidRPr="002B5621" w:rsidRDefault="00E4704F" w:rsidP="00E4704F">
      <w:pPr>
        <w:numPr>
          <w:ilvl w:val="0"/>
          <w:numId w:val="43"/>
        </w:numPr>
        <w:spacing w:after="0" w:line="240" w:lineRule="auto"/>
        <w:ind w:left="0" w:firstLine="709"/>
        <w:jc w:val="both"/>
        <w:rPr>
          <w:rFonts w:ascii="Times New Roman" w:hAnsi="Times New Roman"/>
          <w:sz w:val="28"/>
          <w:szCs w:val="28"/>
          <w:shd w:val="clear" w:color="auto" w:fill="FFFFFF"/>
        </w:rPr>
      </w:pPr>
      <w:r w:rsidRPr="002B5621">
        <w:rPr>
          <w:rFonts w:ascii="Times New Roman" w:hAnsi="Times New Roman"/>
          <w:sz w:val="28"/>
          <w:szCs w:val="28"/>
        </w:rPr>
        <w:t>развитие национальных коллекций движимого культурного</w:t>
      </w:r>
      <w:r w:rsidRPr="002B5621">
        <w:rPr>
          <w:rFonts w:ascii="Times New Roman" w:hAnsi="Times New Roman"/>
          <w:sz w:val="28"/>
          <w:szCs w:val="28"/>
          <w:shd w:val="clear" w:color="auto" w:fill="FFFFFF"/>
        </w:rPr>
        <w:t xml:space="preserve"> наследия</w:t>
      </w:r>
      <w:r>
        <w:rPr>
          <w:rFonts w:ascii="Times New Roman" w:hAnsi="Times New Roman"/>
          <w:sz w:val="28"/>
          <w:szCs w:val="28"/>
          <w:shd w:val="clear" w:color="auto" w:fill="FFFFFF"/>
        </w:rPr>
        <w:t xml:space="preserve"> в музеях</w:t>
      </w:r>
      <w:r w:rsidRPr="002B5621">
        <w:rPr>
          <w:rFonts w:ascii="Times New Roman" w:hAnsi="Times New Roman"/>
          <w:sz w:val="28"/>
          <w:szCs w:val="28"/>
          <w:shd w:val="clear" w:color="auto" w:fill="FFFFFF"/>
        </w:rPr>
        <w:t>.</w:t>
      </w:r>
    </w:p>
    <w:p w:rsidR="00E4704F" w:rsidRPr="002B5621"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Style w:val="shorttext"/>
          <w:rFonts w:ascii="Times New Roman" w:hAnsi="Times New Roman"/>
          <w:b/>
          <w:sz w:val="28"/>
          <w:szCs w:val="28"/>
        </w:rPr>
      </w:pPr>
      <w:r w:rsidRPr="002B5621">
        <w:rPr>
          <w:rStyle w:val="hps"/>
          <w:rFonts w:ascii="Times New Roman" w:hAnsi="Times New Roman"/>
          <w:b/>
          <w:sz w:val="28"/>
          <w:szCs w:val="28"/>
        </w:rPr>
        <w:t>Ожидаемые результаты</w:t>
      </w:r>
      <w:r w:rsidRPr="002B5621">
        <w:rPr>
          <w:rStyle w:val="shorttext"/>
          <w:rFonts w:ascii="Times New Roman" w:hAnsi="Times New Roman"/>
          <w:b/>
          <w:sz w:val="28"/>
          <w:szCs w:val="28"/>
        </w:rPr>
        <w:t>:</w:t>
      </w:r>
    </w:p>
    <w:p w:rsidR="00E4704F" w:rsidRPr="002B5621" w:rsidRDefault="00E4704F" w:rsidP="00E4704F">
      <w:pPr>
        <w:numPr>
          <w:ilvl w:val="0"/>
          <w:numId w:val="44"/>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разработанная законодательная и нормативная база;</w:t>
      </w:r>
    </w:p>
    <w:p w:rsidR="00E4704F" w:rsidRPr="002B5621" w:rsidRDefault="00E4704F" w:rsidP="00E4704F">
      <w:pPr>
        <w:numPr>
          <w:ilvl w:val="0"/>
          <w:numId w:val="44"/>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созданная система сохранения, реставрации национального культурного наследия; </w:t>
      </w:r>
    </w:p>
    <w:p w:rsidR="00E4704F" w:rsidRPr="002B5621" w:rsidRDefault="00E4704F" w:rsidP="00E4704F">
      <w:pPr>
        <w:numPr>
          <w:ilvl w:val="0"/>
          <w:numId w:val="44"/>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созданная система </w:t>
      </w:r>
      <w:r>
        <w:rPr>
          <w:rFonts w:ascii="Times New Roman" w:hAnsi="Times New Roman"/>
          <w:sz w:val="28"/>
          <w:szCs w:val="28"/>
        </w:rPr>
        <w:t>инспектирования</w:t>
      </w:r>
      <w:r w:rsidRPr="002B5621">
        <w:rPr>
          <w:rFonts w:ascii="Times New Roman" w:hAnsi="Times New Roman"/>
          <w:sz w:val="28"/>
          <w:szCs w:val="28"/>
        </w:rPr>
        <w:t xml:space="preserve">, мониторинга национального культурного наследия; </w:t>
      </w:r>
    </w:p>
    <w:p w:rsidR="00E4704F" w:rsidRPr="002B5621" w:rsidRDefault="00E4704F" w:rsidP="00E4704F">
      <w:pPr>
        <w:numPr>
          <w:ilvl w:val="0"/>
          <w:numId w:val="44"/>
        </w:numPr>
        <w:spacing w:after="0" w:line="240" w:lineRule="auto"/>
        <w:ind w:left="0" w:firstLine="709"/>
        <w:jc w:val="both"/>
        <w:rPr>
          <w:rFonts w:ascii="Times New Roman" w:hAnsi="Times New Roman"/>
          <w:sz w:val="28"/>
          <w:szCs w:val="28"/>
        </w:rPr>
      </w:pPr>
      <w:r>
        <w:rPr>
          <w:rFonts w:ascii="Times New Roman" w:hAnsi="Times New Roman"/>
          <w:sz w:val="28"/>
          <w:szCs w:val="28"/>
        </w:rPr>
        <w:t>функциональная</w:t>
      </w:r>
      <w:r w:rsidRPr="002B5621">
        <w:rPr>
          <w:rFonts w:ascii="Times New Roman" w:hAnsi="Times New Roman"/>
          <w:sz w:val="28"/>
          <w:szCs w:val="28"/>
        </w:rPr>
        <w:t xml:space="preserve"> институциональная система защиты и </w:t>
      </w:r>
      <w:r>
        <w:rPr>
          <w:rFonts w:ascii="Times New Roman" w:hAnsi="Times New Roman"/>
          <w:sz w:val="28"/>
          <w:szCs w:val="28"/>
        </w:rPr>
        <w:t>реставрации</w:t>
      </w:r>
      <w:r w:rsidRPr="002B5621">
        <w:rPr>
          <w:rFonts w:ascii="Times New Roman" w:hAnsi="Times New Roman"/>
          <w:sz w:val="28"/>
          <w:szCs w:val="28"/>
        </w:rPr>
        <w:t xml:space="preserve"> культурного наследия; </w:t>
      </w:r>
    </w:p>
    <w:p w:rsidR="00E4704F" w:rsidRPr="002B5621" w:rsidRDefault="00E4704F" w:rsidP="00E4704F">
      <w:pPr>
        <w:numPr>
          <w:ilvl w:val="0"/>
          <w:numId w:val="44"/>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возрожденное и сохраненное культурное наследие; </w:t>
      </w:r>
    </w:p>
    <w:p w:rsidR="00E4704F" w:rsidRPr="002B5621" w:rsidRDefault="00E4704F" w:rsidP="00E4704F">
      <w:pPr>
        <w:numPr>
          <w:ilvl w:val="0"/>
          <w:numId w:val="44"/>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идентифицированные, поощренные и охраняемые сообщества/отдельные личности</w:t>
      </w:r>
      <w:r>
        <w:rPr>
          <w:rFonts w:ascii="Times New Roman" w:hAnsi="Times New Roman"/>
          <w:sz w:val="28"/>
          <w:szCs w:val="28"/>
        </w:rPr>
        <w:t xml:space="preserve"> – </w:t>
      </w:r>
      <w:r w:rsidRPr="002B5621">
        <w:rPr>
          <w:rFonts w:ascii="Times New Roman" w:hAnsi="Times New Roman"/>
          <w:sz w:val="28"/>
          <w:szCs w:val="28"/>
        </w:rPr>
        <w:t xml:space="preserve">носители нематериального культурного наследия; </w:t>
      </w:r>
    </w:p>
    <w:p w:rsidR="00E4704F" w:rsidRPr="002B5621" w:rsidRDefault="00E4704F" w:rsidP="00E4704F">
      <w:pPr>
        <w:numPr>
          <w:ilvl w:val="0"/>
          <w:numId w:val="44"/>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развит</w:t>
      </w:r>
      <w:r>
        <w:rPr>
          <w:rFonts w:ascii="Times New Roman" w:hAnsi="Times New Roman"/>
          <w:sz w:val="28"/>
          <w:szCs w:val="28"/>
        </w:rPr>
        <w:t>ые</w:t>
      </w:r>
      <w:r w:rsidRPr="002B5621">
        <w:rPr>
          <w:rFonts w:ascii="Times New Roman" w:hAnsi="Times New Roman"/>
          <w:sz w:val="28"/>
          <w:szCs w:val="28"/>
        </w:rPr>
        <w:t xml:space="preserve"> и </w:t>
      </w:r>
      <w:r>
        <w:rPr>
          <w:rFonts w:ascii="Times New Roman" w:hAnsi="Times New Roman"/>
          <w:sz w:val="28"/>
          <w:szCs w:val="28"/>
        </w:rPr>
        <w:t xml:space="preserve">находящиеся в </w:t>
      </w:r>
      <w:r w:rsidRPr="002B5621">
        <w:rPr>
          <w:rFonts w:ascii="Times New Roman" w:hAnsi="Times New Roman"/>
          <w:sz w:val="28"/>
          <w:szCs w:val="28"/>
        </w:rPr>
        <w:t>безопасност</w:t>
      </w:r>
      <w:r>
        <w:rPr>
          <w:rFonts w:ascii="Times New Roman" w:hAnsi="Times New Roman"/>
          <w:sz w:val="28"/>
          <w:szCs w:val="28"/>
        </w:rPr>
        <w:t>и</w:t>
      </w:r>
      <w:r w:rsidRPr="002B5621">
        <w:rPr>
          <w:rFonts w:ascii="Times New Roman" w:hAnsi="Times New Roman"/>
          <w:sz w:val="28"/>
          <w:szCs w:val="28"/>
        </w:rPr>
        <w:t xml:space="preserve"> мобильные государственные коллекции культурного наследия; </w:t>
      </w:r>
    </w:p>
    <w:p w:rsidR="00E4704F" w:rsidRPr="002B5621" w:rsidRDefault="00E4704F" w:rsidP="00E4704F">
      <w:pPr>
        <w:numPr>
          <w:ilvl w:val="0"/>
          <w:numId w:val="44"/>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квалифицированны</w:t>
      </w:r>
      <w:r>
        <w:rPr>
          <w:rFonts w:ascii="Times New Roman" w:hAnsi="Times New Roman"/>
          <w:sz w:val="28"/>
          <w:szCs w:val="28"/>
        </w:rPr>
        <w:t>е кадры</w:t>
      </w:r>
      <w:r w:rsidRPr="002B5621">
        <w:rPr>
          <w:rFonts w:ascii="Times New Roman" w:hAnsi="Times New Roman"/>
          <w:sz w:val="28"/>
          <w:szCs w:val="28"/>
        </w:rPr>
        <w:t xml:space="preserve"> в области проектирования и реставрации культурного наследия.</w:t>
      </w:r>
    </w:p>
    <w:p w:rsidR="00E4704F" w:rsidRPr="002B5621"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sz w:val="28"/>
          <w:szCs w:val="28"/>
        </w:rPr>
        <w:t>Специфическая цель 1.3.</w:t>
      </w:r>
      <w:r w:rsidRPr="002B5621">
        <w:rPr>
          <w:rFonts w:ascii="Times New Roman" w:hAnsi="Times New Roman"/>
          <w:sz w:val="28"/>
          <w:szCs w:val="28"/>
        </w:rPr>
        <w:t xml:space="preserve"> Продвижение и интеграция культурного наследия в государственную политику, </w:t>
      </w:r>
      <w:r>
        <w:rPr>
          <w:rFonts w:ascii="Times New Roman" w:hAnsi="Times New Roman"/>
          <w:sz w:val="28"/>
          <w:szCs w:val="28"/>
        </w:rPr>
        <w:t xml:space="preserve">с тем </w:t>
      </w:r>
      <w:r w:rsidRPr="002B5621">
        <w:rPr>
          <w:rFonts w:ascii="Times New Roman" w:hAnsi="Times New Roman"/>
          <w:sz w:val="28"/>
          <w:szCs w:val="28"/>
        </w:rPr>
        <w:t xml:space="preserve">чтобы в 2020 году 30% </w:t>
      </w:r>
      <w:r>
        <w:rPr>
          <w:rFonts w:ascii="Times New Roman" w:hAnsi="Times New Roman"/>
          <w:sz w:val="28"/>
          <w:szCs w:val="28"/>
        </w:rPr>
        <w:t xml:space="preserve">использовались в мероприятиях по </w:t>
      </w:r>
      <w:r w:rsidRPr="002B5621">
        <w:rPr>
          <w:rFonts w:ascii="Times New Roman" w:hAnsi="Times New Roman"/>
          <w:sz w:val="28"/>
          <w:szCs w:val="28"/>
        </w:rPr>
        <w:t>устойчиво</w:t>
      </w:r>
      <w:r>
        <w:rPr>
          <w:rFonts w:ascii="Times New Roman" w:hAnsi="Times New Roman"/>
          <w:sz w:val="28"/>
          <w:szCs w:val="28"/>
        </w:rPr>
        <w:t>му</w:t>
      </w:r>
      <w:r w:rsidRPr="002B5621">
        <w:rPr>
          <w:rFonts w:ascii="Times New Roman" w:hAnsi="Times New Roman"/>
          <w:sz w:val="28"/>
          <w:szCs w:val="28"/>
        </w:rPr>
        <w:t xml:space="preserve"> развити</w:t>
      </w:r>
      <w:r>
        <w:rPr>
          <w:rFonts w:ascii="Times New Roman" w:hAnsi="Times New Roman"/>
          <w:sz w:val="28"/>
          <w:szCs w:val="28"/>
        </w:rPr>
        <w:t>ю</w:t>
      </w:r>
      <w:r w:rsidRPr="002B5621">
        <w:rPr>
          <w:rFonts w:ascii="Times New Roman" w:hAnsi="Times New Roman"/>
          <w:sz w:val="28"/>
          <w:szCs w:val="28"/>
        </w:rPr>
        <w:t>: образовательные, социальные, экономические, по туризму и экологии.</w:t>
      </w:r>
    </w:p>
    <w:p w:rsidR="00E4704F"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Style w:val="hps"/>
          <w:rFonts w:ascii="Times New Roman" w:hAnsi="Times New Roman"/>
          <w:b/>
          <w:sz w:val="28"/>
          <w:szCs w:val="28"/>
        </w:rPr>
      </w:pPr>
      <w:r w:rsidRPr="002B5621">
        <w:rPr>
          <w:rStyle w:val="hps"/>
          <w:rFonts w:ascii="Times New Roman" w:hAnsi="Times New Roman"/>
          <w:b/>
          <w:sz w:val="28"/>
          <w:szCs w:val="28"/>
        </w:rPr>
        <w:t>Приоритетные меры:</w:t>
      </w:r>
    </w:p>
    <w:p w:rsidR="00E4704F" w:rsidRPr="002B5621" w:rsidRDefault="00E4704F" w:rsidP="00E4704F">
      <w:pPr>
        <w:numPr>
          <w:ilvl w:val="0"/>
          <w:numId w:val="45"/>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интеграция культурного наследия в национальную систему образования; </w:t>
      </w:r>
    </w:p>
    <w:p w:rsidR="00E4704F" w:rsidRPr="002B5621" w:rsidRDefault="00E4704F" w:rsidP="00E4704F">
      <w:pPr>
        <w:numPr>
          <w:ilvl w:val="0"/>
          <w:numId w:val="45"/>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интеграция культурного наследия в государственную политику, планы по обустройству территории и устойчивому развитию в социальной, экономической и экологической сфере на национальном и коммунитарном уровне, в соответствии с рекомендациями ЮНЕСКО; </w:t>
      </w:r>
    </w:p>
    <w:p w:rsidR="00E4704F" w:rsidRPr="002B5621" w:rsidRDefault="00E4704F" w:rsidP="00E4704F">
      <w:pPr>
        <w:numPr>
          <w:ilvl w:val="0"/>
          <w:numId w:val="45"/>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продвижение национального культурного наследия в области туризма;</w:t>
      </w:r>
    </w:p>
    <w:p w:rsidR="00E4704F" w:rsidRPr="002B5621" w:rsidRDefault="00E4704F" w:rsidP="00E4704F">
      <w:pPr>
        <w:numPr>
          <w:ilvl w:val="0"/>
          <w:numId w:val="4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w:t>
      </w:r>
      <w:r w:rsidRPr="002B5621">
        <w:rPr>
          <w:rFonts w:ascii="Times New Roman" w:hAnsi="Times New Roman"/>
          <w:sz w:val="28"/>
          <w:szCs w:val="28"/>
        </w:rPr>
        <w:t xml:space="preserve"> культурного наследия на культурно-научном поприще; </w:t>
      </w:r>
    </w:p>
    <w:p w:rsidR="00E4704F" w:rsidRPr="002B5621" w:rsidRDefault="00E4704F" w:rsidP="00E4704F">
      <w:pPr>
        <w:numPr>
          <w:ilvl w:val="0"/>
          <w:numId w:val="45"/>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популяризация и продвижение культурного наследия.</w:t>
      </w:r>
    </w:p>
    <w:p w:rsidR="00E4704F" w:rsidRPr="002B5621" w:rsidRDefault="00E4704F" w:rsidP="00E4704F">
      <w:pPr>
        <w:tabs>
          <w:tab w:val="left" w:pos="0"/>
        </w:tabs>
        <w:spacing w:after="0" w:line="240" w:lineRule="auto"/>
        <w:ind w:firstLine="709"/>
        <w:jc w:val="both"/>
        <w:rPr>
          <w:rStyle w:val="hps"/>
          <w:rFonts w:ascii="Times New Roman" w:hAnsi="Times New Roman"/>
          <w:b/>
          <w:sz w:val="28"/>
          <w:szCs w:val="28"/>
        </w:rPr>
      </w:pPr>
    </w:p>
    <w:p w:rsidR="00E4704F" w:rsidRPr="002B5621" w:rsidRDefault="00E4704F" w:rsidP="00E4704F">
      <w:pPr>
        <w:tabs>
          <w:tab w:val="left" w:pos="0"/>
        </w:tabs>
        <w:spacing w:after="0" w:line="240" w:lineRule="auto"/>
        <w:ind w:firstLine="709"/>
        <w:jc w:val="both"/>
        <w:rPr>
          <w:rStyle w:val="shorttext"/>
          <w:rFonts w:ascii="Times New Roman" w:hAnsi="Times New Roman"/>
          <w:sz w:val="28"/>
          <w:szCs w:val="28"/>
        </w:rPr>
      </w:pPr>
      <w:r w:rsidRPr="002B5621">
        <w:rPr>
          <w:rStyle w:val="hps"/>
          <w:rFonts w:ascii="Times New Roman" w:hAnsi="Times New Roman"/>
          <w:b/>
          <w:sz w:val="28"/>
          <w:szCs w:val="28"/>
        </w:rPr>
        <w:t>Ожидаемые результаты</w:t>
      </w:r>
      <w:r w:rsidRPr="002B5621">
        <w:rPr>
          <w:rStyle w:val="shorttext"/>
          <w:rFonts w:ascii="Times New Roman" w:hAnsi="Times New Roman"/>
          <w:b/>
          <w:sz w:val="28"/>
          <w:szCs w:val="28"/>
        </w:rPr>
        <w:t>:</w:t>
      </w:r>
    </w:p>
    <w:p w:rsidR="00E4704F" w:rsidRPr="002B5621" w:rsidRDefault="00E4704F" w:rsidP="00E4704F">
      <w:pPr>
        <w:numPr>
          <w:ilvl w:val="0"/>
          <w:numId w:val="46"/>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созданная </w:t>
      </w:r>
      <w:r w:rsidRPr="002B5621">
        <w:rPr>
          <w:rFonts w:ascii="Times New Roman" w:hAnsi="Times New Roman"/>
          <w:sz w:val="28"/>
          <w:szCs w:val="28"/>
        </w:rPr>
        <w:t xml:space="preserve">национальная система образования, ориентированная на национальное культурное наследие; </w:t>
      </w:r>
    </w:p>
    <w:p w:rsidR="00E4704F" w:rsidRPr="002B5621" w:rsidRDefault="00E4704F" w:rsidP="00E4704F">
      <w:pPr>
        <w:numPr>
          <w:ilvl w:val="0"/>
          <w:numId w:val="46"/>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национальное культурное наследие, интегрированное в проекты и программы по национальному и коммунитарному развитию; </w:t>
      </w:r>
    </w:p>
    <w:p w:rsidR="00E4704F" w:rsidRPr="002B5621" w:rsidRDefault="00E4704F" w:rsidP="00E4704F">
      <w:pPr>
        <w:numPr>
          <w:ilvl w:val="0"/>
          <w:numId w:val="46"/>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национальное культурное наследие, интегрированное в политики в области экологии и устойчивого развития; </w:t>
      </w:r>
    </w:p>
    <w:p w:rsidR="00E4704F" w:rsidRPr="002B5621" w:rsidRDefault="00E4704F" w:rsidP="00E4704F">
      <w:pPr>
        <w:numPr>
          <w:ilvl w:val="0"/>
          <w:numId w:val="46"/>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национальное культурное наследие, интегрированное в проекты по развитию туризма; </w:t>
      </w:r>
    </w:p>
    <w:p w:rsidR="00E4704F" w:rsidRPr="002B5621" w:rsidRDefault="00E4704F" w:rsidP="00E4704F">
      <w:pPr>
        <w:numPr>
          <w:ilvl w:val="0"/>
          <w:numId w:val="46"/>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разработанные и опубликованные репертуары/атласы национального культурного наследия; </w:t>
      </w:r>
    </w:p>
    <w:p w:rsidR="00E4704F" w:rsidRPr="002B5621" w:rsidRDefault="00E4704F" w:rsidP="00E4704F">
      <w:pPr>
        <w:numPr>
          <w:ilvl w:val="0"/>
          <w:numId w:val="46"/>
        </w:numPr>
        <w:tabs>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общество, осознающее общественную ценность культурного наследия.</w:t>
      </w:r>
    </w:p>
    <w:p w:rsidR="00E4704F" w:rsidRPr="002B5621" w:rsidRDefault="00E4704F" w:rsidP="00E4704F">
      <w:pPr>
        <w:spacing w:after="0" w:line="240" w:lineRule="auto"/>
        <w:ind w:left="349"/>
        <w:jc w:val="both"/>
        <w:rPr>
          <w:rFonts w:ascii="Times New Roman" w:hAnsi="Times New Roman"/>
          <w:sz w:val="28"/>
          <w:szCs w:val="28"/>
        </w:rPr>
      </w:pPr>
    </w:p>
    <w:p w:rsidR="00E4704F" w:rsidRPr="002B5621" w:rsidRDefault="00E4704F" w:rsidP="00E4704F">
      <w:pPr>
        <w:spacing w:after="0" w:line="240" w:lineRule="auto"/>
        <w:ind w:firstLine="709"/>
        <w:jc w:val="both"/>
        <w:rPr>
          <w:rStyle w:val="hps"/>
          <w:rFonts w:ascii="Times New Roman" w:hAnsi="Times New Roman"/>
          <w:b/>
          <w:sz w:val="28"/>
          <w:szCs w:val="28"/>
        </w:rPr>
      </w:pPr>
      <w:r w:rsidRPr="002B5621">
        <w:rPr>
          <w:rFonts w:ascii="Times New Roman" w:hAnsi="Times New Roman"/>
          <w:b/>
          <w:bCs/>
          <w:iCs/>
          <w:sz w:val="28"/>
          <w:szCs w:val="28"/>
        </w:rPr>
        <w:t xml:space="preserve">ОСНОВНАЯ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Style w:val="hps"/>
          <w:rFonts w:ascii="Times New Roman" w:hAnsi="Times New Roman"/>
          <w:b/>
          <w:sz w:val="28"/>
          <w:szCs w:val="28"/>
        </w:rPr>
        <w:t>2. ОБЕСПЕЧЕНИЕ</w:t>
      </w:r>
      <w:r w:rsidRPr="002B5621">
        <w:rPr>
          <w:rFonts w:ascii="Times New Roman" w:hAnsi="Times New Roman"/>
          <w:b/>
          <w:sz w:val="28"/>
          <w:szCs w:val="28"/>
        </w:rPr>
        <w:t xml:space="preserve"> МОБИЛЬНОСТИ </w:t>
      </w:r>
      <w:r w:rsidRPr="002B5621">
        <w:rPr>
          <w:rStyle w:val="hps"/>
          <w:rFonts w:ascii="Times New Roman" w:hAnsi="Times New Roman"/>
          <w:b/>
          <w:sz w:val="28"/>
          <w:szCs w:val="28"/>
        </w:rPr>
        <w:t>РЕАЛЬНОГО И ВИРТУАЛЬНОГО</w:t>
      </w:r>
      <w:r w:rsidRPr="002B5621">
        <w:rPr>
          <w:rFonts w:ascii="Times New Roman" w:hAnsi="Times New Roman"/>
          <w:b/>
          <w:sz w:val="28"/>
          <w:szCs w:val="28"/>
        </w:rPr>
        <w:t xml:space="preserve"> </w:t>
      </w:r>
      <w:r w:rsidRPr="002B5621">
        <w:rPr>
          <w:rStyle w:val="hps"/>
          <w:rFonts w:ascii="Times New Roman" w:hAnsi="Times New Roman"/>
          <w:b/>
          <w:sz w:val="28"/>
          <w:szCs w:val="28"/>
        </w:rPr>
        <w:t>КУЛЬТУРНОГО ПРОДУКТА</w:t>
      </w:r>
    </w:p>
    <w:p w:rsidR="00E4704F" w:rsidRPr="002B5621" w:rsidRDefault="00E4704F" w:rsidP="00E4704F">
      <w:pPr>
        <w:spacing w:after="0" w:line="240" w:lineRule="auto"/>
        <w:ind w:firstLine="709"/>
        <w:jc w:val="both"/>
        <w:rPr>
          <w:rFonts w:ascii="Times New Roman" w:hAnsi="Times New Roman"/>
          <w:b/>
          <w:bCs/>
          <w:iCs/>
          <w:sz w:val="28"/>
          <w:szCs w:val="28"/>
        </w:rPr>
      </w:pPr>
    </w:p>
    <w:p w:rsidR="00E4704F" w:rsidRPr="002B5621" w:rsidRDefault="00E4704F" w:rsidP="00E4704F">
      <w:pPr>
        <w:spacing w:after="0" w:line="240" w:lineRule="auto"/>
        <w:ind w:firstLine="709"/>
        <w:jc w:val="both"/>
        <w:rPr>
          <w:rStyle w:val="atn"/>
          <w:rFonts w:ascii="Times New Roman" w:hAnsi="Times New Roman"/>
          <w:sz w:val="28"/>
          <w:szCs w:val="28"/>
        </w:rPr>
      </w:pPr>
      <w:r w:rsidRPr="002B5621">
        <w:rPr>
          <w:rFonts w:ascii="Times New Roman" w:hAnsi="Times New Roman"/>
          <w:b/>
          <w:bCs/>
          <w:iCs/>
          <w:sz w:val="28"/>
          <w:szCs w:val="28"/>
        </w:rPr>
        <w:t xml:space="preserve">Специфическая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Fonts w:ascii="Times New Roman" w:hAnsi="Times New Roman"/>
          <w:b/>
          <w:sz w:val="28"/>
          <w:szCs w:val="28"/>
        </w:rPr>
        <w:t>2.1.</w:t>
      </w:r>
      <w:r w:rsidRPr="002B5621">
        <w:rPr>
          <w:rStyle w:val="hps"/>
          <w:rFonts w:ascii="Times New Roman" w:hAnsi="Times New Roman"/>
          <w:sz w:val="28"/>
          <w:szCs w:val="28"/>
        </w:rPr>
        <w:t xml:space="preserve"> Развитие</w:t>
      </w:r>
      <w:r w:rsidRPr="002B5621">
        <w:rPr>
          <w:rFonts w:ascii="Times New Roman" w:hAnsi="Times New Roman"/>
          <w:sz w:val="28"/>
          <w:szCs w:val="28"/>
        </w:rPr>
        <w:t xml:space="preserve"> инфраструктуры </w:t>
      </w:r>
      <w:r w:rsidRPr="002B5621">
        <w:rPr>
          <w:rStyle w:val="hps"/>
          <w:rFonts w:ascii="Times New Roman" w:hAnsi="Times New Roman"/>
          <w:sz w:val="28"/>
          <w:szCs w:val="28"/>
        </w:rPr>
        <w:t>учреждений культуры, с тем</w:t>
      </w:r>
      <w:r w:rsidRPr="002B5621">
        <w:rPr>
          <w:rFonts w:ascii="Times New Roman" w:hAnsi="Times New Roman"/>
          <w:sz w:val="28"/>
          <w:szCs w:val="28"/>
        </w:rPr>
        <w:t xml:space="preserve"> чтобы каждый год </w:t>
      </w:r>
      <w:r w:rsidRPr="002B5621">
        <w:rPr>
          <w:rStyle w:val="hps"/>
          <w:rFonts w:ascii="Times New Roman" w:hAnsi="Times New Roman"/>
          <w:sz w:val="28"/>
          <w:szCs w:val="28"/>
        </w:rPr>
        <w:t>3</w:t>
      </w:r>
      <w:r w:rsidRPr="002B5621">
        <w:rPr>
          <w:rFonts w:ascii="Times New Roman" w:hAnsi="Times New Roman"/>
          <w:sz w:val="28"/>
          <w:szCs w:val="28"/>
        </w:rPr>
        <w:t xml:space="preserve">% учреждений </w:t>
      </w:r>
      <w:r w:rsidRPr="002B5621">
        <w:rPr>
          <w:rStyle w:val="hps"/>
          <w:rFonts w:ascii="Times New Roman" w:hAnsi="Times New Roman"/>
          <w:sz w:val="28"/>
          <w:szCs w:val="28"/>
        </w:rPr>
        <w:t>по всей стране</w:t>
      </w:r>
      <w:r w:rsidRPr="002B5621">
        <w:rPr>
          <w:rFonts w:ascii="Times New Roman" w:hAnsi="Times New Roman"/>
          <w:sz w:val="28"/>
          <w:szCs w:val="28"/>
        </w:rPr>
        <w:t xml:space="preserve"> стали </w:t>
      </w:r>
      <w:r w:rsidRPr="002B5621">
        <w:rPr>
          <w:rStyle w:val="hps"/>
          <w:rFonts w:ascii="Times New Roman" w:hAnsi="Times New Roman"/>
          <w:sz w:val="28"/>
          <w:szCs w:val="28"/>
        </w:rPr>
        <w:t xml:space="preserve">общественными </w:t>
      </w:r>
      <w:r w:rsidRPr="002B5621">
        <w:rPr>
          <w:rStyle w:val="atn"/>
          <w:rFonts w:ascii="Times New Roman" w:hAnsi="Times New Roman"/>
          <w:sz w:val="28"/>
          <w:szCs w:val="28"/>
        </w:rPr>
        <w:t>мультифункциональными</w:t>
      </w:r>
      <w:r w:rsidRPr="002B5621">
        <w:rPr>
          <w:rStyle w:val="hps"/>
          <w:rFonts w:ascii="Times New Roman" w:hAnsi="Times New Roman"/>
          <w:sz w:val="28"/>
          <w:szCs w:val="28"/>
        </w:rPr>
        <w:t xml:space="preserve"> центрами.</w:t>
      </w:r>
      <w:r w:rsidRPr="002B5621">
        <w:rPr>
          <w:rStyle w:val="atn"/>
          <w:rFonts w:ascii="Times New Roman" w:hAnsi="Times New Roman"/>
          <w:sz w:val="28"/>
          <w:szCs w:val="28"/>
        </w:rPr>
        <w:t xml:space="preserve"> </w:t>
      </w:r>
    </w:p>
    <w:p w:rsidR="00E4704F" w:rsidRPr="002B5621"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Style w:val="hps"/>
          <w:rFonts w:ascii="Times New Roman" w:hAnsi="Times New Roman"/>
          <w:b/>
          <w:sz w:val="28"/>
          <w:szCs w:val="28"/>
        </w:rPr>
      </w:pPr>
      <w:r w:rsidRPr="002B5621">
        <w:rPr>
          <w:rStyle w:val="hps"/>
          <w:rFonts w:ascii="Times New Roman" w:hAnsi="Times New Roman"/>
          <w:b/>
          <w:sz w:val="28"/>
          <w:szCs w:val="28"/>
        </w:rPr>
        <w:t>Приоритетные меры:</w:t>
      </w:r>
    </w:p>
    <w:p w:rsidR="00E4704F" w:rsidRPr="002B5621" w:rsidRDefault="00E4704F" w:rsidP="00E4704F">
      <w:pPr>
        <w:numPr>
          <w:ilvl w:val="0"/>
          <w:numId w:val="7"/>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проведение исследований по целесообразности</w:t>
      </w:r>
      <w:r w:rsidRPr="002B5621">
        <w:rPr>
          <w:rFonts w:ascii="Times New Roman" w:hAnsi="Times New Roman"/>
          <w:sz w:val="28"/>
          <w:szCs w:val="28"/>
        </w:rPr>
        <w:t xml:space="preserve"> </w:t>
      </w:r>
      <w:r w:rsidRPr="002B5621">
        <w:rPr>
          <w:rStyle w:val="hps"/>
          <w:rFonts w:ascii="Times New Roman" w:hAnsi="Times New Roman"/>
          <w:sz w:val="28"/>
          <w:szCs w:val="28"/>
        </w:rPr>
        <w:t>и</w:t>
      </w:r>
      <w:r w:rsidRPr="002B5621">
        <w:rPr>
          <w:rFonts w:ascii="Times New Roman" w:hAnsi="Times New Roman"/>
          <w:sz w:val="28"/>
          <w:szCs w:val="28"/>
        </w:rPr>
        <w:t xml:space="preserve"> </w:t>
      </w:r>
      <w:r w:rsidRPr="002B5621">
        <w:rPr>
          <w:rStyle w:val="hps"/>
          <w:rFonts w:ascii="Times New Roman" w:hAnsi="Times New Roman"/>
          <w:sz w:val="28"/>
          <w:szCs w:val="28"/>
        </w:rPr>
        <w:t xml:space="preserve">технико-экономическому обоснованию учреждений культуры; </w:t>
      </w:r>
    </w:p>
    <w:p w:rsidR="00E4704F" w:rsidRPr="002B5621" w:rsidRDefault="00E4704F" w:rsidP="00E4704F">
      <w:pPr>
        <w:numPr>
          <w:ilvl w:val="0"/>
          <w:numId w:val="7"/>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техническое перевооружение и модернизация</w:t>
      </w:r>
      <w:r w:rsidRPr="002B5621">
        <w:rPr>
          <w:rFonts w:ascii="Times New Roman" w:hAnsi="Times New Roman"/>
          <w:sz w:val="28"/>
          <w:szCs w:val="28"/>
        </w:rPr>
        <w:t xml:space="preserve"> </w:t>
      </w:r>
      <w:r w:rsidRPr="002B5621">
        <w:rPr>
          <w:rStyle w:val="hps"/>
          <w:rFonts w:ascii="Times New Roman" w:hAnsi="Times New Roman"/>
          <w:sz w:val="28"/>
          <w:szCs w:val="28"/>
        </w:rPr>
        <w:t>учреждений культуры;</w:t>
      </w:r>
    </w:p>
    <w:p w:rsidR="00E4704F" w:rsidRPr="002B5621" w:rsidRDefault="00E4704F" w:rsidP="00E4704F">
      <w:pPr>
        <w:numPr>
          <w:ilvl w:val="0"/>
          <w:numId w:val="7"/>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внедрение реформы</w:t>
      </w:r>
      <w:r w:rsidRPr="002B5621">
        <w:rPr>
          <w:rFonts w:ascii="Times New Roman" w:hAnsi="Times New Roman"/>
          <w:sz w:val="28"/>
          <w:szCs w:val="28"/>
        </w:rPr>
        <w:t xml:space="preserve"> </w:t>
      </w:r>
      <w:r w:rsidRPr="002B5621">
        <w:rPr>
          <w:rStyle w:val="hps"/>
          <w:rFonts w:ascii="Times New Roman" w:hAnsi="Times New Roman"/>
          <w:sz w:val="28"/>
          <w:szCs w:val="28"/>
        </w:rPr>
        <w:t>домов культуры</w:t>
      </w:r>
      <w:r w:rsidRPr="002B5621">
        <w:rPr>
          <w:rFonts w:ascii="Times New Roman" w:hAnsi="Times New Roman"/>
          <w:sz w:val="28"/>
          <w:szCs w:val="28"/>
        </w:rPr>
        <w:t xml:space="preserve"> </w:t>
      </w:r>
      <w:r w:rsidRPr="002B5621">
        <w:rPr>
          <w:rStyle w:val="hps"/>
          <w:rFonts w:ascii="Times New Roman" w:hAnsi="Times New Roman"/>
          <w:sz w:val="28"/>
          <w:szCs w:val="28"/>
        </w:rPr>
        <w:t>и их преобразование в</w:t>
      </w:r>
      <w:r w:rsidRPr="002B5621">
        <w:rPr>
          <w:rFonts w:ascii="Times New Roman" w:hAnsi="Times New Roman"/>
          <w:sz w:val="28"/>
          <w:szCs w:val="28"/>
        </w:rPr>
        <w:t xml:space="preserve"> </w:t>
      </w:r>
      <w:r>
        <w:rPr>
          <w:rStyle w:val="hps"/>
          <w:rFonts w:ascii="Times New Roman" w:hAnsi="Times New Roman"/>
          <w:sz w:val="28"/>
          <w:szCs w:val="28"/>
        </w:rPr>
        <w:t>коммунитарные</w:t>
      </w:r>
      <w:r w:rsidRPr="002B5621">
        <w:rPr>
          <w:rStyle w:val="hps"/>
          <w:rFonts w:ascii="Times New Roman" w:hAnsi="Times New Roman"/>
          <w:sz w:val="28"/>
          <w:szCs w:val="28"/>
        </w:rPr>
        <w:t xml:space="preserve"> центры;</w:t>
      </w:r>
    </w:p>
    <w:p w:rsidR="00E4704F" w:rsidRPr="002B5621" w:rsidRDefault="00E4704F" w:rsidP="00E4704F">
      <w:pPr>
        <w:numPr>
          <w:ilvl w:val="0"/>
          <w:numId w:val="7"/>
        </w:numPr>
        <w:tabs>
          <w:tab w:val="left" w:pos="851"/>
          <w:tab w:val="left" w:pos="1276"/>
        </w:tabs>
        <w:spacing w:after="0" w:line="240" w:lineRule="auto"/>
        <w:ind w:left="0" w:firstLine="709"/>
        <w:jc w:val="both"/>
        <w:rPr>
          <w:rStyle w:val="hps"/>
          <w:rFonts w:ascii="Times New Roman" w:hAnsi="Times New Roman"/>
          <w:sz w:val="28"/>
          <w:szCs w:val="28"/>
        </w:rPr>
      </w:pPr>
      <w:r w:rsidRPr="002B5621">
        <w:rPr>
          <w:rFonts w:ascii="Times New Roman" w:hAnsi="Times New Roman"/>
          <w:sz w:val="28"/>
          <w:szCs w:val="28"/>
        </w:rPr>
        <w:lastRenderedPageBreak/>
        <w:t xml:space="preserve">внедрение </w:t>
      </w:r>
      <w:r w:rsidRPr="002B5621">
        <w:rPr>
          <w:rStyle w:val="hps"/>
          <w:rFonts w:ascii="Times New Roman" w:hAnsi="Times New Roman"/>
          <w:sz w:val="28"/>
          <w:szCs w:val="28"/>
        </w:rPr>
        <w:t>реформы</w:t>
      </w:r>
      <w:r w:rsidRPr="002B5621">
        <w:rPr>
          <w:rFonts w:ascii="Times New Roman" w:hAnsi="Times New Roman"/>
          <w:sz w:val="28"/>
          <w:szCs w:val="28"/>
        </w:rPr>
        <w:t xml:space="preserve"> </w:t>
      </w:r>
      <w:r w:rsidRPr="002B5621">
        <w:rPr>
          <w:rStyle w:val="hps"/>
          <w:rFonts w:ascii="Times New Roman" w:hAnsi="Times New Roman"/>
          <w:sz w:val="28"/>
          <w:szCs w:val="28"/>
        </w:rPr>
        <w:t>библиоте</w:t>
      </w:r>
      <w:r>
        <w:rPr>
          <w:rStyle w:val="hps"/>
          <w:rFonts w:ascii="Times New Roman" w:hAnsi="Times New Roman"/>
          <w:sz w:val="28"/>
          <w:szCs w:val="28"/>
        </w:rPr>
        <w:t>чной системы</w:t>
      </w:r>
      <w:r w:rsidRPr="002B5621">
        <w:rPr>
          <w:rFonts w:ascii="Times New Roman" w:hAnsi="Times New Roman"/>
          <w:sz w:val="28"/>
          <w:szCs w:val="28"/>
        </w:rPr>
        <w:t xml:space="preserve"> </w:t>
      </w:r>
      <w:r w:rsidRPr="002B5621">
        <w:rPr>
          <w:rStyle w:val="hps"/>
          <w:rFonts w:ascii="Times New Roman" w:hAnsi="Times New Roman"/>
          <w:sz w:val="28"/>
          <w:szCs w:val="28"/>
        </w:rPr>
        <w:t>путем преобразования</w:t>
      </w:r>
      <w:r w:rsidRPr="002B5621">
        <w:rPr>
          <w:rFonts w:ascii="Times New Roman" w:hAnsi="Times New Roman"/>
          <w:sz w:val="28"/>
          <w:szCs w:val="28"/>
        </w:rPr>
        <w:t xml:space="preserve"> </w:t>
      </w:r>
      <w:r>
        <w:rPr>
          <w:rFonts w:ascii="Times New Roman" w:hAnsi="Times New Roman"/>
          <w:sz w:val="28"/>
          <w:szCs w:val="28"/>
        </w:rPr>
        <w:t xml:space="preserve">библиотек </w:t>
      </w:r>
      <w:r w:rsidRPr="002B5621">
        <w:rPr>
          <w:rStyle w:val="hps"/>
          <w:rFonts w:ascii="Times New Roman" w:hAnsi="Times New Roman"/>
          <w:sz w:val="28"/>
          <w:szCs w:val="28"/>
        </w:rPr>
        <w:t xml:space="preserve">в </w:t>
      </w:r>
      <w:r>
        <w:rPr>
          <w:rStyle w:val="hps"/>
          <w:rFonts w:ascii="Times New Roman" w:hAnsi="Times New Roman"/>
          <w:sz w:val="28"/>
          <w:szCs w:val="28"/>
        </w:rPr>
        <w:t>инфо</w:t>
      </w:r>
      <w:r w:rsidRPr="002B5621">
        <w:rPr>
          <w:rStyle w:val="hps"/>
          <w:rFonts w:ascii="Times New Roman" w:hAnsi="Times New Roman"/>
          <w:sz w:val="28"/>
          <w:szCs w:val="28"/>
        </w:rPr>
        <w:t>документа</w:t>
      </w:r>
      <w:r>
        <w:rPr>
          <w:rStyle w:val="hps"/>
          <w:rFonts w:ascii="Times New Roman" w:hAnsi="Times New Roman"/>
          <w:sz w:val="28"/>
          <w:szCs w:val="28"/>
        </w:rPr>
        <w:t>льные</w:t>
      </w:r>
      <w:r w:rsidRPr="002B5621">
        <w:rPr>
          <w:rFonts w:ascii="Times New Roman" w:hAnsi="Times New Roman"/>
          <w:sz w:val="28"/>
          <w:szCs w:val="28"/>
        </w:rPr>
        <w:t xml:space="preserve"> </w:t>
      </w:r>
      <w:r w:rsidRPr="002B5621">
        <w:rPr>
          <w:rStyle w:val="hps"/>
          <w:rFonts w:ascii="Times New Roman" w:hAnsi="Times New Roman"/>
          <w:sz w:val="28"/>
          <w:szCs w:val="28"/>
        </w:rPr>
        <w:t>центры;</w:t>
      </w:r>
    </w:p>
    <w:p w:rsidR="00E4704F" w:rsidRPr="002B5621" w:rsidRDefault="00E4704F" w:rsidP="00E4704F">
      <w:pPr>
        <w:numPr>
          <w:ilvl w:val="0"/>
          <w:numId w:val="7"/>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обеспечение надлежащей</w:t>
      </w:r>
      <w:r w:rsidRPr="002B5621">
        <w:rPr>
          <w:rFonts w:ascii="Times New Roman" w:hAnsi="Times New Roman"/>
          <w:sz w:val="28"/>
          <w:szCs w:val="28"/>
        </w:rPr>
        <w:t xml:space="preserve"> законодательной и нормативной базы </w:t>
      </w:r>
      <w:r>
        <w:rPr>
          <w:rFonts w:ascii="Times New Roman" w:hAnsi="Times New Roman"/>
          <w:sz w:val="28"/>
          <w:szCs w:val="28"/>
        </w:rPr>
        <w:t xml:space="preserve">для </w:t>
      </w:r>
      <w:r w:rsidRPr="002B5621">
        <w:rPr>
          <w:rFonts w:ascii="Times New Roman" w:hAnsi="Times New Roman"/>
          <w:sz w:val="28"/>
          <w:szCs w:val="28"/>
        </w:rPr>
        <w:t xml:space="preserve">учреждений </w:t>
      </w:r>
      <w:r w:rsidRPr="002B5621">
        <w:rPr>
          <w:rStyle w:val="hps"/>
          <w:rFonts w:ascii="Times New Roman" w:hAnsi="Times New Roman"/>
          <w:sz w:val="28"/>
          <w:szCs w:val="28"/>
        </w:rPr>
        <w:t>культуры местного уровня;</w:t>
      </w:r>
    </w:p>
    <w:p w:rsidR="00E4704F" w:rsidRPr="002B5621" w:rsidRDefault="00E4704F" w:rsidP="00E4704F">
      <w:pPr>
        <w:numPr>
          <w:ilvl w:val="0"/>
          <w:numId w:val="7"/>
        </w:numPr>
        <w:tabs>
          <w:tab w:val="left" w:pos="851"/>
          <w:tab w:val="left" w:pos="1276"/>
        </w:tabs>
        <w:spacing w:after="0" w:line="240" w:lineRule="auto"/>
        <w:ind w:left="0" w:firstLine="709"/>
        <w:jc w:val="both"/>
        <w:rPr>
          <w:rStyle w:val="hps"/>
          <w:rFonts w:ascii="Times New Roman" w:hAnsi="Times New Roman"/>
          <w:sz w:val="28"/>
          <w:szCs w:val="28"/>
        </w:rPr>
      </w:pPr>
      <w:r>
        <w:rPr>
          <w:rFonts w:ascii="Times New Roman" w:hAnsi="Times New Roman"/>
          <w:sz w:val="28"/>
          <w:szCs w:val="28"/>
        </w:rPr>
        <w:t>продвижение</w:t>
      </w:r>
      <w:r w:rsidRPr="002B5621">
        <w:rPr>
          <w:rFonts w:ascii="Times New Roman" w:hAnsi="Times New Roman"/>
          <w:sz w:val="28"/>
          <w:szCs w:val="28"/>
        </w:rPr>
        <w:t xml:space="preserve"> </w:t>
      </w:r>
      <w:r w:rsidRPr="002B5621">
        <w:rPr>
          <w:rStyle w:val="hps"/>
          <w:rFonts w:ascii="Times New Roman" w:hAnsi="Times New Roman"/>
          <w:sz w:val="28"/>
          <w:szCs w:val="28"/>
        </w:rPr>
        <w:t>государственно-частного партнерств</w:t>
      </w:r>
      <w:r>
        <w:rPr>
          <w:rStyle w:val="hps"/>
          <w:rFonts w:ascii="Times New Roman" w:hAnsi="Times New Roman"/>
          <w:sz w:val="28"/>
          <w:szCs w:val="28"/>
        </w:rPr>
        <w:t>а</w:t>
      </w:r>
      <w:r w:rsidRPr="002B5621">
        <w:rPr>
          <w:rStyle w:val="hps"/>
          <w:rFonts w:ascii="Times New Roman" w:hAnsi="Times New Roman"/>
          <w:sz w:val="28"/>
          <w:szCs w:val="28"/>
        </w:rPr>
        <w:t xml:space="preserve"> для сети</w:t>
      </w:r>
      <w:r w:rsidRPr="002B5621">
        <w:rPr>
          <w:rFonts w:ascii="Times New Roman" w:hAnsi="Times New Roman"/>
          <w:sz w:val="28"/>
          <w:szCs w:val="28"/>
        </w:rPr>
        <w:t xml:space="preserve"> </w:t>
      </w:r>
      <w:r w:rsidRPr="002B5621">
        <w:rPr>
          <w:rStyle w:val="hps"/>
          <w:rFonts w:ascii="Times New Roman" w:hAnsi="Times New Roman"/>
          <w:sz w:val="28"/>
          <w:szCs w:val="28"/>
        </w:rPr>
        <w:t>учреждений культуры.</w:t>
      </w:r>
    </w:p>
    <w:p w:rsidR="00E4704F" w:rsidRPr="002B5621"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Style w:val="shorttext"/>
          <w:rFonts w:ascii="Times New Roman" w:hAnsi="Times New Roman"/>
          <w:b/>
          <w:sz w:val="28"/>
          <w:szCs w:val="28"/>
        </w:rPr>
      </w:pPr>
      <w:r w:rsidRPr="002B5621">
        <w:rPr>
          <w:rStyle w:val="hps"/>
          <w:rFonts w:ascii="Times New Roman" w:hAnsi="Times New Roman"/>
          <w:b/>
          <w:sz w:val="28"/>
          <w:szCs w:val="28"/>
        </w:rPr>
        <w:t>Ожидаемые результаты</w:t>
      </w:r>
      <w:r w:rsidRPr="002B5621">
        <w:rPr>
          <w:rStyle w:val="shorttext"/>
          <w:rFonts w:ascii="Times New Roman" w:hAnsi="Times New Roman"/>
          <w:b/>
          <w:sz w:val="28"/>
          <w:szCs w:val="28"/>
        </w:rPr>
        <w:t>:</w:t>
      </w:r>
    </w:p>
    <w:p w:rsidR="00E4704F" w:rsidRPr="002B5621" w:rsidRDefault="00E4704F" w:rsidP="00E4704F">
      <w:pPr>
        <w:numPr>
          <w:ilvl w:val="0"/>
          <w:numId w:val="8"/>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учреждения культуры,</w:t>
      </w:r>
      <w:r w:rsidRPr="002B5621">
        <w:rPr>
          <w:rFonts w:ascii="Times New Roman" w:hAnsi="Times New Roman"/>
          <w:sz w:val="28"/>
          <w:szCs w:val="28"/>
        </w:rPr>
        <w:t xml:space="preserve"> </w:t>
      </w:r>
      <w:r w:rsidRPr="002B5621">
        <w:rPr>
          <w:rStyle w:val="hps"/>
          <w:rFonts w:ascii="Times New Roman" w:hAnsi="Times New Roman"/>
          <w:sz w:val="28"/>
          <w:szCs w:val="28"/>
        </w:rPr>
        <w:t>технически оснащенные</w:t>
      </w:r>
      <w:r w:rsidRPr="002B5621">
        <w:rPr>
          <w:rFonts w:ascii="Times New Roman" w:hAnsi="Times New Roman"/>
          <w:sz w:val="28"/>
          <w:szCs w:val="28"/>
        </w:rPr>
        <w:t>, от</w:t>
      </w:r>
      <w:r w:rsidRPr="002B5621">
        <w:rPr>
          <w:rStyle w:val="hps"/>
          <w:rFonts w:ascii="Times New Roman" w:hAnsi="Times New Roman"/>
          <w:sz w:val="28"/>
          <w:szCs w:val="28"/>
        </w:rPr>
        <w:t>ремонтированные и модернизированные;</w:t>
      </w:r>
    </w:p>
    <w:p w:rsidR="00E4704F" w:rsidRPr="002B5621" w:rsidRDefault="00E4704F" w:rsidP="00E4704F">
      <w:pPr>
        <w:numPr>
          <w:ilvl w:val="0"/>
          <w:numId w:val="8"/>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дома культуры,</w:t>
      </w:r>
      <w:r w:rsidRPr="002B5621">
        <w:rPr>
          <w:rFonts w:ascii="Times New Roman" w:hAnsi="Times New Roman"/>
          <w:sz w:val="28"/>
          <w:szCs w:val="28"/>
        </w:rPr>
        <w:t xml:space="preserve"> </w:t>
      </w:r>
      <w:r w:rsidRPr="002B5621">
        <w:rPr>
          <w:rStyle w:val="hps"/>
          <w:rFonts w:ascii="Times New Roman" w:hAnsi="Times New Roman"/>
          <w:sz w:val="28"/>
          <w:szCs w:val="28"/>
        </w:rPr>
        <w:t>переоборудованные в</w:t>
      </w:r>
      <w:r w:rsidRPr="002B5621">
        <w:rPr>
          <w:rFonts w:ascii="Times New Roman" w:hAnsi="Times New Roman"/>
          <w:sz w:val="28"/>
          <w:szCs w:val="28"/>
        </w:rPr>
        <w:t xml:space="preserve"> </w:t>
      </w:r>
      <w:r>
        <w:rPr>
          <w:rStyle w:val="hps"/>
          <w:rFonts w:ascii="Times New Roman" w:hAnsi="Times New Roman"/>
          <w:sz w:val="28"/>
          <w:szCs w:val="28"/>
        </w:rPr>
        <w:t>коммунитарные</w:t>
      </w:r>
      <w:r w:rsidRPr="002B5621">
        <w:rPr>
          <w:rStyle w:val="hps"/>
          <w:rFonts w:ascii="Times New Roman" w:hAnsi="Times New Roman"/>
          <w:sz w:val="28"/>
          <w:szCs w:val="28"/>
        </w:rPr>
        <w:t xml:space="preserve"> центры;</w:t>
      </w:r>
    </w:p>
    <w:p w:rsidR="00E4704F" w:rsidRPr="002B5621" w:rsidRDefault="00E4704F" w:rsidP="00E4704F">
      <w:pPr>
        <w:numPr>
          <w:ilvl w:val="0"/>
          <w:numId w:val="8"/>
        </w:numPr>
        <w:tabs>
          <w:tab w:val="left" w:pos="851"/>
          <w:tab w:val="left" w:pos="1276"/>
        </w:tabs>
        <w:spacing w:after="0" w:line="240" w:lineRule="auto"/>
        <w:ind w:left="0" w:firstLine="709"/>
        <w:jc w:val="both"/>
        <w:rPr>
          <w:rStyle w:val="shorttext"/>
          <w:rFonts w:ascii="Times New Roman" w:hAnsi="Times New Roman"/>
          <w:sz w:val="28"/>
          <w:szCs w:val="28"/>
        </w:rPr>
      </w:pPr>
      <w:r w:rsidRPr="002B5621">
        <w:rPr>
          <w:rStyle w:val="hps"/>
          <w:rFonts w:ascii="Times New Roman" w:hAnsi="Times New Roman"/>
          <w:sz w:val="28"/>
          <w:szCs w:val="28"/>
        </w:rPr>
        <w:t>библиотеки,</w:t>
      </w:r>
      <w:r w:rsidRPr="002B5621">
        <w:rPr>
          <w:rFonts w:ascii="Times New Roman" w:hAnsi="Times New Roman"/>
          <w:sz w:val="28"/>
          <w:szCs w:val="28"/>
        </w:rPr>
        <w:t xml:space="preserve"> </w:t>
      </w:r>
      <w:r w:rsidRPr="002B5621">
        <w:rPr>
          <w:rStyle w:val="hps"/>
          <w:rFonts w:ascii="Times New Roman" w:hAnsi="Times New Roman"/>
          <w:sz w:val="28"/>
          <w:szCs w:val="28"/>
        </w:rPr>
        <w:t>переоборудованные в</w:t>
      </w:r>
      <w:r w:rsidRPr="002B5621">
        <w:rPr>
          <w:rFonts w:ascii="Times New Roman" w:hAnsi="Times New Roman"/>
          <w:sz w:val="28"/>
          <w:szCs w:val="28"/>
        </w:rPr>
        <w:t xml:space="preserve"> </w:t>
      </w:r>
      <w:r w:rsidRPr="002B5621">
        <w:rPr>
          <w:rStyle w:val="hps"/>
          <w:rFonts w:ascii="Times New Roman" w:hAnsi="Times New Roman"/>
          <w:sz w:val="28"/>
          <w:szCs w:val="28"/>
        </w:rPr>
        <w:t>центры для оказания услуг</w:t>
      </w:r>
      <w:r w:rsidRPr="002B5621">
        <w:rPr>
          <w:rStyle w:val="shorttext"/>
          <w:rFonts w:ascii="Times New Roman" w:hAnsi="Times New Roman"/>
          <w:sz w:val="28"/>
          <w:szCs w:val="28"/>
        </w:rPr>
        <w:t xml:space="preserve"> населению;</w:t>
      </w:r>
    </w:p>
    <w:p w:rsidR="00E4704F" w:rsidRPr="002B5621" w:rsidRDefault="00E4704F" w:rsidP="00E4704F">
      <w:pPr>
        <w:numPr>
          <w:ilvl w:val="0"/>
          <w:numId w:val="8"/>
        </w:numPr>
        <w:tabs>
          <w:tab w:val="left" w:pos="851"/>
          <w:tab w:val="left" w:pos="1276"/>
        </w:tabs>
        <w:spacing w:after="0" w:line="240" w:lineRule="auto"/>
        <w:ind w:left="0" w:firstLine="709"/>
        <w:jc w:val="both"/>
        <w:rPr>
          <w:rStyle w:val="shorttext"/>
          <w:rFonts w:ascii="Times New Roman" w:hAnsi="Times New Roman"/>
          <w:sz w:val="28"/>
          <w:szCs w:val="28"/>
        </w:rPr>
      </w:pPr>
      <w:r w:rsidRPr="002B5621">
        <w:rPr>
          <w:rStyle w:val="shorttext"/>
          <w:rFonts w:ascii="Times New Roman" w:hAnsi="Times New Roman"/>
          <w:sz w:val="28"/>
          <w:szCs w:val="28"/>
        </w:rPr>
        <w:t xml:space="preserve">созданные </w:t>
      </w:r>
      <w:r w:rsidRPr="002B5621">
        <w:rPr>
          <w:rStyle w:val="hps"/>
          <w:rFonts w:ascii="Times New Roman" w:hAnsi="Times New Roman"/>
          <w:sz w:val="28"/>
          <w:szCs w:val="28"/>
        </w:rPr>
        <w:t>государственно-частное партнерства.</w:t>
      </w:r>
      <w:r w:rsidRPr="002B5621">
        <w:rPr>
          <w:rStyle w:val="shorttext"/>
          <w:rFonts w:ascii="Times New Roman" w:hAnsi="Times New Roman"/>
          <w:sz w:val="28"/>
          <w:szCs w:val="28"/>
        </w:rPr>
        <w:t xml:space="preserve"> </w:t>
      </w:r>
    </w:p>
    <w:p w:rsidR="00E4704F" w:rsidRPr="002B5621" w:rsidRDefault="00E4704F" w:rsidP="00E4704F">
      <w:pPr>
        <w:spacing w:after="0" w:line="240" w:lineRule="auto"/>
        <w:ind w:firstLine="709"/>
        <w:jc w:val="both"/>
        <w:rPr>
          <w:rFonts w:ascii="Times New Roman" w:hAnsi="Times New Roman"/>
          <w:b/>
          <w:bCs/>
          <w:iCs/>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bCs/>
          <w:iCs/>
          <w:sz w:val="28"/>
          <w:szCs w:val="28"/>
        </w:rPr>
        <w:t xml:space="preserve">Специфическая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Style w:val="hps"/>
          <w:rFonts w:ascii="Times New Roman" w:hAnsi="Times New Roman"/>
          <w:b/>
          <w:sz w:val="28"/>
          <w:szCs w:val="28"/>
        </w:rPr>
        <w:t xml:space="preserve">2.2. </w:t>
      </w:r>
      <w:r w:rsidRPr="002B5621">
        <w:rPr>
          <w:rStyle w:val="hps"/>
          <w:rFonts w:ascii="Times New Roman" w:hAnsi="Times New Roman"/>
          <w:sz w:val="28"/>
          <w:szCs w:val="28"/>
        </w:rPr>
        <w:t>Создание виртуальных</w:t>
      </w:r>
      <w:r w:rsidRPr="002B5621">
        <w:rPr>
          <w:rFonts w:ascii="Times New Roman" w:hAnsi="Times New Roman"/>
          <w:sz w:val="28"/>
          <w:szCs w:val="28"/>
        </w:rPr>
        <w:t xml:space="preserve"> </w:t>
      </w:r>
      <w:r w:rsidRPr="002B5621">
        <w:rPr>
          <w:rStyle w:val="hps"/>
          <w:rFonts w:ascii="Times New Roman" w:hAnsi="Times New Roman"/>
          <w:sz w:val="28"/>
          <w:szCs w:val="28"/>
        </w:rPr>
        <w:t>сетей учреждений</w:t>
      </w:r>
      <w:r w:rsidRPr="002B5621">
        <w:rPr>
          <w:rFonts w:ascii="Times New Roman" w:hAnsi="Times New Roman"/>
          <w:sz w:val="28"/>
          <w:szCs w:val="28"/>
        </w:rPr>
        <w:t xml:space="preserve"> </w:t>
      </w:r>
      <w:r w:rsidRPr="002B5621">
        <w:rPr>
          <w:rStyle w:val="hps"/>
          <w:rFonts w:ascii="Times New Roman" w:hAnsi="Times New Roman"/>
          <w:sz w:val="28"/>
          <w:szCs w:val="28"/>
        </w:rPr>
        <w:t>и продуктов</w:t>
      </w:r>
      <w:r w:rsidRPr="002B5621">
        <w:rPr>
          <w:rStyle w:val="shorttext"/>
          <w:rFonts w:ascii="Times New Roman" w:hAnsi="Times New Roman"/>
          <w:sz w:val="28"/>
          <w:szCs w:val="28"/>
        </w:rPr>
        <w:t xml:space="preserve"> </w:t>
      </w:r>
      <w:r w:rsidRPr="002B5621">
        <w:rPr>
          <w:rStyle w:val="hps"/>
          <w:rFonts w:ascii="Times New Roman" w:hAnsi="Times New Roman"/>
          <w:sz w:val="28"/>
          <w:szCs w:val="28"/>
        </w:rPr>
        <w:t>культуры таким образом,</w:t>
      </w:r>
      <w:r w:rsidRPr="002B5621">
        <w:rPr>
          <w:rFonts w:ascii="Times New Roman" w:hAnsi="Times New Roman"/>
          <w:sz w:val="28"/>
          <w:szCs w:val="28"/>
        </w:rPr>
        <w:t xml:space="preserve"> </w:t>
      </w:r>
      <w:r w:rsidRPr="002B5621">
        <w:rPr>
          <w:rStyle w:val="hps"/>
          <w:rFonts w:ascii="Times New Roman" w:hAnsi="Times New Roman"/>
          <w:sz w:val="28"/>
          <w:szCs w:val="28"/>
        </w:rPr>
        <w:t>чтобы к 2020 году</w:t>
      </w:r>
      <w:r w:rsidRPr="002B5621">
        <w:rPr>
          <w:rFonts w:ascii="Times New Roman" w:hAnsi="Times New Roman"/>
          <w:sz w:val="28"/>
          <w:szCs w:val="28"/>
        </w:rPr>
        <w:t xml:space="preserve"> </w:t>
      </w:r>
      <w:r w:rsidRPr="002B5621">
        <w:rPr>
          <w:rStyle w:val="hps"/>
          <w:rFonts w:ascii="Times New Roman" w:hAnsi="Times New Roman"/>
          <w:sz w:val="28"/>
          <w:szCs w:val="28"/>
        </w:rPr>
        <w:t xml:space="preserve">все категории </w:t>
      </w:r>
      <w:r w:rsidRPr="002B5621">
        <w:rPr>
          <w:rFonts w:ascii="Times New Roman" w:hAnsi="Times New Roman"/>
          <w:sz w:val="28"/>
          <w:szCs w:val="28"/>
        </w:rPr>
        <w:t>культурного наследия, включая коллекции музеев и библиотечные фонды,</w:t>
      </w:r>
      <w:r w:rsidRPr="002B5621">
        <w:rPr>
          <w:rStyle w:val="hps"/>
          <w:rFonts w:ascii="Times New Roman" w:hAnsi="Times New Roman"/>
          <w:sz w:val="28"/>
          <w:szCs w:val="28"/>
        </w:rPr>
        <w:t xml:space="preserve"> перешли в цифровой формат, а информационная система в области культуры стала </w:t>
      </w:r>
      <w:r w:rsidRPr="002B5621">
        <w:rPr>
          <w:rFonts w:ascii="Times New Roman" w:hAnsi="Times New Roman"/>
          <w:sz w:val="28"/>
          <w:szCs w:val="28"/>
        </w:rPr>
        <w:t>функциональной.</w:t>
      </w:r>
    </w:p>
    <w:p w:rsidR="00E4704F" w:rsidRPr="002B5621"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Style w:val="hps"/>
          <w:rFonts w:ascii="Times New Roman" w:hAnsi="Times New Roman"/>
          <w:b/>
          <w:sz w:val="28"/>
          <w:szCs w:val="28"/>
        </w:rPr>
      </w:pPr>
      <w:r w:rsidRPr="002B5621">
        <w:rPr>
          <w:rStyle w:val="hps"/>
          <w:rFonts w:ascii="Times New Roman" w:hAnsi="Times New Roman"/>
          <w:b/>
          <w:sz w:val="28"/>
          <w:szCs w:val="28"/>
        </w:rPr>
        <w:t>Приоритетные меры:</w:t>
      </w:r>
    </w:p>
    <w:p w:rsidR="00E4704F" w:rsidRPr="002B5621" w:rsidRDefault="00E4704F" w:rsidP="00E4704F">
      <w:pPr>
        <w:numPr>
          <w:ilvl w:val="0"/>
          <w:numId w:val="9"/>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 xml:space="preserve">оцифровка </w:t>
      </w:r>
      <w:r>
        <w:rPr>
          <w:rStyle w:val="hps"/>
          <w:rFonts w:ascii="Times New Roman" w:hAnsi="Times New Roman"/>
          <w:sz w:val="28"/>
          <w:szCs w:val="28"/>
        </w:rPr>
        <w:t xml:space="preserve">национального </w:t>
      </w:r>
      <w:r w:rsidRPr="002B5621">
        <w:rPr>
          <w:rStyle w:val="hps"/>
          <w:rFonts w:ascii="Times New Roman" w:hAnsi="Times New Roman"/>
          <w:sz w:val="28"/>
          <w:szCs w:val="28"/>
        </w:rPr>
        <w:t>культурного</w:t>
      </w:r>
      <w:r w:rsidRPr="002B5621">
        <w:rPr>
          <w:rStyle w:val="shorttext"/>
          <w:rFonts w:ascii="Times New Roman" w:hAnsi="Times New Roman"/>
          <w:sz w:val="28"/>
          <w:szCs w:val="28"/>
        </w:rPr>
        <w:t xml:space="preserve"> </w:t>
      </w:r>
      <w:r w:rsidRPr="002B5621">
        <w:rPr>
          <w:rStyle w:val="hps"/>
          <w:rFonts w:ascii="Times New Roman" w:hAnsi="Times New Roman"/>
          <w:sz w:val="28"/>
          <w:szCs w:val="28"/>
        </w:rPr>
        <w:t>наследия;</w:t>
      </w:r>
    </w:p>
    <w:p w:rsidR="00E4704F" w:rsidRPr="002B5621" w:rsidRDefault="00E4704F" w:rsidP="00E4704F">
      <w:pPr>
        <w:numPr>
          <w:ilvl w:val="0"/>
          <w:numId w:val="9"/>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создание</w:t>
      </w:r>
      <w:r w:rsidRPr="002B5621">
        <w:rPr>
          <w:rFonts w:ascii="Times New Roman" w:hAnsi="Times New Roman"/>
          <w:sz w:val="28"/>
          <w:szCs w:val="28"/>
        </w:rPr>
        <w:t xml:space="preserve"> </w:t>
      </w:r>
      <w:r w:rsidRPr="002B5621">
        <w:rPr>
          <w:rStyle w:val="hps"/>
          <w:rFonts w:ascii="Times New Roman" w:hAnsi="Times New Roman"/>
          <w:sz w:val="28"/>
          <w:szCs w:val="28"/>
        </w:rPr>
        <w:t>единой информационной системы</w:t>
      </w:r>
      <w:r w:rsidRPr="002B5621">
        <w:rPr>
          <w:rFonts w:ascii="Times New Roman" w:hAnsi="Times New Roman"/>
          <w:sz w:val="28"/>
          <w:szCs w:val="28"/>
        </w:rPr>
        <w:t xml:space="preserve"> </w:t>
      </w:r>
      <w:r w:rsidRPr="002B5621">
        <w:rPr>
          <w:rStyle w:val="hps"/>
          <w:rFonts w:ascii="Times New Roman" w:hAnsi="Times New Roman"/>
          <w:sz w:val="28"/>
          <w:szCs w:val="28"/>
        </w:rPr>
        <w:t>в области культуры;</w:t>
      </w:r>
    </w:p>
    <w:p w:rsidR="00E4704F" w:rsidRPr="002B5621" w:rsidRDefault="00E4704F" w:rsidP="00E4704F">
      <w:pPr>
        <w:numPr>
          <w:ilvl w:val="0"/>
          <w:numId w:val="9"/>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создание</w:t>
      </w:r>
      <w:r w:rsidRPr="002B5621">
        <w:rPr>
          <w:rStyle w:val="shorttext"/>
          <w:rFonts w:ascii="Times New Roman" w:hAnsi="Times New Roman"/>
          <w:sz w:val="28"/>
          <w:szCs w:val="28"/>
        </w:rPr>
        <w:t xml:space="preserve"> </w:t>
      </w:r>
      <w:r>
        <w:rPr>
          <w:rStyle w:val="hps"/>
          <w:rFonts w:ascii="Times New Roman" w:hAnsi="Times New Roman"/>
          <w:sz w:val="28"/>
          <w:szCs w:val="28"/>
        </w:rPr>
        <w:t>в</w:t>
      </w:r>
      <w:r w:rsidRPr="002B5621">
        <w:rPr>
          <w:rStyle w:val="hps"/>
          <w:rFonts w:ascii="Times New Roman" w:hAnsi="Times New Roman"/>
          <w:sz w:val="28"/>
          <w:szCs w:val="28"/>
        </w:rPr>
        <w:t>иртуального национального музея;</w:t>
      </w:r>
    </w:p>
    <w:p w:rsidR="00E4704F" w:rsidRPr="002B5621" w:rsidRDefault="00E4704F" w:rsidP="00E4704F">
      <w:pPr>
        <w:numPr>
          <w:ilvl w:val="0"/>
          <w:numId w:val="9"/>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оцифровка</w:t>
      </w:r>
      <w:r w:rsidRPr="002B5621">
        <w:rPr>
          <w:rFonts w:ascii="Times New Roman" w:hAnsi="Times New Roman"/>
          <w:sz w:val="28"/>
          <w:szCs w:val="28"/>
        </w:rPr>
        <w:t xml:space="preserve"> </w:t>
      </w:r>
      <w:r w:rsidRPr="002B5621">
        <w:rPr>
          <w:rStyle w:val="hps"/>
          <w:rFonts w:ascii="Times New Roman" w:hAnsi="Times New Roman"/>
          <w:sz w:val="28"/>
          <w:szCs w:val="28"/>
        </w:rPr>
        <w:t>библиотечных фондов</w:t>
      </w:r>
      <w:r w:rsidRPr="002B5621">
        <w:rPr>
          <w:rFonts w:ascii="Times New Roman" w:hAnsi="Times New Roman"/>
          <w:sz w:val="28"/>
          <w:szCs w:val="28"/>
        </w:rPr>
        <w:t xml:space="preserve"> </w:t>
      </w:r>
      <w:r w:rsidRPr="002B5621">
        <w:rPr>
          <w:rStyle w:val="hps"/>
          <w:rFonts w:ascii="Times New Roman" w:hAnsi="Times New Roman"/>
          <w:sz w:val="28"/>
          <w:szCs w:val="28"/>
        </w:rPr>
        <w:t>и</w:t>
      </w:r>
      <w:r w:rsidRPr="002B5621">
        <w:rPr>
          <w:rFonts w:ascii="Times New Roman" w:hAnsi="Times New Roman"/>
          <w:sz w:val="28"/>
          <w:szCs w:val="28"/>
        </w:rPr>
        <w:t xml:space="preserve"> </w:t>
      </w:r>
      <w:r w:rsidRPr="002B5621">
        <w:rPr>
          <w:rStyle w:val="hps"/>
          <w:rFonts w:ascii="Times New Roman" w:hAnsi="Times New Roman"/>
          <w:sz w:val="28"/>
          <w:szCs w:val="28"/>
        </w:rPr>
        <w:t>обеспечение</w:t>
      </w:r>
      <w:r w:rsidRPr="002B5621">
        <w:rPr>
          <w:rFonts w:ascii="Times New Roman" w:hAnsi="Times New Roman"/>
          <w:sz w:val="28"/>
          <w:szCs w:val="28"/>
        </w:rPr>
        <w:t xml:space="preserve"> </w:t>
      </w:r>
      <w:r w:rsidRPr="002B5621">
        <w:rPr>
          <w:rStyle w:val="hps"/>
          <w:rFonts w:ascii="Times New Roman" w:hAnsi="Times New Roman"/>
          <w:sz w:val="28"/>
          <w:szCs w:val="28"/>
        </w:rPr>
        <w:t>цифровой</w:t>
      </w:r>
      <w:r w:rsidRPr="002B5621">
        <w:rPr>
          <w:rFonts w:ascii="Times New Roman" w:hAnsi="Times New Roman"/>
          <w:sz w:val="28"/>
          <w:szCs w:val="28"/>
        </w:rPr>
        <w:t xml:space="preserve"> </w:t>
      </w:r>
      <w:r w:rsidRPr="002B5621">
        <w:rPr>
          <w:rStyle w:val="hps"/>
          <w:rFonts w:ascii="Times New Roman" w:hAnsi="Times New Roman"/>
          <w:sz w:val="28"/>
          <w:szCs w:val="28"/>
        </w:rPr>
        <w:t>сети</w:t>
      </w:r>
      <w:r w:rsidRPr="002B5621">
        <w:rPr>
          <w:rFonts w:ascii="Times New Roman" w:hAnsi="Times New Roman"/>
          <w:sz w:val="28"/>
          <w:szCs w:val="28"/>
        </w:rPr>
        <w:t xml:space="preserve"> </w:t>
      </w:r>
      <w:r w:rsidRPr="002B5621">
        <w:rPr>
          <w:rStyle w:val="hps"/>
          <w:rFonts w:ascii="Times New Roman" w:hAnsi="Times New Roman"/>
          <w:sz w:val="28"/>
          <w:szCs w:val="28"/>
        </w:rPr>
        <w:t>межбиблиотечного абонемента;</w:t>
      </w:r>
    </w:p>
    <w:p w:rsidR="00E4704F" w:rsidRPr="002B5621" w:rsidRDefault="00E4704F" w:rsidP="00E4704F">
      <w:pPr>
        <w:numPr>
          <w:ilvl w:val="0"/>
          <w:numId w:val="9"/>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 xml:space="preserve">создание </w:t>
      </w:r>
      <w:r>
        <w:rPr>
          <w:rStyle w:val="hps"/>
          <w:rFonts w:ascii="Times New Roman" w:hAnsi="Times New Roman"/>
          <w:sz w:val="28"/>
          <w:szCs w:val="28"/>
        </w:rPr>
        <w:t>в</w:t>
      </w:r>
      <w:r w:rsidRPr="002B5621">
        <w:rPr>
          <w:rStyle w:val="hps"/>
          <w:rFonts w:ascii="Times New Roman" w:hAnsi="Times New Roman"/>
          <w:sz w:val="28"/>
          <w:szCs w:val="28"/>
        </w:rPr>
        <w:t>иртуальной библиотеки;</w:t>
      </w:r>
    </w:p>
    <w:p w:rsidR="00E4704F" w:rsidRPr="002B5621" w:rsidRDefault="00E4704F" w:rsidP="00E4704F">
      <w:pPr>
        <w:numPr>
          <w:ilvl w:val="0"/>
          <w:numId w:val="9"/>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создание электронных услуг в области культуры;</w:t>
      </w:r>
    </w:p>
    <w:p w:rsidR="00E4704F" w:rsidRPr="002B5621" w:rsidRDefault="00E4704F" w:rsidP="00E4704F">
      <w:pPr>
        <w:numPr>
          <w:ilvl w:val="0"/>
          <w:numId w:val="9"/>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обучение персонала учреждений культуры в области информационных технологий.</w:t>
      </w:r>
    </w:p>
    <w:p w:rsidR="00E4704F" w:rsidRPr="002B5621"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Style w:val="hps"/>
          <w:rFonts w:ascii="Times New Roman" w:hAnsi="Times New Roman"/>
          <w:b/>
          <w:sz w:val="28"/>
          <w:szCs w:val="28"/>
        </w:rPr>
      </w:pPr>
      <w:r w:rsidRPr="002B5621">
        <w:rPr>
          <w:rStyle w:val="hps"/>
          <w:rFonts w:ascii="Times New Roman" w:hAnsi="Times New Roman"/>
          <w:b/>
          <w:sz w:val="28"/>
          <w:szCs w:val="28"/>
        </w:rPr>
        <w:t>Ожидаемые результаты:</w:t>
      </w:r>
    </w:p>
    <w:p w:rsidR="00E4704F" w:rsidRPr="002B5621" w:rsidRDefault="00E4704F" w:rsidP="00E4704F">
      <w:pPr>
        <w:numPr>
          <w:ilvl w:val="0"/>
          <w:numId w:val="10"/>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созданная</w:t>
      </w:r>
      <w:r w:rsidRPr="002B5621">
        <w:rPr>
          <w:rStyle w:val="hps"/>
          <w:rFonts w:ascii="Times New Roman" w:hAnsi="Times New Roman"/>
          <w:b/>
          <w:sz w:val="28"/>
          <w:szCs w:val="28"/>
        </w:rPr>
        <w:t xml:space="preserve"> </w:t>
      </w:r>
      <w:r w:rsidRPr="002B5621">
        <w:rPr>
          <w:rStyle w:val="hps"/>
          <w:rFonts w:ascii="Times New Roman" w:hAnsi="Times New Roman"/>
          <w:sz w:val="28"/>
          <w:szCs w:val="28"/>
        </w:rPr>
        <w:t>информационная система</w:t>
      </w:r>
      <w:r w:rsidRPr="002B5621">
        <w:rPr>
          <w:rFonts w:ascii="Times New Roman" w:hAnsi="Times New Roman"/>
          <w:sz w:val="28"/>
          <w:szCs w:val="28"/>
        </w:rPr>
        <w:t xml:space="preserve"> </w:t>
      </w:r>
      <w:r w:rsidRPr="002B5621">
        <w:rPr>
          <w:rStyle w:val="hps"/>
          <w:rFonts w:ascii="Times New Roman" w:hAnsi="Times New Roman"/>
          <w:sz w:val="28"/>
          <w:szCs w:val="28"/>
        </w:rPr>
        <w:t>е-наследие;</w:t>
      </w:r>
    </w:p>
    <w:p w:rsidR="00E4704F" w:rsidRPr="002B5621" w:rsidRDefault="00E4704F" w:rsidP="00E4704F">
      <w:pPr>
        <w:numPr>
          <w:ilvl w:val="0"/>
          <w:numId w:val="10"/>
        </w:numPr>
        <w:tabs>
          <w:tab w:val="left" w:pos="851"/>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созданная </w:t>
      </w:r>
      <w:r w:rsidRPr="002B5621">
        <w:rPr>
          <w:rStyle w:val="hps"/>
          <w:rFonts w:ascii="Times New Roman" w:hAnsi="Times New Roman"/>
          <w:sz w:val="28"/>
          <w:szCs w:val="28"/>
        </w:rPr>
        <w:t>информационная</w:t>
      </w:r>
      <w:r w:rsidRPr="002B5621">
        <w:rPr>
          <w:rFonts w:ascii="Times New Roman" w:hAnsi="Times New Roman"/>
          <w:sz w:val="28"/>
          <w:szCs w:val="28"/>
        </w:rPr>
        <w:t xml:space="preserve"> </w:t>
      </w:r>
      <w:r w:rsidRPr="002B5621">
        <w:rPr>
          <w:rStyle w:val="hps"/>
          <w:rFonts w:ascii="Times New Roman" w:hAnsi="Times New Roman"/>
          <w:sz w:val="28"/>
          <w:szCs w:val="28"/>
        </w:rPr>
        <w:t>система е-культура;</w:t>
      </w:r>
      <w:r w:rsidRPr="002B5621">
        <w:rPr>
          <w:rFonts w:ascii="Times New Roman" w:hAnsi="Times New Roman"/>
          <w:sz w:val="28"/>
          <w:szCs w:val="28"/>
        </w:rPr>
        <w:t xml:space="preserve"> </w:t>
      </w:r>
    </w:p>
    <w:p w:rsidR="00E4704F" w:rsidRPr="002B5621" w:rsidRDefault="00E4704F" w:rsidP="00E4704F">
      <w:pPr>
        <w:numPr>
          <w:ilvl w:val="0"/>
          <w:numId w:val="10"/>
        </w:numPr>
        <w:tabs>
          <w:tab w:val="left" w:pos="851"/>
          <w:tab w:val="left" w:pos="1276"/>
        </w:tabs>
        <w:spacing w:after="0" w:line="240" w:lineRule="auto"/>
        <w:ind w:left="0" w:firstLine="709"/>
        <w:jc w:val="both"/>
        <w:rPr>
          <w:rStyle w:val="shorttext"/>
          <w:rFonts w:ascii="Times New Roman" w:hAnsi="Times New Roman"/>
          <w:sz w:val="28"/>
          <w:szCs w:val="28"/>
        </w:rPr>
      </w:pPr>
      <w:r w:rsidRPr="002B5621">
        <w:rPr>
          <w:rFonts w:ascii="Times New Roman" w:hAnsi="Times New Roman"/>
          <w:sz w:val="28"/>
          <w:szCs w:val="28"/>
        </w:rPr>
        <w:t>созданные</w:t>
      </w:r>
      <w:r w:rsidRPr="002B5621">
        <w:rPr>
          <w:rStyle w:val="hps"/>
          <w:rFonts w:ascii="Times New Roman" w:hAnsi="Times New Roman"/>
          <w:sz w:val="28"/>
          <w:szCs w:val="28"/>
        </w:rPr>
        <w:t xml:space="preserve"> цифровые</w:t>
      </w:r>
      <w:r w:rsidRPr="002B5621">
        <w:rPr>
          <w:rStyle w:val="shorttext"/>
          <w:rFonts w:ascii="Times New Roman" w:hAnsi="Times New Roman"/>
          <w:sz w:val="28"/>
          <w:szCs w:val="28"/>
        </w:rPr>
        <w:t xml:space="preserve"> музейные </w:t>
      </w:r>
      <w:r w:rsidRPr="002B5621">
        <w:rPr>
          <w:rStyle w:val="hps"/>
          <w:rFonts w:ascii="Times New Roman" w:hAnsi="Times New Roman"/>
          <w:sz w:val="28"/>
          <w:szCs w:val="28"/>
        </w:rPr>
        <w:t>коллекции;</w:t>
      </w:r>
    </w:p>
    <w:p w:rsidR="00E4704F" w:rsidRPr="002B5621" w:rsidRDefault="00E4704F" w:rsidP="00E4704F">
      <w:pPr>
        <w:numPr>
          <w:ilvl w:val="0"/>
          <w:numId w:val="10"/>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созданный</w:t>
      </w:r>
      <w:r w:rsidRPr="002B5621">
        <w:rPr>
          <w:rStyle w:val="shorttext"/>
          <w:rFonts w:ascii="Times New Roman" w:hAnsi="Times New Roman"/>
          <w:sz w:val="28"/>
          <w:szCs w:val="28"/>
        </w:rPr>
        <w:t xml:space="preserve"> </w:t>
      </w:r>
      <w:r>
        <w:rPr>
          <w:rStyle w:val="hps"/>
          <w:rFonts w:ascii="Times New Roman" w:hAnsi="Times New Roman"/>
          <w:sz w:val="28"/>
          <w:szCs w:val="28"/>
        </w:rPr>
        <w:t>в</w:t>
      </w:r>
      <w:r w:rsidRPr="002B5621">
        <w:rPr>
          <w:rStyle w:val="hps"/>
          <w:rFonts w:ascii="Times New Roman" w:hAnsi="Times New Roman"/>
          <w:sz w:val="28"/>
          <w:szCs w:val="28"/>
        </w:rPr>
        <w:t>иртуальный национальный музей;</w:t>
      </w:r>
    </w:p>
    <w:p w:rsidR="00E4704F" w:rsidRPr="002B5621" w:rsidRDefault="00E4704F" w:rsidP="00E4704F">
      <w:pPr>
        <w:numPr>
          <w:ilvl w:val="0"/>
          <w:numId w:val="10"/>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функциональная</w:t>
      </w:r>
      <w:r w:rsidRPr="002B5621">
        <w:rPr>
          <w:rStyle w:val="shorttext"/>
          <w:rFonts w:ascii="Times New Roman" w:hAnsi="Times New Roman"/>
          <w:sz w:val="28"/>
          <w:szCs w:val="28"/>
        </w:rPr>
        <w:t xml:space="preserve"> </w:t>
      </w:r>
      <w:r>
        <w:rPr>
          <w:rStyle w:val="hps"/>
          <w:rFonts w:ascii="Times New Roman" w:hAnsi="Times New Roman"/>
          <w:sz w:val="28"/>
          <w:szCs w:val="28"/>
        </w:rPr>
        <w:t>в</w:t>
      </w:r>
      <w:r w:rsidRPr="002B5621">
        <w:rPr>
          <w:rStyle w:val="hps"/>
          <w:rFonts w:ascii="Times New Roman" w:hAnsi="Times New Roman"/>
          <w:sz w:val="28"/>
          <w:szCs w:val="28"/>
        </w:rPr>
        <w:t>иртуальная библиотека;</w:t>
      </w:r>
    </w:p>
    <w:p w:rsidR="00E4704F" w:rsidRPr="002B5621" w:rsidRDefault="00E4704F" w:rsidP="00E4704F">
      <w:pPr>
        <w:numPr>
          <w:ilvl w:val="0"/>
          <w:numId w:val="10"/>
        </w:numPr>
        <w:tabs>
          <w:tab w:val="left" w:pos="851"/>
          <w:tab w:val="left" w:pos="1276"/>
        </w:tabs>
        <w:spacing w:after="0" w:line="240" w:lineRule="auto"/>
        <w:ind w:left="0" w:firstLine="709"/>
        <w:jc w:val="both"/>
        <w:rPr>
          <w:rStyle w:val="hps"/>
          <w:rFonts w:ascii="Times New Roman" w:hAnsi="Times New Roman"/>
          <w:sz w:val="28"/>
          <w:szCs w:val="28"/>
        </w:rPr>
      </w:pPr>
      <w:r w:rsidRPr="002B5621">
        <w:rPr>
          <w:rFonts w:ascii="Times New Roman" w:hAnsi="Times New Roman"/>
          <w:sz w:val="28"/>
          <w:szCs w:val="28"/>
        </w:rPr>
        <w:t>внедренные е</w:t>
      </w:r>
      <w:r w:rsidRPr="002B5621">
        <w:rPr>
          <w:rStyle w:val="hpsatn"/>
          <w:rFonts w:ascii="Times New Roman" w:hAnsi="Times New Roman"/>
          <w:sz w:val="28"/>
          <w:szCs w:val="28"/>
        </w:rPr>
        <w:t>-</w:t>
      </w:r>
      <w:r w:rsidRPr="002B5621">
        <w:rPr>
          <w:rFonts w:ascii="Times New Roman" w:hAnsi="Times New Roman"/>
          <w:sz w:val="28"/>
          <w:szCs w:val="28"/>
        </w:rPr>
        <w:t>услуги</w:t>
      </w:r>
      <w:r w:rsidRPr="002B5621">
        <w:rPr>
          <w:rStyle w:val="shorttext"/>
          <w:rFonts w:ascii="Times New Roman" w:hAnsi="Times New Roman"/>
          <w:sz w:val="28"/>
          <w:szCs w:val="28"/>
        </w:rPr>
        <w:t xml:space="preserve"> </w:t>
      </w:r>
      <w:r w:rsidRPr="002B5621">
        <w:rPr>
          <w:rStyle w:val="hps"/>
          <w:rFonts w:ascii="Times New Roman" w:hAnsi="Times New Roman"/>
          <w:sz w:val="28"/>
          <w:szCs w:val="28"/>
        </w:rPr>
        <w:t>в сфере культуры;</w:t>
      </w:r>
    </w:p>
    <w:p w:rsidR="00E4704F" w:rsidRPr="002B5621" w:rsidRDefault="00E4704F" w:rsidP="00E4704F">
      <w:pPr>
        <w:numPr>
          <w:ilvl w:val="0"/>
          <w:numId w:val="10"/>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персонал</w:t>
      </w:r>
      <w:r>
        <w:rPr>
          <w:rStyle w:val="hps"/>
          <w:rFonts w:ascii="Times New Roman" w:hAnsi="Times New Roman"/>
          <w:sz w:val="28"/>
          <w:szCs w:val="28"/>
        </w:rPr>
        <w:t>,</w:t>
      </w:r>
      <w:r w:rsidRPr="002B5621">
        <w:rPr>
          <w:rFonts w:ascii="Times New Roman" w:hAnsi="Times New Roman"/>
          <w:sz w:val="28"/>
          <w:szCs w:val="28"/>
        </w:rPr>
        <w:t xml:space="preserve"> </w:t>
      </w:r>
      <w:r w:rsidRPr="002B5621">
        <w:rPr>
          <w:rStyle w:val="hps"/>
          <w:rFonts w:ascii="Times New Roman" w:hAnsi="Times New Roman"/>
          <w:sz w:val="28"/>
          <w:szCs w:val="28"/>
        </w:rPr>
        <w:t xml:space="preserve">обученный в области </w:t>
      </w:r>
      <w:r w:rsidRPr="002B5621">
        <w:rPr>
          <w:rStyle w:val="hpsatn"/>
          <w:rFonts w:ascii="Times New Roman" w:hAnsi="Times New Roman"/>
          <w:sz w:val="28"/>
          <w:szCs w:val="28"/>
        </w:rPr>
        <w:t>информационных технологий</w:t>
      </w:r>
      <w:r>
        <w:rPr>
          <w:rStyle w:val="hpsatn"/>
          <w:rFonts w:ascii="Times New Roman" w:hAnsi="Times New Roman"/>
          <w:sz w:val="28"/>
          <w:szCs w:val="28"/>
        </w:rPr>
        <w:t>,</w:t>
      </w:r>
      <w:r w:rsidRPr="002B5621">
        <w:rPr>
          <w:rFonts w:ascii="Times New Roman" w:hAnsi="Times New Roman"/>
          <w:sz w:val="28"/>
          <w:szCs w:val="28"/>
        </w:rPr>
        <w:t xml:space="preserve"> </w:t>
      </w:r>
      <w:r w:rsidRPr="002B5621">
        <w:rPr>
          <w:rStyle w:val="hps"/>
          <w:rFonts w:ascii="Times New Roman" w:hAnsi="Times New Roman"/>
          <w:sz w:val="28"/>
          <w:szCs w:val="28"/>
        </w:rPr>
        <w:t xml:space="preserve">и </w:t>
      </w:r>
      <w:r>
        <w:rPr>
          <w:rStyle w:val="hps"/>
          <w:rFonts w:ascii="Times New Roman" w:hAnsi="Times New Roman"/>
          <w:sz w:val="28"/>
          <w:szCs w:val="28"/>
        </w:rPr>
        <w:t xml:space="preserve">предоставляемые </w:t>
      </w:r>
      <w:r w:rsidRPr="002B5621">
        <w:rPr>
          <w:rStyle w:val="hps"/>
          <w:rFonts w:ascii="Times New Roman" w:hAnsi="Times New Roman"/>
          <w:sz w:val="28"/>
          <w:szCs w:val="28"/>
        </w:rPr>
        <w:t>электронны</w:t>
      </w:r>
      <w:r>
        <w:rPr>
          <w:rStyle w:val="hps"/>
          <w:rFonts w:ascii="Times New Roman" w:hAnsi="Times New Roman"/>
          <w:sz w:val="28"/>
          <w:szCs w:val="28"/>
        </w:rPr>
        <w:t>е</w:t>
      </w:r>
      <w:r w:rsidRPr="002B5621">
        <w:rPr>
          <w:rFonts w:ascii="Times New Roman" w:hAnsi="Times New Roman"/>
          <w:sz w:val="28"/>
          <w:szCs w:val="28"/>
        </w:rPr>
        <w:t xml:space="preserve"> услуг</w:t>
      </w:r>
      <w:r>
        <w:rPr>
          <w:rFonts w:ascii="Times New Roman" w:hAnsi="Times New Roman"/>
          <w:sz w:val="28"/>
          <w:szCs w:val="28"/>
        </w:rPr>
        <w:t>и</w:t>
      </w:r>
      <w:r w:rsidRPr="002B5621">
        <w:rPr>
          <w:rFonts w:ascii="Times New Roman" w:hAnsi="Times New Roman"/>
          <w:sz w:val="28"/>
          <w:szCs w:val="28"/>
        </w:rPr>
        <w:t>;</w:t>
      </w:r>
    </w:p>
    <w:p w:rsidR="00E4704F" w:rsidRPr="002B5621" w:rsidRDefault="00E4704F" w:rsidP="00E4704F">
      <w:pPr>
        <w:numPr>
          <w:ilvl w:val="0"/>
          <w:numId w:val="10"/>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учреждения</w:t>
      </w:r>
      <w:r>
        <w:rPr>
          <w:rStyle w:val="hps"/>
          <w:rFonts w:ascii="Times New Roman" w:hAnsi="Times New Roman"/>
          <w:sz w:val="28"/>
          <w:szCs w:val="28"/>
        </w:rPr>
        <w:t>,</w:t>
      </w:r>
      <w:r w:rsidRPr="002B5621">
        <w:rPr>
          <w:rStyle w:val="hps"/>
          <w:rFonts w:ascii="Times New Roman" w:hAnsi="Times New Roman"/>
          <w:sz w:val="28"/>
          <w:szCs w:val="28"/>
        </w:rPr>
        <w:t xml:space="preserve"> оснащенные электронным оборудованием.</w:t>
      </w:r>
    </w:p>
    <w:p w:rsidR="00E4704F" w:rsidRDefault="00E4704F" w:rsidP="00E4704F">
      <w:pPr>
        <w:tabs>
          <w:tab w:val="left" w:pos="851"/>
        </w:tabs>
        <w:spacing w:after="0" w:line="240" w:lineRule="auto"/>
        <w:ind w:firstLine="709"/>
        <w:jc w:val="both"/>
        <w:rPr>
          <w:rStyle w:val="hps"/>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b/>
          <w:bCs/>
          <w:iCs/>
          <w:sz w:val="28"/>
          <w:szCs w:val="28"/>
        </w:rPr>
        <w:t xml:space="preserve">ОСНОВНАЯ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Style w:val="hps"/>
          <w:rFonts w:ascii="Times New Roman" w:hAnsi="Times New Roman"/>
          <w:b/>
          <w:sz w:val="28"/>
          <w:szCs w:val="28"/>
        </w:rPr>
        <w:t>3.</w:t>
      </w:r>
      <w:r w:rsidRPr="002B5621">
        <w:rPr>
          <w:rStyle w:val="shorttext"/>
          <w:rFonts w:ascii="Times New Roman" w:hAnsi="Times New Roman"/>
          <w:b/>
          <w:sz w:val="28"/>
          <w:szCs w:val="28"/>
        </w:rPr>
        <w:t xml:space="preserve"> </w:t>
      </w:r>
      <w:r w:rsidRPr="002B5621">
        <w:rPr>
          <w:rStyle w:val="hps"/>
          <w:rFonts w:ascii="Times New Roman" w:hAnsi="Times New Roman"/>
          <w:b/>
          <w:sz w:val="28"/>
          <w:szCs w:val="28"/>
        </w:rPr>
        <w:t>РОСТ ЭКОНОМИЧЕСККОГО ВКЛАДА</w:t>
      </w:r>
      <w:r w:rsidRPr="002B5621">
        <w:rPr>
          <w:rFonts w:ascii="Times New Roman" w:hAnsi="Times New Roman"/>
          <w:b/>
          <w:sz w:val="28"/>
          <w:szCs w:val="28"/>
        </w:rPr>
        <w:t xml:space="preserve"> СЕКТОРА КУЛЬТУРЫ И ТВОРЧЕСКИХ ИНДУСТРИЙ</w:t>
      </w:r>
    </w:p>
    <w:p w:rsidR="00E4704F" w:rsidRPr="002B5621"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bCs/>
          <w:iCs/>
          <w:sz w:val="28"/>
          <w:szCs w:val="28"/>
        </w:rPr>
        <w:t xml:space="preserve">Специфическая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Style w:val="hps"/>
          <w:rFonts w:ascii="Times New Roman" w:hAnsi="Times New Roman"/>
          <w:b/>
          <w:sz w:val="28"/>
          <w:szCs w:val="28"/>
        </w:rPr>
        <w:t>3.1.</w:t>
      </w:r>
      <w:r w:rsidRPr="002B5621">
        <w:rPr>
          <w:rStyle w:val="shorttext"/>
          <w:rFonts w:ascii="Times New Roman" w:hAnsi="Times New Roman"/>
          <w:sz w:val="28"/>
          <w:szCs w:val="28"/>
        </w:rPr>
        <w:t xml:space="preserve"> </w:t>
      </w:r>
      <w:r w:rsidRPr="002B5621">
        <w:rPr>
          <w:rStyle w:val="hps"/>
          <w:rFonts w:ascii="Times New Roman" w:hAnsi="Times New Roman"/>
          <w:sz w:val="28"/>
          <w:szCs w:val="28"/>
        </w:rPr>
        <w:t>Обеспечение</w:t>
      </w:r>
      <w:r w:rsidRPr="002B5621">
        <w:rPr>
          <w:rFonts w:ascii="Times New Roman" w:hAnsi="Times New Roman"/>
          <w:sz w:val="28"/>
          <w:szCs w:val="28"/>
        </w:rPr>
        <w:t xml:space="preserve"> </w:t>
      </w:r>
      <w:r w:rsidRPr="002B5621">
        <w:rPr>
          <w:rStyle w:val="hps"/>
          <w:rFonts w:ascii="Times New Roman" w:hAnsi="Times New Roman"/>
          <w:sz w:val="28"/>
          <w:szCs w:val="28"/>
        </w:rPr>
        <w:t xml:space="preserve">менеджмента, </w:t>
      </w:r>
      <w:r w:rsidRPr="002B5621">
        <w:rPr>
          <w:rFonts w:ascii="Times New Roman" w:hAnsi="Times New Roman"/>
          <w:sz w:val="28"/>
          <w:szCs w:val="28"/>
        </w:rPr>
        <w:t>основанного на достижениях,</w:t>
      </w:r>
      <w:r w:rsidRPr="002B5621">
        <w:rPr>
          <w:rStyle w:val="shorttext"/>
          <w:rFonts w:ascii="Times New Roman" w:hAnsi="Times New Roman"/>
          <w:sz w:val="28"/>
          <w:szCs w:val="28"/>
        </w:rPr>
        <w:t xml:space="preserve"> во </w:t>
      </w:r>
      <w:r w:rsidRPr="002B5621">
        <w:rPr>
          <w:rStyle w:val="hps"/>
          <w:rFonts w:ascii="Times New Roman" w:hAnsi="Times New Roman"/>
          <w:sz w:val="28"/>
          <w:szCs w:val="28"/>
        </w:rPr>
        <w:t>всех</w:t>
      </w:r>
      <w:r w:rsidRPr="002B5621">
        <w:rPr>
          <w:rFonts w:ascii="Times New Roman" w:hAnsi="Times New Roman"/>
          <w:sz w:val="28"/>
          <w:szCs w:val="28"/>
        </w:rPr>
        <w:t xml:space="preserve"> </w:t>
      </w:r>
      <w:r w:rsidRPr="002B5621">
        <w:rPr>
          <w:rStyle w:val="hps"/>
          <w:rFonts w:ascii="Times New Roman" w:hAnsi="Times New Roman"/>
          <w:sz w:val="28"/>
          <w:szCs w:val="28"/>
        </w:rPr>
        <w:t>учреждениях культуры,</w:t>
      </w:r>
      <w:r w:rsidRPr="002B5621">
        <w:rPr>
          <w:rFonts w:ascii="Times New Roman" w:hAnsi="Times New Roman"/>
          <w:sz w:val="28"/>
          <w:szCs w:val="28"/>
        </w:rPr>
        <w:t xml:space="preserve"> </w:t>
      </w:r>
      <w:r w:rsidRPr="002B5621">
        <w:rPr>
          <w:rStyle w:val="hps"/>
          <w:rFonts w:ascii="Times New Roman" w:hAnsi="Times New Roman"/>
          <w:sz w:val="28"/>
          <w:szCs w:val="28"/>
        </w:rPr>
        <w:t>финансируемых государством</w:t>
      </w:r>
      <w:r w:rsidRPr="002B5621">
        <w:rPr>
          <w:rFonts w:ascii="Times New Roman" w:hAnsi="Times New Roman"/>
          <w:sz w:val="28"/>
          <w:szCs w:val="28"/>
        </w:rPr>
        <w:t>,</w:t>
      </w:r>
      <w:r w:rsidRPr="002B5621">
        <w:rPr>
          <w:rStyle w:val="hps"/>
          <w:rFonts w:ascii="Times New Roman" w:hAnsi="Times New Roman"/>
          <w:sz w:val="28"/>
          <w:szCs w:val="28"/>
        </w:rPr>
        <w:t xml:space="preserve"> таким образом, чтобы</w:t>
      </w:r>
      <w:r w:rsidRPr="002B5621">
        <w:rPr>
          <w:rStyle w:val="shorttext"/>
          <w:rFonts w:ascii="Times New Roman" w:hAnsi="Times New Roman"/>
          <w:sz w:val="28"/>
          <w:szCs w:val="28"/>
        </w:rPr>
        <w:t xml:space="preserve"> </w:t>
      </w:r>
      <w:r w:rsidRPr="002B5621">
        <w:rPr>
          <w:rStyle w:val="hps"/>
          <w:rFonts w:ascii="Times New Roman" w:hAnsi="Times New Roman"/>
          <w:sz w:val="28"/>
          <w:szCs w:val="28"/>
        </w:rPr>
        <w:t>к 2020 году во всех</w:t>
      </w:r>
      <w:r w:rsidRPr="002B5621">
        <w:rPr>
          <w:rFonts w:ascii="Times New Roman" w:hAnsi="Times New Roman"/>
          <w:sz w:val="28"/>
          <w:szCs w:val="28"/>
        </w:rPr>
        <w:t xml:space="preserve"> </w:t>
      </w:r>
      <w:r w:rsidRPr="002B5621">
        <w:rPr>
          <w:rStyle w:val="hps"/>
          <w:rFonts w:ascii="Times New Roman" w:hAnsi="Times New Roman"/>
          <w:sz w:val="28"/>
          <w:szCs w:val="28"/>
        </w:rPr>
        <w:t>учреждениях культуры</w:t>
      </w:r>
      <w:r w:rsidRPr="002B5621">
        <w:rPr>
          <w:rFonts w:ascii="Times New Roman" w:hAnsi="Times New Roman"/>
          <w:sz w:val="28"/>
          <w:szCs w:val="28"/>
        </w:rPr>
        <w:t xml:space="preserve"> </w:t>
      </w:r>
      <w:r w:rsidRPr="002B5621">
        <w:rPr>
          <w:rStyle w:val="hps"/>
          <w:rFonts w:ascii="Times New Roman" w:hAnsi="Times New Roman"/>
          <w:sz w:val="28"/>
          <w:szCs w:val="28"/>
        </w:rPr>
        <w:t xml:space="preserve">была внедрена современная система </w:t>
      </w:r>
      <w:r w:rsidRPr="002B5621">
        <w:rPr>
          <w:rFonts w:ascii="Times New Roman" w:hAnsi="Times New Roman"/>
          <w:sz w:val="28"/>
          <w:szCs w:val="28"/>
        </w:rPr>
        <w:t>менеджмента, основанная на достижениях.</w:t>
      </w:r>
    </w:p>
    <w:p w:rsidR="00E4704F"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Style w:val="hps"/>
          <w:rFonts w:ascii="Times New Roman" w:hAnsi="Times New Roman"/>
          <w:b/>
          <w:sz w:val="28"/>
          <w:szCs w:val="28"/>
        </w:rPr>
      </w:pPr>
      <w:r w:rsidRPr="002B5621">
        <w:rPr>
          <w:rStyle w:val="hps"/>
          <w:rFonts w:ascii="Times New Roman" w:hAnsi="Times New Roman"/>
          <w:b/>
          <w:sz w:val="28"/>
          <w:szCs w:val="28"/>
        </w:rPr>
        <w:t>Приоритетные меры:</w:t>
      </w:r>
    </w:p>
    <w:p w:rsidR="00E4704F" w:rsidRPr="002B5621" w:rsidRDefault="00E4704F" w:rsidP="00E4704F">
      <w:pPr>
        <w:numPr>
          <w:ilvl w:val="0"/>
          <w:numId w:val="11"/>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создание законодательной</w:t>
      </w:r>
      <w:r w:rsidRPr="002B5621">
        <w:rPr>
          <w:rFonts w:ascii="Times New Roman" w:hAnsi="Times New Roman"/>
          <w:sz w:val="28"/>
          <w:szCs w:val="28"/>
        </w:rPr>
        <w:t xml:space="preserve"> </w:t>
      </w:r>
      <w:r w:rsidRPr="002B5621">
        <w:rPr>
          <w:rStyle w:val="hps"/>
          <w:rFonts w:ascii="Times New Roman" w:hAnsi="Times New Roman"/>
          <w:sz w:val="28"/>
          <w:szCs w:val="28"/>
        </w:rPr>
        <w:t>и нормативной базы</w:t>
      </w:r>
      <w:r w:rsidRPr="002B5621">
        <w:rPr>
          <w:rFonts w:ascii="Times New Roman" w:hAnsi="Times New Roman"/>
          <w:sz w:val="28"/>
          <w:szCs w:val="28"/>
        </w:rPr>
        <w:t xml:space="preserve">, </w:t>
      </w:r>
      <w:r w:rsidRPr="002B5621">
        <w:rPr>
          <w:rStyle w:val="hps"/>
          <w:rFonts w:ascii="Times New Roman" w:hAnsi="Times New Roman"/>
          <w:sz w:val="28"/>
          <w:szCs w:val="28"/>
        </w:rPr>
        <w:t>касающейся</w:t>
      </w:r>
      <w:r w:rsidRPr="002B5621">
        <w:rPr>
          <w:rFonts w:ascii="Times New Roman" w:hAnsi="Times New Roman"/>
          <w:sz w:val="28"/>
          <w:szCs w:val="28"/>
        </w:rPr>
        <w:t xml:space="preserve"> менеджмента, основанного на достижениях, </w:t>
      </w:r>
      <w:r>
        <w:rPr>
          <w:rFonts w:ascii="Times New Roman" w:hAnsi="Times New Roman"/>
          <w:sz w:val="28"/>
          <w:szCs w:val="28"/>
        </w:rPr>
        <w:t xml:space="preserve">в </w:t>
      </w:r>
      <w:r w:rsidRPr="002B5621">
        <w:rPr>
          <w:rFonts w:ascii="Times New Roman" w:hAnsi="Times New Roman"/>
          <w:sz w:val="28"/>
          <w:szCs w:val="28"/>
        </w:rPr>
        <w:t>учреждениях</w:t>
      </w:r>
      <w:r w:rsidRPr="002B5621">
        <w:rPr>
          <w:rStyle w:val="hps"/>
          <w:rFonts w:ascii="Times New Roman" w:hAnsi="Times New Roman"/>
          <w:sz w:val="28"/>
          <w:szCs w:val="28"/>
        </w:rPr>
        <w:t xml:space="preserve"> культуры;</w:t>
      </w:r>
    </w:p>
    <w:p w:rsidR="00E4704F" w:rsidRPr="002B5621" w:rsidRDefault="00E4704F" w:rsidP="00E4704F">
      <w:pPr>
        <w:numPr>
          <w:ilvl w:val="0"/>
          <w:numId w:val="11"/>
        </w:numPr>
        <w:tabs>
          <w:tab w:val="left" w:pos="851"/>
          <w:tab w:val="left" w:pos="1276"/>
        </w:tabs>
        <w:spacing w:after="0" w:line="240" w:lineRule="auto"/>
        <w:ind w:left="0" w:firstLine="709"/>
        <w:jc w:val="both"/>
        <w:rPr>
          <w:rStyle w:val="hps"/>
          <w:rFonts w:ascii="Times New Roman" w:hAnsi="Times New Roman"/>
          <w:sz w:val="28"/>
          <w:szCs w:val="28"/>
        </w:rPr>
      </w:pPr>
      <w:r w:rsidRPr="002B5621">
        <w:rPr>
          <w:rFonts w:ascii="Times New Roman" w:hAnsi="Times New Roman"/>
          <w:sz w:val="28"/>
          <w:szCs w:val="28"/>
        </w:rPr>
        <w:t xml:space="preserve">разработка </w:t>
      </w:r>
      <w:r w:rsidRPr="002B5621">
        <w:rPr>
          <w:rStyle w:val="hps"/>
          <w:rFonts w:ascii="Times New Roman" w:hAnsi="Times New Roman"/>
          <w:sz w:val="28"/>
          <w:szCs w:val="28"/>
        </w:rPr>
        <w:t>задач по менеджменту для каждого типа</w:t>
      </w:r>
      <w:r w:rsidRPr="002B5621">
        <w:rPr>
          <w:rFonts w:ascii="Times New Roman" w:hAnsi="Times New Roman"/>
          <w:sz w:val="28"/>
          <w:szCs w:val="28"/>
        </w:rPr>
        <w:t xml:space="preserve"> </w:t>
      </w:r>
      <w:r w:rsidRPr="002B5621">
        <w:rPr>
          <w:rStyle w:val="hps"/>
          <w:rFonts w:ascii="Times New Roman" w:hAnsi="Times New Roman"/>
          <w:sz w:val="28"/>
          <w:szCs w:val="28"/>
        </w:rPr>
        <w:t>учреждений культуры;</w:t>
      </w:r>
    </w:p>
    <w:p w:rsidR="00E4704F" w:rsidRPr="002B5621" w:rsidRDefault="00E4704F" w:rsidP="00E4704F">
      <w:pPr>
        <w:numPr>
          <w:ilvl w:val="0"/>
          <w:numId w:val="11"/>
        </w:numPr>
        <w:tabs>
          <w:tab w:val="left" w:pos="851"/>
          <w:tab w:val="left" w:pos="1276"/>
        </w:tabs>
        <w:spacing w:after="0" w:line="240" w:lineRule="auto"/>
        <w:ind w:left="0" w:firstLine="709"/>
        <w:jc w:val="both"/>
        <w:rPr>
          <w:rStyle w:val="hps"/>
          <w:rFonts w:ascii="Times New Roman" w:hAnsi="Times New Roman"/>
          <w:sz w:val="28"/>
          <w:szCs w:val="28"/>
        </w:rPr>
      </w:pPr>
      <w:r w:rsidRPr="002B5621">
        <w:rPr>
          <w:rFonts w:ascii="Times New Roman" w:hAnsi="Times New Roman"/>
          <w:sz w:val="28"/>
          <w:szCs w:val="28"/>
        </w:rPr>
        <w:t>оценка</w:t>
      </w:r>
      <w:r>
        <w:rPr>
          <w:rFonts w:ascii="Times New Roman" w:hAnsi="Times New Roman"/>
          <w:sz w:val="28"/>
          <w:szCs w:val="28"/>
        </w:rPr>
        <w:t xml:space="preserve"> способностей администраторов</w:t>
      </w:r>
      <w:r w:rsidRPr="002B5621">
        <w:rPr>
          <w:rFonts w:ascii="Times New Roman" w:hAnsi="Times New Roman"/>
          <w:sz w:val="28"/>
          <w:szCs w:val="28"/>
        </w:rPr>
        <w:t xml:space="preserve"> </w:t>
      </w:r>
      <w:r w:rsidRPr="002B5621">
        <w:rPr>
          <w:rStyle w:val="hps"/>
          <w:rFonts w:ascii="Times New Roman" w:hAnsi="Times New Roman"/>
          <w:sz w:val="28"/>
          <w:szCs w:val="28"/>
        </w:rPr>
        <w:t>учреждений культуры</w:t>
      </w:r>
      <w:r>
        <w:rPr>
          <w:rStyle w:val="hps"/>
          <w:rFonts w:ascii="Times New Roman" w:hAnsi="Times New Roman"/>
          <w:sz w:val="28"/>
          <w:szCs w:val="28"/>
        </w:rPr>
        <w:t xml:space="preserve"> по</w:t>
      </w:r>
      <w:r w:rsidRPr="002B5621">
        <w:rPr>
          <w:rStyle w:val="hps"/>
          <w:rFonts w:ascii="Times New Roman" w:hAnsi="Times New Roman"/>
          <w:sz w:val="28"/>
          <w:szCs w:val="28"/>
        </w:rPr>
        <w:t xml:space="preserve"> культурно</w:t>
      </w:r>
      <w:r>
        <w:rPr>
          <w:rStyle w:val="hps"/>
          <w:rFonts w:ascii="Times New Roman" w:hAnsi="Times New Roman"/>
          <w:sz w:val="28"/>
          <w:szCs w:val="28"/>
        </w:rPr>
        <w:t>му</w:t>
      </w:r>
      <w:r w:rsidRPr="002B5621">
        <w:rPr>
          <w:rFonts w:ascii="Times New Roman" w:hAnsi="Times New Roman"/>
          <w:sz w:val="28"/>
          <w:szCs w:val="28"/>
        </w:rPr>
        <w:t xml:space="preserve"> </w:t>
      </w:r>
      <w:r w:rsidRPr="002B5621">
        <w:rPr>
          <w:rStyle w:val="hps"/>
          <w:rFonts w:ascii="Times New Roman" w:hAnsi="Times New Roman"/>
          <w:sz w:val="28"/>
          <w:szCs w:val="28"/>
        </w:rPr>
        <w:t>менеджмент</w:t>
      </w:r>
      <w:r>
        <w:rPr>
          <w:rStyle w:val="hps"/>
          <w:rFonts w:ascii="Times New Roman" w:hAnsi="Times New Roman"/>
          <w:sz w:val="28"/>
          <w:szCs w:val="28"/>
        </w:rPr>
        <w:t>у</w:t>
      </w:r>
      <w:r w:rsidRPr="002B5621">
        <w:rPr>
          <w:rStyle w:val="hps"/>
          <w:rFonts w:ascii="Times New Roman" w:hAnsi="Times New Roman"/>
          <w:sz w:val="28"/>
          <w:szCs w:val="28"/>
        </w:rPr>
        <w:t xml:space="preserve"> и маркетинг</w:t>
      </w:r>
      <w:r>
        <w:rPr>
          <w:rStyle w:val="hps"/>
          <w:rFonts w:ascii="Times New Roman" w:hAnsi="Times New Roman"/>
          <w:sz w:val="28"/>
          <w:szCs w:val="28"/>
        </w:rPr>
        <w:t>у</w:t>
      </w:r>
      <w:r w:rsidRPr="002B5621">
        <w:rPr>
          <w:rStyle w:val="hps"/>
          <w:rFonts w:ascii="Times New Roman" w:hAnsi="Times New Roman"/>
          <w:sz w:val="28"/>
          <w:szCs w:val="28"/>
        </w:rPr>
        <w:t>;</w:t>
      </w:r>
    </w:p>
    <w:p w:rsidR="00E4704F" w:rsidRPr="002B5621" w:rsidRDefault="00E4704F" w:rsidP="00E4704F">
      <w:pPr>
        <w:numPr>
          <w:ilvl w:val="0"/>
          <w:numId w:val="11"/>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развитие</w:t>
      </w:r>
      <w:r w:rsidRPr="002B5621">
        <w:rPr>
          <w:rFonts w:ascii="Times New Roman" w:hAnsi="Times New Roman"/>
          <w:sz w:val="28"/>
          <w:szCs w:val="28"/>
        </w:rPr>
        <w:t xml:space="preserve"> </w:t>
      </w:r>
      <w:r>
        <w:rPr>
          <w:rStyle w:val="hps"/>
          <w:rFonts w:ascii="Times New Roman" w:hAnsi="Times New Roman"/>
          <w:sz w:val="28"/>
          <w:szCs w:val="28"/>
        </w:rPr>
        <w:t>менеджерских</w:t>
      </w:r>
      <w:r w:rsidRPr="002B5621">
        <w:rPr>
          <w:rStyle w:val="hps"/>
          <w:rFonts w:ascii="Times New Roman" w:hAnsi="Times New Roman"/>
          <w:sz w:val="28"/>
          <w:szCs w:val="28"/>
        </w:rPr>
        <w:t xml:space="preserve"> и</w:t>
      </w:r>
      <w:r w:rsidRPr="002B5621">
        <w:rPr>
          <w:rFonts w:ascii="Times New Roman" w:hAnsi="Times New Roman"/>
          <w:sz w:val="28"/>
          <w:szCs w:val="28"/>
        </w:rPr>
        <w:t xml:space="preserve"> </w:t>
      </w:r>
      <w:r w:rsidRPr="002B5621">
        <w:rPr>
          <w:rStyle w:val="hps"/>
          <w:rFonts w:ascii="Times New Roman" w:hAnsi="Times New Roman"/>
          <w:sz w:val="28"/>
          <w:szCs w:val="28"/>
        </w:rPr>
        <w:t>маркетинг</w:t>
      </w:r>
      <w:r>
        <w:rPr>
          <w:rStyle w:val="hps"/>
          <w:rFonts w:ascii="Times New Roman" w:hAnsi="Times New Roman"/>
          <w:sz w:val="28"/>
          <w:szCs w:val="28"/>
        </w:rPr>
        <w:t>овых</w:t>
      </w:r>
      <w:r w:rsidRPr="002B5621">
        <w:rPr>
          <w:rStyle w:val="hps"/>
          <w:rFonts w:ascii="Times New Roman" w:hAnsi="Times New Roman"/>
          <w:sz w:val="28"/>
          <w:szCs w:val="28"/>
        </w:rPr>
        <w:t xml:space="preserve"> навыков у администраторов</w:t>
      </w:r>
      <w:r w:rsidRPr="002B5621">
        <w:rPr>
          <w:rFonts w:ascii="Times New Roman" w:hAnsi="Times New Roman"/>
          <w:sz w:val="28"/>
          <w:szCs w:val="28"/>
        </w:rPr>
        <w:t xml:space="preserve"> </w:t>
      </w:r>
      <w:r>
        <w:rPr>
          <w:rStyle w:val="hps"/>
          <w:rFonts w:ascii="Times New Roman" w:hAnsi="Times New Roman"/>
          <w:sz w:val="28"/>
          <w:szCs w:val="28"/>
        </w:rPr>
        <w:t>учреждений</w:t>
      </w:r>
      <w:r w:rsidRPr="002B5621">
        <w:rPr>
          <w:rStyle w:val="hps"/>
          <w:rFonts w:ascii="Times New Roman" w:hAnsi="Times New Roman"/>
          <w:sz w:val="28"/>
          <w:szCs w:val="28"/>
        </w:rPr>
        <w:t xml:space="preserve"> культуры;</w:t>
      </w:r>
    </w:p>
    <w:p w:rsidR="00E4704F" w:rsidRPr="002B5621" w:rsidRDefault="00E4704F" w:rsidP="00E4704F">
      <w:pPr>
        <w:numPr>
          <w:ilvl w:val="0"/>
          <w:numId w:val="11"/>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реорганизация</w:t>
      </w:r>
      <w:r w:rsidRPr="002B5621">
        <w:rPr>
          <w:rFonts w:ascii="Times New Roman" w:hAnsi="Times New Roman"/>
          <w:sz w:val="28"/>
          <w:szCs w:val="28"/>
        </w:rPr>
        <w:t xml:space="preserve"> </w:t>
      </w:r>
      <w:r w:rsidRPr="002B5621">
        <w:rPr>
          <w:rStyle w:val="hps"/>
          <w:rFonts w:ascii="Times New Roman" w:hAnsi="Times New Roman"/>
          <w:sz w:val="28"/>
          <w:szCs w:val="28"/>
        </w:rPr>
        <w:t>художественного</w:t>
      </w:r>
      <w:r w:rsidRPr="002B5621">
        <w:rPr>
          <w:rFonts w:ascii="Times New Roman" w:hAnsi="Times New Roman"/>
          <w:sz w:val="28"/>
          <w:szCs w:val="28"/>
        </w:rPr>
        <w:t xml:space="preserve"> </w:t>
      </w:r>
      <w:r w:rsidRPr="002B5621">
        <w:rPr>
          <w:rStyle w:val="hps"/>
          <w:rFonts w:ascii="Times New Roman" w:hAnsi="Times New Roman"/>
          <w:sz w:val="28"/>
          <w:szCs w:val="28"/>
        </w:rPr>
        <w:t>образования для обеспечения качества</w:t>
      </w:r>
      <w:r w:rsidRPr="002B5621">
        <w:rPr>
          <w:rFonts w:ascii="Times New Roman" w:hAnsi="Times New Roman"/>
          <w:sz w:val="28"/>
          <w:szCs w:val="28"/>
        </w:rPr>
        <w:t xml:space="preserve"> </w:t>
      </w:r>
      <w:r w:rsidRPr="002B5621">
        <w:rPr>
          <w:rStyle w:val="hps"/>
          <w:rFonts w:ascii="Times New Roman" w:hAnsi="Times New Roman"/>
          <w:sz w:val="28"/>
          <w:szCs w:val="28"/>
        </w:rPr>
        <w:t>профессиональной подготовки</w:t>
      </w:r>
      <w:r w:rsidRPr="006F34DD">
        <w:rPr>
          <w:rStyle w:val="hps"/>
          <w:rFonts w:ascii="Times New Roman" w:hAnsi="Times New Roman"/>
          <w:sz w:val="28"/>
          <w:szCs w:val="28"/>
        </w:rPr>
        <w:t xml:space="preserve"> </w:t>
      </w:r>
      <w:r w:rsidRPr="002B5621">
        <w:rPr>
          <w:rStyle w:val="hps"/>
          <w:rFonts w:ascii="Times New Roman" w:hAnsi="Times New Roman"/>
          <w:sz w:val="28"/>
          <w:szCs w:val="28"/>
        </w:rPr>
        <w:t>в области</w:t>
      </w:r>
      <w:r>
        <w:rPr>
          <w:rStyle w:val="hps"/>
          <w:rFonts w:ascii="Times New Roman" w:hAnsi="Times New Roman"/>
          <w:sz w:val="28"/>
          <w:szCs w:val="28"/>
        </w:rPr>
        <w:t xml:space="preserve"> культуры</w:t>
      </w:r>
      <w:r w:rsidRPr="002B5621">
        <w:rPr>
          <w:rStyle w:val="hps"/>
          <w:rFonts w:ascii="Times New Roman" w:hAnsi="Times New Roman"/>
          <w:sz w:val="28"/>
          <w:szCs w:val="28"/>
        </w:rPr>
        <w:t>.</w:t>
      </w:r>
    </w:p>
    <w:p w:rsidR="00E4704F"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Style w:val="hps"/>
          <w:rFonts w:ascii="Times New Roman" w:hAnsi="Times New Roman"/>
          <w:b/>
          <w:sz w:val="28"/>
          <w:szCs w:val="28"/>
        </w:rPr>
      </w:pPr>
      <w:r w:rsidRPr="002B5621">
        <w:rPr>
          <w:rStyle w:val="hps"/>
          <w:rFonts w:ascii="Times New Roman" w:hAnsi="Times New Roman"/>
          <w:b/>
          <w:sz w:val="28"/>
          <w:szCs w:val="28"/>
        </w:rPr>
        <w:t>Ожидаемые результаты:</w:t>
      </w:r>
    </w:p>
    <w:p w:rsidR="00E4704F" w:rsidRPr="002B5621" w:rsidRDefault="00E4704F" w:rsidP="00E4704F">
      <w:pPr>
        <w:numPr>
          <w:ilvl w:val="0"/>
          <w:numId w:val="12"/>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созданная законодательная и нормативная база</w:t>
      </w:r>
      <w:r w:rsidRPr="002B5621">
        <w:rPr>
          <w:rFonts w:ascii="Times New Roman" w:hAnsi="Times New Roman"/>
          <w:sz w:val="28"/>
          <w:szCs w:val="28"/>
        </w:rPr>
        <w:t xml:space="preserve"> в сфере </w:t>
      </w:r>
      <w:r w:rsidRPr="002B5621">
        <w:rPr>
          <w:rStyle w:val="hps"/>
          <w:rFonts w:ascii="Times New Roman" w:hAnsi="Times New Roman"/>
          <w:sz w:val="28"/>
          <w:szCs w:val="28"/>
        </w:rPr>
        <w:t>культуры;</w:t>
      </w:r>
    </w:p>
    <w:p w:rsidR="00E4704F" w:rsidRPr="002B5621" w:rsidRDefault="00E4704F" w:rsidP="00E4704F">
      <w:pPr>
        <w:numPr>
          <w:ilvl w:val="0"/>
          <w:numId w:val="12"/>
        </w:numPr>
        <w:tabs>
          <w:tab w:val="left" w:pos="851"/>
          <w:tab w:val="left" w:pos="1276"/>
        </w:tabs>
        <w:spacing w:after="0" w:line="240" w:lineRule="auto"/>
        <w:ind w:left="0" w:firstLine="709"/>
        <w:jc w:val="both"/>
        <w:rPr>
          <w:rStyle w:val="hps"/>
          <w:rFonts w:ascii="Times New Roman" w:hAnsi="Times New Roman"/>
          <w:sz w:val="28"/>
          <w:szCs w:val="28"/>
        </w:rPr>
      </w:pPr>
      <w:r w:rsidRPr="002B5621">
        <w:rPr>
          <w:rFonts w:ascii="Times New Roman" w:hAnsi="Times New Roman"/>
          <w:sz w:val="28"/>
          <w:szCs w:val="28"/>
        </w:rPr>
        <w:t>менеджмент</w:t>
      </w:r>
      <w:r>
        <w:rPr>
          <w:rFonts w:ascii="Times New Roman" w:hAnsi="Times New Roman"/>
          <w:sz w:val="28"/>
          <w:szCs w:val="28"/>
        </w:rPr>
        <w:t>,</w:t>
      </w:r>
      <w:r w:rsidRPr="002B5621">
        <w:rPr>
          <w:rFonts w:ascii="Times New Roman" w:hAnsi="Times New Roman"/>
          <w:sz w:val="28"/>
          <w:szCs w:val="28"/>
        </w:rPr>
        <w:t xml:space="preserve"> </w:t>
      </w:r>
      <w:r>
        <w:rPr>
          <w:rFonts w:ascii="Times New Roman" w:hAnsi="Times New Roman"/>
          <w:sz w:val="28"/>
          <w:szCs w:val="28"/>
        </w:rPr>
        <w:t xml:space="preserve">основанный на достижениях, </w:t>
      </w:r>
      <w:r w:rsidRPr="002B5621">
        <w:rPr>
          <w:rStyle w:val="hps"/>
          <w:rFonts w:ascii="Times New Roman" w:hAnsi="Times New Roman"/>
          <w:sz w:val="28"/>
          <w:szCs w:val="28"/>
        </w:rPr>
        <w:t>внедренный во всех учреждениях</w:t>
      </w:r>
      <w:r>
        <w:rPr>
          <w:rStyle w:val="hps"/>
          <w:rFonts w:ascii="Times New Roman" w:hAnsi="Times New Roman"/>
          <w:sz w:val="28"/>
          <w:szCs w:val="28"/>
        </w:rPr>
        <w:t>, финансируемых</w:t>
      </w:r>
      <w:r w:rsidRPr="006F34DD">
        <w:rPr>
          <w:rStyle w:val="hps"/>
          <w:rFonts w:ascii="Times New Roman" w:hAnsi="Times New Roman"/>
          <w:sz w:val="28"/>
          <w:szCs w:val="28"/>
        </w:rPr>
        <w:t xml:space="preserve"> </w:t>
      </w:r>
      <w:r w:rsidRPr="002B5621">
        <w:rPr>
          <w:rStyle w:val="hps"/>
          <w:rFonts w:ascii="Times New Roman" w:hAnsi="Times New Roman"/>
          <w:sz w:val="28"/>
          <w:szCs w:val="28"/>
        </w:rPr>
        <w:t>государств</w:t>
      </w:r>
      <w:r>
        <w:rPr>
          <w:rStyle w:val="hps"/>
          <w:rFonts w:ascii="Times New Roman" w:hAnsi="Times New Roman"/>
          <w:sz w:val="28"/>
          <w:szCs w:val="28"/>
        </w:rPr>
        <w:t>ом</w:t>
      </w:r>
      <w:r w:rsidRPr="002B5621">
        <w:rPr>
          <w:rStyle w:val="hps"/>
          <w:rFonts w:ascii="Times New Roman" w:hAnsi="Times New Roman"/>
          <w:sz w:val="28"/>
          <w:szCs w:val="28"/>
        </w:rPr>
        <w:t>;</w:t>
      </w:r>
    </w:p>
    <w:p w:rsidR="00E4704F" w:rsidRPr="002B5621" w:rsidRDefault="00E4704F" w:rsidP="00E4704F">
      <w:pPr>
        <w:numPr>
          <w:ilvl w:val="0"/>
          <w:numId w:val="12"/>
        </w:numPr>
        <w:tabs>
          <w:tab w:val="left" w:pos="851"/>
          <w:tab w:val="left" w:pos="1276"/>
        </w:tabs>
        <w:spacing w:after="0" w:line="240" w:lineRule="auto"/>
        <w:ind w:left="0" w:firstLine="709"/>
        <w:jc w:val="both"/>
        <w:rPr>
          <w:rFonts w:ascii="Times New Roman" w:hAnsi="Times New Roman"/>
          <w:sz w:val="28"/>
          <w:szCs w:val="28"/>
        </w:rPr>
      </w:pPr>
      <w:r w:rsidRPr="002B5621">
        <w:rPr>
          <w:rStyle w:val="hps"/>
          <w:rFonts w:ascii="Times New Roman" w:hAnsi="Times New Roman"/>
          <w:sz w:val="28"/>
          <w:szCs w:val="28"/>
        </w:rPr>
        <w:t>созданный учебный центр непрерывно</w:t>
      </w:r>
      <w:r>
        <w:rPr>
          <w:rStyle w:val="hps"/>
          <w:rFonts w:ascii="Times New Roman" w:hAnsi="Times New Roman"/>
          <w:sz w:val="28"/>
          <w:szCs w:val="28"/>
        </w:rPr>
        <w:t>го</w:t>
      </w:r>
      <w:r w:rsidRPr="002B5621">
        <w:rPr>
          <w:rStyle w:val="hps"/>
          <w:rFonts w:ascii="Times New Roman" w:hAnsi="Times New Roman"/>
          <w:sz w:val="28"/>
          <w:szCs w:val="28"/>
        </w:rPr>
        <w:t xml:space="preserve"> обучени</w:t>
      </w:r>
      <w:r>
        <w:rPr>
          <w:rStyle w:val="hps"/>
          <w:rFonts w:ascii="Times New Roman" w:hAnsi="Times New Roman"/>
          <w:sz w:val="28"/>
          <w:szCs w:val="28"/>
        </w:rPr>
        <w:t>я</w:t>
      </w:r>
      <w:r w:rsidRPr="002B5621">
        <w:rPr>
          <w:rStyle w:val="hps"/>
          <w:rFonts w:ascii="Times New Roman" w:hAnsi="Times New Roman"/>
          <w:sz w:val="28"/>
          <w:szCs w:val="28"/>
        </w:rPr>
        <w:t xml:space="preserve"> в </w:t>
      </w:r>
      <w:r>
        <w:rPr>
          <w:rStyle w:val="hps"/>
          <w:rFonts w:ascii="Times New Roman" w:hAnsi="Times New Roman"/>
          <w:sz w:val="28"/>
          <w:szCs w:val="28"/>
        </w:rPr>
        <w:t xml:space="preserve">области </w:t>
      </w:r>
      <w:r w:rsidRPr="002B5621">
        <w:rPr>
          <w:rStyle w:val="hps"/>
          <w:rFonts w:ascii="Times New Roman" w:hAnsi="Times New Roman"/>
          <w:sz w:val="28"/>
          <w:szCs w:val="28"/>
        </w:rPr>
        <w:t>культуры и культурного наследия</w:t>
      </w:r>
      <w:r w:rsidRPr="002B5621">
        <w:rPr>
          <w:rFonts w:ascii="Times New Roman" w:hAnsi="Times New Roman"/>
          <w:sz w:val="28"/>
          <w:szCs w:val="28"/>
        </w:rPr>
        <w:t>;</w:t>
      </w:r>
    </w:p>
    <w:p w:rsidR="00E4704F" w:rsidRPr="002B5621" w:rsidRDefault="00E4704F" w:rsidP="00E4704F">
      <w:pPr>
        <w:numPr>
          <w:ilvl w:val="0"/>
          <w:numId w:val="12"/>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обученные и</w:t>
      </w:r>
      <w:r w:rsidRPr="002B5621">
        <w:rPr>
          <w:rFonts w:ascii="Times New Roman" w:hAnsi="Times New Roman"/>
          <w:sz w:val="28"/>
          <w:szCs w:val="28"/>
        </w:rPr>
        <w:t xml:space="preserve"> </w:t>
      </w:r>
      <w:r w:rsidRPr="002B5621">
        <w:rPr>
          <w:rStyle w:val="hps"/>
          <w:rFonts w:ascii="Times New Roman" w:hAnsi="Times New Roman"/>
          <w:sz w:val="28"/>
          <w:szCs w:val="28"/>
        </w:rPr>
        <w:t>мотивированные для развития</w:t>
      </w:r>
      <w:r w:rsidRPr="002B5621">
        <w:rPr>
          <w:rFonts w:ascii="Times New Roman" w:hAnsi="Times New Roman"/>
          <w:sz w:val="28"/>
          <w:szCs w:val="28"/>
        </w:rPr>
        <w:t xml:space="preserve"> </w:t>
      </w:r>
      <w:r w:rsidRPr="002B5621">
        <w:rPr>
          <w:rStyle w:val="hps"/>
          <w:rFonts w:ascii="Times New Roman" w:hAnsi="Times New Roman"/>
          <w:sz w:val="28"/>
          <w:szCs w:val="28"/>
        </w:rPr>
        <w:t>собственного учреждения</w:t>
      </w:r>
      <w:r w:rsidRPr="006F34DD">
        <w:rPr>
          <w:rStyle w:val="hps"/>
          <w:rFonts w:ascii="Times New Roman" w:hAnsi="Times New Roman"/>
          <w:sz w:val="28"/>
          <w:szCs w:val="28"/>
        </w:rPr>
        <w:t xml:space="preserve"> </w:t>
      </w:r>
      <w:r w:rsidRPr="002B5621">
        <w:rPr>
          <w:rStyle w:val="hps"/>
          <w:rFonts w:ascii="Times New Roman" w:hAnsi="Times New Roman"/>
          <w:sz w:val="28"/>
          <w:szCs w:val="28"/>
        </w:rPr>
        <w:t>менеджеры/администраторы;</w:t>
      </w:r>
    </w:p>
    <w:p w:rsidR="00E4704F" w:rsidRPr="002B5621" w:rsidRDefault="00E4704F" w:rsidP="00E4704F">
      <w:pPr>
        <w:numPr>
          <w:ilvl w:val="0"/>
          <w:numId w:val="12"/>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художественное образование,</w:t>
      </w:r>
      <w:r w:rsidRPr="002B5621">
        <w:rPr>
          <w:rFonts w:ascii="Times New Roman" w:hAnsi="Times New Roman"/>
          <w:sz w:val="28"/>
          <w:szCs w:val="28"/>
        </w:rPr>
        <w:t xml:space="preserve"> </w:t>
      </w:r>
      <w:r w:rsidRPr="002B5621">
        <w:rPr>
          <w:rStyle w:val="hps"/>
          <w:rFonts w:ascii="Times New Roman" w:hAnsi="Times New Roman"/>
          <w:sz w:val="28"/>
          <w:szCs w:val="28"/>
        </w:rPr>
        <w:t>подключенное к</w:t>
      </w:r>
      <w:r w:rsidRPr="002B5621">
        <w:rPr>
          <w:rFonts w:ascii="Times New Roman" w:hAnsi="Times New Roman"/>
          <w:sz w:val="28"/>
          <w:szCs w:val="28"/>
        </w:rPr>
        <w:t xml:space="preserve"> </w:t>
      </w:r>
      <w:r w:rsidRPr="002B5621">
        <w:rPr>
          <w:rStyle w:val="hps"/>
          <w:rFonts w:ascii="Times New Roman" w:hAnsi="Times New Roman"/>
          <w:sz w:val="28"/>
          <w:szCs w:val="28"/>
        </w:rPr>
        <w:t>требованиям</w:t>
      </w:r>
      <w:r w:rsidRPr="002B5621">
        <w:rPr>
          <w:rFonts w:ascii="Times New Roman" w:hAnsi="Times New Roman"/>
          <w:sz w:val="28"/>
          <w:szCs w:val="28"/>
        </w:rPr>
        <w:t xml:space="preserve"> </w:t>
      </w:r>
      <w:r w:rsidRPr="002B5621">
        <w:rPr>
          <w:rStyle w:val="hps"/>
          <w:rFonts w:ascii="Times New Roman" w:hAnsi="Times New Roman"/>
          <w:sz w:val="28"/>
          <w:szCs w:val="28"/>
        </w:rPr>
        <w:t>рынка труда.</w:t>
      </w:r>
    </w:p>
    <w:p w:rsidR="00E4704F" w:rsidRPr="002B5621" w:rsidRDefault="00E4704F" w:rsidP="00E4704F">
      <w:pPr>
        <w:tabs>
          <w:tab w:val="left" w:pos="851"/>
          <w:tab w:val="left" w:pos="1276"/>
        </w:tabs>
        <w:spacing w:after="0" w:line="240" w:lineRule="auto"/>
        <w:ind w:left="349"/>
        <w:jc w:val="both"/>
        <w:rPr>
          <w:rStyle w:val="hps"/>
          <w:rFonts w:ascii="Times New Roman" w:hAnsi="Times New Roman"/>
          <w:sz w:val="28"/>
          <w:szCs w:val="28"/>
        </w:rPr>
      </w:pPr>
    </w:p>
    <w:p w:rsidR="00E4704F" w:rsidRPr="002B5621" w:rsidRDefault="00E4704F" w:rsidP="00E4704F">
      <w:pPr>
        <w:spacing w:after="0" w:line="240" w:lineRule="auto"/>
        <w:ind w:firstLine="709"/>
        <w:jc w:val="both"/>
        <w:rPr>
          <w:rStyle w:val="hps"/>
          <w:rFonts w:ascii="Times New Roman" w:hAnsi="Times New Roman"/>
          <w:sz w:val="28"/>
          <w:szCs w:val="28"/>
        </w:rPr>
      </w:pPr>
      <w:r w:rsidRPr="002B5621">
        <w:rPr>
          <w:rFonts w:ascii="Times New Roman" w:hAnsi="Times New Roman"/>
          <w:b/>
          <w:bCs/>
          <w:iCs/>
          <w:sz w:val="28"/>
          <w:szCs w:val="28"/>
        </w:rPr>
        <w:t xml:space="preserve">Специфическая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Style w:val="hps"/>
          <w:rFonts w:ascii="Times New Roman" w:hAnsi="Times New Roman"/>
          <w:b/>
          <w:sz w:val="28"/>
          <w:szCs w:val="28"/>
        </w:rPr>
        <w:t>3.2.</w:t>
      </w:r>
      <w:r w:rsidRPr="002B5621">
        <w:rPr>
          <w:rStyle w:val="shorttext"/>
          <w:rFonts w:ascii="Times New Roman" w:hAnsi="Times New Roman"/>
          <w:sz w:val="28"/>
          <w:szCs w:val="28"/>
        </w:rPr>
        <w:t xml:space="preserve"> </w:t>
      </w:r>
      <w:r w:rsidRPr="002B5621">
        <w:rPr>
          <w:rStyle w:val="hps"/>
          <w:rFonts w:ascii="Times New Roman" w:hAnsi="Times New Roman"/>
          <w:sz w:val="28"/>
          <w:szCs w:val="28"/>
        </w:rPr>
        <w:t>Внедрение</w:t>
      </w:r>
      <w:r w:rsidRPr="002B5621">
        <w:rPr>
          <w:rFonts w:ascii="Times New Roman" w:hAnsi="Times New Roman"/>
          <w:sz w:val="28"/>
          <w:szCs w:val="28"/>
        </w:rPr>
        <w:t xml:space="preserve"> </w:t>
      </w:r>
      <w:r w:rsidRPr="002B5621">
        <w:rPr>
          <w:rStyle w:val="hps"/>
          <w:rFonts w:ascii="Times New Roman" w:hAnsi="Times New Roman"/>
          <w:sz w:val="28"/>
          <w:szCs w:val="28"/>
        </w:rPr>
        <w:t>гибких моделей</w:t>
      </w:r>
      <w:r w:rsidRPr="002B5621">
        <w:rPr>
          <w:rFonts w:ascii="Times New Roman" w:hAnsi="Times New Roman"/>
          <w:sz w:val="28"/>
          <w:szCs w:val="28"/>
        </w:rPr>
        <w:t xml:space="preserve"> </w:t>
      </w:r>
      <w:r w:rsidRPr="002B5621">
        <w:rPr>
          <w:rStyle w:val="hps"/>
          <w:rFonts w:ascii="Times New Roman" w:hAnsi="Times New Roman"/>
          <w:sz w:val="28"/>
          <w:szCs w:val="28"/>
        </w:rPr>
        <w:t>финансирования для поддержки</w:t>
      </w:r>
      <w:r w:rsidRPr="002B5621">
        <w:rPr>
          <w:rFonts w:ascii="Times New Roman" w:hAnsi="Times New Roman"/>
          <w:sz w:val="28"/>
          <w:szCs w:val="28"/>
        </w:rPr>
        <w:t xml:space="preserve"> </w:t>
      </w:r>
      <w:r w:rsidRPr="002B5621">
        <w:rPr>
          <w:rStyle w:val="hps"/>
          <w:rFonts w:ascii="Times New Roman" w:hAnsi="Times New Roman"/>
          <w:sz w:val="28"/>
          <w:szCs w:val="28"/>
        </w:rPr>
        <w:t>политик в области культуры и приоритетов времени</w:t>
      </w:r>
      <w:r w:rsidRPr="002B5621">
        <w:rPr>
          <w:rStyle w:val="shorttext"/>
          <w:rFonts w:ascii="Times New Roman" w:hAnsi="Times New Roman"/>
          <w:sz w:val="28"/>
          <w:szCs w:val="28"/>
        </w:rPr>
        <w:t xml:space="preserve"> </w:t>
      </w:r>
      <w:r w:rsidRPr="002B5621">
        <w:rPr>
          <w:rStyle w:val="hps"/>
          <w:rFonts w:ascii="Times New Roman" w:hAnsi="Times New Roman"/>
          <w:sz w:val="28"/>
          <w:szCs w:val="28"/>
        </w:rPr>
        <w:t>таким образом,</w:t>
      </w:r>
      <w:r w:rsidRPr="002B5621">
        <w:rPr>
          <w:rFonts w:ascii="Times New Roman" w:hAnsi="Times New Roman"/>
          <w:sz w:val="28"/>
          <w:szCs w:val="28"/>
        </w:rPr>
        <w:t xml:space="preserve"> </w:t>
      </w:r>
      <w:r w:rsidRPr="002B5621">
        <w:rPr>
          <w:rStyle w:val="hps"/>
          <w:rFonts w:ascii="Times New Roman" w:hAnsi="Times New Roman"/>
          <w:sz w:val="28"/>
          <w:szCs w:val="28"/>
        </w:rPr>
        <w:t>чтобы доля</w:t>
      </w:r>
      <w:r w:rsidRPr="002B5621">
        <w:rPr>
          <w:rFonts w:ascii="Times New Roman" w:hAnsi="Times New Roman"/>
          <w:sz w:val="28"/>
          <w:szCs w:val="28"/>
        </w:rPr>
        <w:t xml:space="preserve"> </w:t>
      </w:r>
      <w:r w:rsidRPr="002B5621">
        <w:rPr>
          <w:rStyle w:val="hps"/>
          <w:rFonts w:ascii="Times New Roman" w:hAnsi="Times New Roman"/>
          <w:sz w:val="28"/>
          <w:szCs w:val="28"/>
        </w:rPr>
        <w:t>сектора</w:t>
      </w:r>
      <w:r w:rsidRPr="002B5621">
        <w:rPr>
          <w:rFonts w:ascii="Times New Roman" w:hAnsi="Times New Roman"/>
          <w:sz w:val="28"/>
          <w:szCs w:val="28"/>
        </w:rPr>
        <w:t xml:space="preserve"> </w:t>
      </w:r>
      <w:r w:rsidRPr="002B5621">
        <w:rPr>
          <w:rStyle w:val="hps"/>
          <w:rFonts w:ascii="Times New Roman" w:hAnsi="Times New Roman"/>
          <w:sz w:val="28"/>
          <w:szCs w:val="28"/>
        </w:rPr>
        <w:t xml:space="preserve">независимых </w:t>
      </w:r>
      <w:r>
        <w:rPr>
          <w:rStyle w:val="hps"/>
          <w:rFonts w:ascii="Times New Roman" w:hAnsi="Times New Roman"/>
          <w:sz w:val="28"/>
          <w:szCs w:val="28"/>
        </w:rPr>
        <w:t>учреждений,</w:t>
      </w:r>
      <w:r w:rsidRPr="002B5621">
        <w:rPr>
          <w:rFonts w:ascii="Times New Roman" w:hAnsi="Times New Roman"/>
          <w:sz w:val="28"/>
          <w:szCs w:val="28"/>
        </w:rPr>
        <w:t xml:space="preserve"> </w:t>
      </w:r>
      <w:r w:rsidRPr="002B5621">
        <w:rPr>
          <w:rStyle w:val="hps"/>
          <w:rFonts w:ascii="Times New Roman" w:hAnsi="Times New Roman"/>
          <w:sz w:val="28"/>
          <w:szCs w:val="28"/>
        </w:rPr>
        <w:t>финансир</w:t>
      </w:r>
      <w:r>
        <w:rPr>
          <w:rStyle w:val="hps"/>
          <w:rFonts w:ascii="Times New Roman" w:hAnsi="Times New Roman"/>
          <w:sz w:val="28"/>
          <w:szCs w:val="28"/>
        </w:rPr>
        <w:t>уемых</w:t>
      </w:r>
      <w:r w:rsidRPr="002B5621">
        <w:rPr>
          <w:rFonts w:ascii="Times New Roman" w:hAnsi="Times New Roman"/>
          <w:sz w:val="28"/>
          <w:szCs w:val="28"/>
        </w:rPr>
        <w:t xml:space="preserve"> </w:t>
      </w:r>
      <w:r w:rsidRPr="002B5621">
        <w:rPr>
          <w:rStyle w:val="hps"/>
          <w:rFonts w:ascii="Times New Roman" w:hAnsi="Times New Roman"/>
          <w:sz w:val="28"/>
          <w:szCs w:val="28"/>
        </w:rPr>
        <w:t>из бюджета</w:t>
      </w:r>
      <w:r w:rsidRPr="002B5621">
        <w:rPr>
          <w:rFonts w:ascii="Times New Roman" w:hAnsi="Times New Roman"/>
          <w:sz w:val="28"/>
          <w:szCs w:val="28"/>
        </w:rPr>
        <w:t>, увеличи</w:t>
      </w:r>
      <w:r>
        <w:rPr>
          <w:rFonts w:ascii="Times New Roman" w:hAnsi="Times New Roman"/>
          <w:sz w:val="28"/>
          <w:szCs w:val="28"/>
        </w:rPr>
        <w:t>ва</w:t>
      </w:r>
      <w:r w:rsidRPr="002B5621">
        <w:rPr>
          <w:rFonts w:ascii="Times New Roman" w:hAnsi="Times New Roman"/>
          <w:sz w:val="28"/>
          <w:szCs w:val="28"/>
        </w:rPr>
        <w:t xml:space="preserve">лась на </w:t>
      </w:r>
      <w:r w:rsidRPr="002B5621">
        <w:rPr>
          <w:rStyle w:val="hps"/>
          <w:rFonts w:ascii="Times New Roman" w:hAnsi="Times New Roman"/>
          <w:sz w:val="28"/>
          <w:szCs w:val="28"/>
        </w:rPr>
        <w:t>3</w:t>
      </w:r>
      <w:r w:rsidRPr="002B5621">
        <w:rPr>
          <w:rFonts w:ascii="Times New Roman" w:hAnsi="Times New Roman"/>
          <w:sz w:val="28"/>
          <w:szCs w:val="28"/>
        </w:rPr>
        <w:t xml:space="preserve">% в год, </w:t>
      </w:r>
      <w:r w:rsidRPr="002B5621">
        <w:rPr>
          <w:rStyle w:val="hps"/>
          <w:rFonts w:ascii="Times New Roman" w:hAnsi="Times New Roman"/>
          <w:sz w:val="28"/>
          <w:szCs w:val="28"/>
        </w:rPr>
        <w:t>а в 2020 году</w:t>
      </w:r>
      <w:r w:rsidRPr="002B5621">
        <w:rPr>
          <w:rFonts w:ascii="Times New Roman" w:hAnsi="Times New Roman"/>
          <w:sz w:val="28"/>
          <w:szCs w:val="28"/>
        </w:rPr>
        <w:t xml:space="preserve"> состави</w:t>
      </w:r>
      <w:r>
        <w:rPr>
          <w:rFonts w:ascii="Times New Roman" w:hAnsi="Times New Roman"/>
          <w:sz w:val="28"/>
          <w:szCs w:val="28"/>
        </w:rPr>
        <w:t>ла</w:t>
      </w:r>
      <w:r w:rsidRPr="002B5621">
        <w:rPr>
          <w:rFonts w:ascii="Times New Roman" w:hAnsi="Times New Roman"/>
          <w:sz w:val="28"/>
          <w:szCs w:val="28"/>
        </w:rPr>
        <w:t xml:space="preserve"> </w:t>
      </w:r>
      <w:r w:rsidRPr="002B5621">
        <w:rPr>
          <w:rStyle w:val="hps"/>
          <w:rFonts w:ascii="Times New Roman" w:hAnsi="Times New Roman"/>
          <w:sz w:val="28"/>
          <w:szCs w:val="28"/>
        </w:rPr>
        <w:t>минимум 21%.</w:t>
      </w:r>
      <w:r w:rsidRPr="002B5621">
        <w:rPr>
          <w:rFonts w:ascii="Times New Roman" w:hAnsi="Times New Roman"/>
          <w:sz w:val="28"/>
          <w:szCs w:val="28"/>
        </w:rPr>
        <w:t xml:space="preserve"> </w:t>
      </w:r>
    </w:p>
    <w:p w:rsidR="00E4704F" w:rsidRPr="002B5621"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Style w:val="hps"/>
          <w:rFonts w:ascii="Times New Roman" w:hAnsi="Times New Roman"/>
          <w:sz w:val="28"/>
          <w:szCs w:val="28"/>
        </w:rPr>
      </w:pPr>
      <w:r w:rsidRPr="002B5621">
        <w:rPr>
          <w:rStyle w:val="hps"/>
          <w:rFonts w:ascii="Times New Roman" w:hAnsi="Times New Roman"/>
          <w:b/>
          <w:sz w:val="28"/>
          <w:szCs w:val="28"/>
        </w:rPr>
        <w:t>Приоритетные меры:</w:t>
      </w:r>
    </w:p>
    <w:p w:rsidR="00E4704F" w:rsidRPr="002B5621" w:rsidRDefault="00E4704F" w:rsidP="00E4704F">
      <w:pPr>
        <w:numPr>
          <w:ilvl w:val="0"/>
          <w:numId w:val="13"/>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разработка законодательной</w:t>
      </w:r>
      <w:r w:rsidRPr="002B5621">
        <w:rPr>
          <w:rStyle w:val="shorttext"/>
          <w:rFonts w:ascii="Times New Roman" w:hAnsi="Times New Roman"/>
          <w:sz w:val="28"/>
          <w:szCs w:val="28"/>
        </w:rPr>
        <w:t xml:space="preserve"> </w:t>
      </w:r>
      <w:r w:rsidRPr="002B5621">
        <w:rPr>
          <w:rStyle w:val="hps"/>
          <w:rFonts w:ascii="Times New Roman" w:hAnsi="Times New Roman"/>
          <w:sz w:val="28"/>
          <w:szCs w:val="28"/>
        </w:rPr>
        <w:t>и нормативной базы для финансирования на основе</w:t>
      </w:r>
      <w:r w:rsidRPr="002B5621">
        <w:rPr>
          <w:rFonts w:ascii="Times New Roman" w:hAnsi="Times New Roman"/>
          <w:sz w:val="28"/>
          <w:szCs w:val="28"/>
        </w:rPr>
        <w:t xml:space="preserve"> </w:t>
      </w:r>
      <w:r w:rsidRPr="002B5621">
        <w:rPr>
          <w:rStyle w:val="hps"/>
          <w:rFonts w:ascii="Times New Roman" w:hAnsi="Times New Roman"/>
          <w:sz w:val="28"/>
          <w:szCs w:val="28"/>
        </w:rPr>
        <w:t>проектов и приоритетов сектора;</w:t>
      </w:r>
    </w:p>
    <w:p w:rsidR="00E4704F" w:rsidRPr="002B5621" w:rsidRDefault="00E4704F" w:rsidP="00E4704F">
      <w:pPr>
        <w:numPr>
          <w:ilvl w:val="0"/>
          <w:numId w:val="13"/>
        </w:numPr>
        <w:tabs>
          <w:tab w:val="left" w:pos="851"/>
          <w:tab w:val="left" w:pos="1276"/>
        </w:tabs>
        <w:spacing w:after="0" w:line="240" w:lineRule="auto"/>
        <w:ind w:left="0" w:firstLine="709"/>
        <w:jc w:val="both"/>
        <w:rPr>
          <w:rStyle w:val="hps"/>
          <w:rFonts w:ascii="Times New Roman" w:hAnsi="Times New Roman"/>
          <w:sz w:val="28"/>
          <w:szCs w:val="28"/>
        </w:rPr>
      </w:pPr>
      <w:r>
        <w:rPr>
          <w:rFonts w:ascii="Times New Roman" w:hAnsi="Times New Roman"/>
          <w:sz w:val="28"/>
          <w:szCs w:val="28"/>
        </w:rPr>
        <w:lastRenderedPageBreak/>
        <w:t>установление</w:t>
      </w:r>
      <w:r w:rsidRPr="002B5621">
        <w:rPr>
          <w:rFonts w:ascii="Times New Roman" w:hAnsi="Times New Roman"/>
          <w:sz w:val="28"/>
          <w:szCs w:val="28"/>
        </w:rPr>
        <w:t xml:space="preserve"> </w:t>
      </w:r>
      <w:r w:rsidRPr="002B5621">
        <w:rPr>
          <w:rStyle w:val="hps"/>
          <w:rFonts w:ascii="Times New Roman" w:hAnsi="Times New Roman"/>
          <w:sz w:val="28"/>
          <w:szCs w:val="28"/>
        </w:rPr>
        <w:t>жизнеспособных партнерств между</w:t>
      </w:r>
      <w:r w:rsidRPr="002B5621">
        <w:rPr>
          <w:rFonts w:ascii="Times New Roman" w:hAnsi="Times New Roman"/>
          <w:sz w:val="28"/>
          <w:szCs w:val="28"/>
        </w:rPr>
        <w:t xml:space="preserve"> органами </w:t>
      </w:r>
      <w:r w:rsidRPr="002B5621">
        <w:rPr>
          <w:rStyle w:val="hps"/>
          <w:rFonts w:ascii="Times New Roman" w:hAnsi="Times New Roman"/>
          <w:sz w:val="28"/>
          <w:szCs w:val="28"/>
        </w:rPr>
        <w:t>местного публичного управления и</w:t>
      </w:r>
      <w:r w:rsidRPr="002B5621">
        <w:rPr>
          <w:rFonts w:ascii="Times New Roman" w:hAnsi="Times New Roman"/>
          <w:sz w:val="28"/>
          <w:szCs w:val="28"/>
        </w:rPr>
        <w:t xml:space="preserve"> </w:t>
      </w:r>
      <w:r w:rsidRPr="002B5621">
        <w:rPr>
          <w:rStyle w:val="hps"/>
          <w:rFonts w:ascii="Times New Roman" w:hAnsi="Times New Roman"/>
          <w:sz w:val="28"/>
          <w:szCs w:val="28"/>
        </w:rPr>
        <w:t>Министерством культуры</w:t>
      </w:r>
      <w:r w:rsidRPr="002B5621">
        <w:rPr>
          <w:rFonts w:ascii="Times New Roman" w:hAnsi="Times New Roman"/>
          <w:sz w:val="28"/>
          <w:szCs w:val="28"/>
        </w:rPr>
        <w:t xml:space="preserve"> в целях </w:t>
      </w:r>
      <w:r w:rsidRPr="002B5621">
        <w:rPr>
          <w:rStyle w:val="hps"/>
          <w:rFonts w:ascii="Times New Roman" w:hAnsi="Times New Roman"/>
          <w:sz w:val="28"/>
          <w:szCs w:val="28"/>
        </w:rPr>
        <w:t>определения</w:t>
      </w:r>
      <w:r w:rsidRPr="002B5621">
        <w:rPr>
          <w:rFonts w:ascii="Times New Roman" w:hAnsi="Times New Roman"/>
          <w:sz w:val="28"/>
          <w:szCs w:val="28"/>
        </w:rPr>
        <w:t xml:space="preserve"> </w:t>
      </w:r>
      <w:r w:rsidRPr="002B5621">
        <w:rPr>
          <w:rStyle w:val="hps"/>
          <w:rFonts w:ascii="Times New Roman" w:hAnsi="Times New Roman"/>
          <w:sz w:val="28"/>
          <w:szCs w:val="28"/>
        </w:rPr>
        <w:t>дополнительного финансирования;</w:t>
      </w:r>
    </w:p>
    <w:p w:rsidR="00E4704F" w:rsidRPr="002B5621" w:rsidRDefault="00E4704F" w:rsidP="00E4704F">
      <w:pPr>
        <w:numPr>
          <w:ilvl w:val="0"/>
          <w:numId w:val="13"/>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идентификация механизмов увеличения числа партнерства</w:t>
      </w:r>
      <w:r>
        <w:rPr>
          <w:rStyle w:val="hps"/>
          <w:rFonts w:ascii="Times New Roman" w:hAnsi="Times New Roman"/>
          <w:sz w:val="28"/>
          <w:szCs w:val="28"/>
        </w:rPr>
        <w:t xml:space="preserve"> с деловой средой</w:t>
      </w:r>
      <w:r w:rsidRPr="002B5621">
        <w:rPr>
          <w:rStyle w:val="hps"/>
          <w:rFonts w:ascii="Times New Roman" w:hAnsi="Times New Roman"/>
          <w:sz w:val="28"/>
          <w:szCs w:val="28"/>
        </w:rPr>
        <w:t>;</w:t>
      </w:r>
    </w:p>
    <w:p w:rsidR="00E4704F" w:rsidRPr="002B5621" w:rsidRDefault="00E4704F" w:rsidP="00E4704F">
      <w:pPr>
        <w:numPr>
          <w:ilvl w:val="0"/>
          <w:numId w:val="13"/>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разработка стратегии коммуникаци</w:t>
      </w:r>
      <w:r>
        <w:rPr>
          <w:rStyle w:val="hps"/>
          <w:rFonts w:ascii="Times New Roman" w:hAnsi="Times New Roman"/>
          <w:sz w:val="28"/>
          <w:szCs w:val="28"/>
        </w:rPr>
        <w:t>и</w:t>
      </w:r>
      <w:r w:rsidRPr="002B5621">
        <w:rPr>
          <w:rStyle w:val="hps"/>
          <w:rFonts w:ascii="Times New Roman" w:hAnsi="Times New Roman"/>
          <w:sz w:val="28"/>
          <w:szCs w:val="28"/>
        </w:rPr>
        <w:t xml:space="preserve"> с независимыми учреждениями в данной области;</w:t>
      </w:r>
    </w:p>
    <w:p w:rsidR="00E4704F" w:rsidRPr="002B5621" w:rsidRDefault="00E4704F" w:rsidP="00E4704F">
      <w:pPr>
        <w:numPr>
          <w:ilvl w:val="0"/>
          <w:numId w:val="13"/>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 xml:space="preserve">непрерывный мониторинг соотношения используемых ресурсов и доходов культурных учреждений для </w:t>
      </w:r>
      <w:r>
        <w:rPr>
          <w:rStyle w:val="hps"/>
          <w:rFonts w:ascii="Times New Roman" w:hAnsi="Times New Roman"/>
          <w:sz w:val="28"/>
          <w:szCs w:val="28"/>
        </w:rPr>
        <w:t>поддержания на определенном уровне</w:t>
      </w:r>
      <w:r w:rsidRPr="002B5621">
        <w:rPr>
          <w:rStyle w:val="hps"/>
          <w:rFonts w:ascii="Times New Roman" w:hAnsi="Times New Roman"/>
          <w:sz w:val="28"/>
          <w:szCs w:val="28"/>
        </w:rPr>
        <w:t xml:space="preserve"> сектора;</w:t>
      </w:r>
    </w:p>
    <w:p w:rsidR="00E4704F" w:rsidRPr="002B5621" w:rsidRDefault="00E4704F" w:rsidP="00E4704F">
      <w:pPr>
        <w:numPr>
          <w:ilvl w:val="0"/>
          <w:numId w:val="13"/>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 xml:space="preserve">изменение порядка финансирования театрально-концертных учреждений; </w:t>
      </w:r>
    </w:p>
    <w:p w:rsidR="00E4704F" w:rsidRPr="002B5621" w:rsidRDefault="00E4704F" w:rsidP="00E4704F">
      <w:pPr>
        <w:numPr>
          <w:ilvl w:val="0"/>
          <w:numId w:val="13"/>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 xml:space="preserve">введение </w:t>
      </w:r>
      <w:r>
        <w:rPr>
          <w:rStyle w:val="hps"/>
          <w:rFonts w:ascii="Times New Roman" w:hAnsi="Times New Roman"/>
          <w:sz w:val="28"/>
          <w:szCs w:val="28"/>
        </w:rPr>
        <w:t>многолетних</w:t>
      </w:r>
      <w:r w:rsidRPr="002B5621">
        <w:rPr>
          <w:rStyle w:val="hps"/>
          <w:rFonts w:ascii="Times New Roman" w:hAnsi="Times New Roman"/>
          <w:sz w:val="28"/>
          <w:szCs w:val="28"/>
        </w:rPr>
        <w:t xml:space="preserve"> грантов для театрально-концертных учреждений и кинематографической индустрии.</w:t>
      </w:r>
    </w:p>
    <w:p w:rsidR="00E4704F" w:rsidRPr="002B5621" w:rsidRDefault="00E4704F" w:rsidP="00E4704F">
      <w:pPr>
        <w:tabs>
          <w:tab w:val="left" w:pos="851"/>
          <w:tab w:val="left" w:pos="1276"/>
        </w:tabs>
        <w:spacing w:after="0" w:line="240" w:lineRule="auto"/>
        <w:ind w:left="349"/>
        <w:jc w:val="both"/>
        <w:rPr>
          <w:rStyle w:val="hps"/>
          <w:rFonts w:ascii="Times New Roman" w:hAnsi="Times New Roman"/>
          <w:sz w:val="28"/>
          <w:szCs w:val="28"/>
        </w:rPr>
      </w:pPr>
    </w:p>
    <w:p w:rsidR="00E4704F" w:rsidRPr="002B5621" w:rsidRDefault="00E4704F" w:rsidP="00E4704F">
      <w:pPr>
        <w:spacing w:after="0" w:line="240" w:lineRule="auto"/>
        <w:ind w:firstLine="709"/>
        <w:jc w:val="both"/>
        <w:rPr>
          <w:rStyle w:val="hps"/>
          <w:rFonts w:ascii="Times New Roman" w:hAnsi="Times New Roman"/>
          <w:b/>
          <w:sz w:val="28"/>
          <w:szCs w:val="28"/>
        </w:rPr>
      </w:pPr>
      <w:r w:rsidRPr="002B5621">
        <w:rPr>
          <w:rStyle w:val="hps"/>
          <w:rFonts w:ascii="Times New Roman" w:hAnsi="Times New Roman"/>
          <w:b/>
          <w:sz w:val="28"/>
          <w:szCs w:val="28"/>
        </w:rPr>
        <w:t>Ожидаемые результаты:</w:t>
      </w:r>
    </w:p>
    <w:p w:rsidR="00E4704F" w:rsidRPr="002B5621" w:rsidRDefault="00E4704F" w:rsidP="00E4704F">
      <w:pPr>
        <w:numPr>
          <w:ilvl w:val="0"/>
          <w:numId w:val="14"/>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сильные независимые учреждения</w:t>
      </w:r>
      <w:r>
        <w:rPr>
          <w:rStyle w:val="hps"/>
          <w:rFonts w:ascii="Times New Roman" w:hAnsi="Times New Roman"/>
          <w:sz w:val="28"/>
          <w:szCs w:val="28"/>
        </w:rPr>
        <w:t>, имеющие воздействие</w:t>
      </w:r>
      <w:r w:rsidRPr="002B5621">
        <w:rPr>
          <w:rStyle w:val="hps"/>
          <w:rFonts w:ascii="Times New Roman" w:hAnsi="Times New Roman"/>
          <w:sz w:val="28"/>
          <w:szCs w:val="28"/>
        </w:rPr>
        <w:t xml:space="preserve"> в социальном обществе;</w:t>
      </w:r>
    </w:p>
    <w:p w:rsidR="00E4704F" w:rsidRPr="002B5621" w:rsidRDefault="00E4704F" w:rsidP="00E4704F">
      <w:pPr>
        <w:numPr>
          <w:ilvl w:val="0"/>
          <w:numId w:val="14"/>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весом</w:t>
      </w:r>
      <w:r>
        <w:rPr>
          <w:rStyle w:val="hps"/>
          <w:rFonts w:ascii="Times New Roman" w:hAnsi="Times New Roman"/>
          <w:sz w:val="28"/>
          <w:szCs w:val="28"/>
        </w:rPr>
        <w:t>ый</w:t>
      </w:r>
      <w:r w:rsidRPr="002B5621">
        <w:rPr>
          <w:rStyle w:val="hps"/>
          <w:rFonts w:ascii="Times New Roman" w:hAnsi="Times New Roman"/>
          <w:sz w:val="28"/>
          <w:szCs w:val="28"/>
        </w:rPr>
        <w:t xml:space="preserve"> </w:t>
      </w:r>
      <w:r>
        <w:rPr>
          <w:rStyle w:val="hps"/>
          <w:rFonts w:ascii="Times New Roman" w:hAnsi="Times New Roman"/>
          <w:sz w:val="28"/>
          <w:szCs w:val="28"/>
        </w:rPr>
        <w:t>вклад</w:t>
      </w:r>
      <w:r w:rsidRPr="002B5621">
        <w:rPr>
          <w:rStyle w:val="hps"/>
          <w:rFonts w:ascii="Times New Roman" w:hAnsi="Times New Roman"/>
          <w:sz w:val="28"/>
          <w:szCs w:val="28"/>
        </w:rPr>
        <w:t xml:space="preserve"> сектора культур</w:t>
      </w:r>
      <w:r>
        <w:rPr>
          <w:rStyle w:val="hps"/>
          <w:rFonts w:ascii="Times New Roman" w:hAnsi="Times New Roman"/>
          <w:sz w:val="28"/>
          <w:szCs w:val="28"/>
        </w:rPr>
        <w:t>ы</w:t>
      </w:r>
      <w:r w:rsidRPr="002B5621">
        <w:rPr>
          <w:rStyle w:val="hps"/>
          <w:rFonts w:ascii="Times New Roman" w:hAnsi="Times New Roman"/>
          <w:sz w:val="28"/>
          <w:szCs w:val="28"/>
        </w:rPr>
        <w:t xml:space="preserve"> в решении проблем </w:t>
      </w:r>
      <w:r>
        <w:rPr>
          <w:rStyle w:val="hps"/>
          <w:rFonts w:ascii="Times New Roman" w:hAnsi="Times New Roman"/>
          <w:sz w:val="28"/>
          <w:szCs w:val="28"/>
        </w:rPr>
        <w:t xml:space="preserve">сообщества и </w:t>
      </w:r>
      <w:r w:rsidRPr="002B5621">
        <w:rPr>
          <w:rStyle w:val="hps"/>
          <w:rFonts w:ascii="Times New Roman" w:hAnsi="Times New Roman"/>
          <w:sz w:val="28"/>
          <w:szCs w:val="28"/>
        </w:rPr>
        <w:t>страны;</w:t>
      </w:r>
    </w:p>
    <w:p w:rsidR="00E4704F" w:rsidRPr="002B5621" w:rsidRDefault="00E4704F" w:rsidP="00E4704F">
      <w:pPr>
        <w:numPr>
          <w:ilvl w:val="0"/>
          <w:numId w:val="14"/>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 xml:space="preserve">модели финансирования, </w:t>
      </w:r>
      <w:r>
        <w:rPr>
          <w:rStyle w:val="hps"/>
          <w:rFonts w:ascii="Times New Roman" w:hAnsi="Times New Roman"/>
          <w:sz w:val="28"/>
          <w:szCs w:val="28"/>
        </w:rPr>
        <w:t xml:space="preserve">приведенные в </w:t>
      </w:r>
      <w:r w:rsidRPr="002B5621">
        <w:rPr>
          <w:rStyle w:val="hps"/>
          <w:rFonts w:ascii="Times New Roman" w:hAnsi="Times New Roman"/>
          <w:sz w:val="28"/>
          <w:szCs w:val="28"/>
        </w:rPr>
        <w:t xml:space="preserve">соответствие </w:t>
      </w:r>
      <w:r>
        <w:rPr>
          <w:rStyle w:val="hps"/>
          <w:rFonts w:ascii="Times New Roman" w:hAnsi="Times New Roman"/>
          <w:sz w:val="28"/>
          <w:szCs w:val="28"/>
        </w:rPr>
        <w:t xml:space="preserve">с </w:t>
      </w:r>
      <w:r w:rsidRPr="002B5621">
        <w:rPr>
          <w:rStyle w:val="hps"/>
          <w:rFonts w:ascii="Times New Roman" w:hAnsi="Times New Roman"/>
          <w:sz w:val="28"/>
          <w:szCs w:val="28"/>
        </w:rPr>
        <w:t>требованиям</w:t>
      </w:r>
      <w:r>
        <w:rPr>
          <w:rStyle w:val="hps"/>
          <w:rFonts w:ascii="Times New Roman" w:hAnsi="Times New Roman"/>
          <w:sz w:val="28"/>
          <w:szCs w:val="28"/>
        </w:rPr>
        <w:t>и</w:t>
      </w:r>
      <w:r w:rsidRPr="002B5621">
        <w:rPr>
          <w:rStyle w:val="hps"/>
          <w:rFonts w:ascii="Times New Roman" w:hAnsi="Times New Roman"/>
          <w:sz w:val="28"/>
          <w:szCs w:val="28"/>
        </w:rPr>
        <w:t xml:space="preserve"> рынка</w:t>
      </w:r>
      <w:r>
        <w:rPr>
          <w:rStyle w:val="hps"/>
          <w:rFonts w:ascii="Times New Roman" w:hAnsi="Times New Roman"/>
          <w:sz w:val="28"/>
          <w:szCs w:val="28"/>
        </w:rPr>
        <w:t xml:space="preserve"> культуры </w:t>
      </w:r>
      <w:r w:rsidRPr="002B5621">
        <w:rPr>
          <w:rStyle w:val="hps"/>
          <w:rFonts w:ascii="Times New Roman" w:hAnsi="Times New Roman"/>
          <w:sz w:val="28"/>
          <w:szCs w:val="28"/>
        </w:rPr>
        <w:t>и времени.</w:t>
      </w:r>
    </w:p>
    <w:p w:rsidR="00E4704F" w:rsidRDefault="00E4704F" w:rsidP="00E4704F">
      <w:pPr>
        <w:spacing w:after="0" w:line="240" w:lineRule="auto"/>
        <w:ind w:firstLine="709"/>
        <w:jc w:val="both"/>
        <w:rPr>
          <w:rFonts w:ascii="Times New Roman" w:hAnsi="Times New Roman"/>
          <w:b/>
          <w:bCs/>
          <w:iCs/>
          <w:sz w:val="28"/>
          <w:szCs w:val="28"/>
        </w:rPr>
      </w:pPr>
    </w:p>
    <w:p w:rsidR="00E4704F" w:rsidRDefault="00E4704F" w:rsidP="00E4704F">
      <w:pPr>
        <w:spacing w:after="0" w:line="240" w:lineRule="auto"/>
        <w:ind w:firstLine="709"/>
        <w:jc w:val="both"/>
        <w:rPr>
          <w:rFonts w:ascii="Times New Roman" w:hAnsi="Times New Roman"/>
          <w:b/>
          <w:bCs/>
          <w:iCs/>
          <w:sz w:val="28"/>
          <w:szCs w:val="28"/>
        </w:rPr>
      </w:pPr>
    </w:p>
    <w:p w:rsidR="00E4704F" w:rsidRPr="002B5621" w:rsidRDefault="00E4704F" w:rsidP="00E4704F">
      <w:pPr>
        <w:spacing w:after="0" w:line="240" w:lineRule="auto"/>
        <w:ind w:firstLine="709"/>
        <w:jc w:val="both"/>
        <w:rPr>
          <w:rStyle w:val="hps"/>
          <w:rFonts w:ascii="Times New Roman" w:hAnsi="Times New Roman"/>
          <w:sz w:val="28"/>
          <w:szCs w:val="28"/>
        </w:rPr>
      </w:pPr>
      <w:r w:rsidRPr="002B5621">
        <w:rPr>
          <w:rFonts w:ascii="Times New Roman" w:hAnsi="Times New Roman"/>
          <w:b/>
          <w:bCs/>
          <w:iCs/>
          <w:sz w:val="28"/>
          <w:szCs w:val="28"/>
        </w:rPr>
        <w:t xml:space="preserve">Специфическая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Style w:val="hps"/>
          <w:rFonts w:ascii="Times New Roman" w:hAnsi="Times New Roman"/>
          <w:b/>
          <w:sz w:val="28"/>
          <w:szCs w:val="28"/>
        </w:rPr>
        <w:t>3.3.</w:t>
      </w:r>
      <w:r w:rsidRPr="002B5621">
        <w:rPr>
          <w:rStyle w:val="hps"/>
          <w:rFonts w:ascii="Times New Roman" w:hAnsi="Times New Roman"/>
          <w:sz w:val="28"/>
          <w:szCs w:val="28"/>
        </w:rPr>
        <w:t xml:space="preserve"> Создание условий для предпринимательской деятельности в области культуры и культурных индустрий таким образом, чтобы в 2020 году доля культур</w:t>
      </w:r>
      <w:r>
        <w:rPr>
          <w:rStyle w:val="hps"/>
          <w:rFonts w:ascii="Times New Roman" w:hAnsi="Times New Roman"/>
          <w:sz w:val="28"/>
          <w:szCs w:val="28"/>
        </w:rPr>
        <w:t>ы в</w:t>
      </w:r>
      <w:r w:rsidRPr="002B5621">
        <w:rPr>
          <w:rStyle w:val="hps"/>
          <w:rFonts w:ascii="Times New Roman" w:hAnsi="Times New Roman"/>
          <w:sz w:val="28"/>
          <w:szCs w:val="28"/>
        </w:rPr>
        <w:t xml:space="preserve"> формировании ВВП состав</w:t>
      </w:r>
      <w:r>
        <w:rPr>
          <w:rStyle w:val="hps"/>
          <w:rFonts w:ascii="Times New Roman" w:hAnsi="Times New Roman"/>
          <w:sz w:val="28"/>
          <w:szCs w:val="28"/>
        </w:rPr>
        <w:t>ляла 3%.</w:t>
      </w:r>
    </w:p>
    <w:p w:rsidR="00E4704F" w:rsidRPr="002B5621" w:rsidRDefault="00E4704F" w:rsidP="00E4704F">
      <w:pPr>
        <w:spacing w:after="0" w:line="240" w:lineRule="auto"/>
        <w:ind w:firstLine="709"/>
        <w:jc w:val="both"/>
        <w:rPr>
          <w:rStyle w:val="hps"/>
          <w:rFonts w:ascii="Times New Roman" w:hAnsi="Times New Roman"/>
          <w:b/>
          <w:sz w:val="28"/>
          <w:szCs w:val="28"/>
        </w:rPr>
      </w:pPr>
    </w:p>
    <w:p w:rsidR="00E4704F" w:rsidRPr="002B5621" w:rsidRDefault="00E4704F" w:rsidP="00E4704F">
      <w:pPr>
        <w:spacing w:after="0" w:line="240" w:lineRule="auto"/>
        <w:ind w:firstLine="709"/>
        <w:jc w:val="both"/>
        <w:rPr>
          <w:rStyle w:val="hps"/>
          <w:rFonts w:ascii="Times New Roman" w:hAnsi="Times New Roman"/>
          <w:b/>
          <w:sz w:val="28"/>
          <w:szCs w:val="28"/>
        </w:rPr>
      </w:pPr>
      <w:r w:rsidRPr="002B5621">
        <w:rPr>
          <w:rStyle w:val="hps"/>
          <w:rFonts w:ascii="Times New Roman" w:hAnsi="Times New Roman"/>
          <w:b/>
          <w:sz w:val="28"/>
          <w:szCs w:val="28"/>
        </w:rPr>
        <w:t>Приоритетные меры:</w:t>
      </w:r>
    </w:p>
    <w:p w:rsidR="00E4704F" w:rsidRPr="002B5621" w:rsidRDefault="00E4704F" w:rsidP="00E4704F">
      <w:pPr>
        <w:numPr>
          <w:ilvl w:val="0"/>
          <w:numId w:val="15"/>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 xml:space="preserve">разработка законодательной и нормативной базы в </w:t>
      </w:r>
      <w:r>
        <w:rPr>
          <w:rStyle w:val="hps"/>
          <w:rFonts w:ascii="Times New Roman" w:hAnsi="Times New Roman"/>
          <w:sz w:val="28"/>
          <w:szCs w:val="28"/>
        </w:rPr>
        <w:t>области</w:t>
      </w:r>
      <w:r w:rsidRPr="002B5621">
        <w:rPr>
          <w:rStyle w:val="hps"/>
          <w:rFonts w:ascii="Times New Roman" w:hAnsi="Times New Roman"/>
          <w:sz w:val="28"/>
          <w:szCs w:val="28"/>
        </w:rPr>
        <w:t xml:space="preserve"> творческ</w:t>
      </w:r>
      <w:r>
        <w:rPr>
          <w:rStyle w:val="hps"/>
          <w:rFonts w:ascii="Times New Roman" w:hAnsi="Times New Roman"/>
          <w:sz w:val="28"/>
          <w:szCs w:val="28"/>
        </w:rPr>
        <w:t>их и культурных</w:t>
      </w:r>
      <w:r w:rsidRPr="002B5621">
        <w:rPr>
          <w:rStyle w:val="hps"/>
          <w:rFonts w:ascii="Times New Roman" w:hAnsi="Times New Roman"/>
          <w:sz w:val="28"/>
          <w:szCs w:val="28"/>
        </w:rPr>
        <w:t xml:space="preserve"> индустри</w:t>
      </w:r>
      <w:r>
        <w:rPr>
          <w:rStyle w:val="hps"/>
          <w:rFonts w:ascii="Times New Roman" w:hAnsi="Times New Roman"/>
          <w:sz w:val="28"/>
          <w:szCs w:val="28"/>
        </w:rPr>
        <w:t>й</w:t>
      </w:r>
      <w:r w:rsidRPr="002B5621">
        <w:rPr>
          <w:rStyle w:val="hps"/>
          <w:rFonts w:ascii="Times New Roman" w:hAnsi="Times New Roman"/>
          <w:sz w:val="28"/>
          <w:szCs w:val="28"/>
        </w:rPr>
        <w:t>;</w:t>
      </w:r>
    </w:p>
    <w:p w:rsidR="00E4704F" w:rsidRPr="002B5621" w:rsidRDefault="00E4704F" w:rsidP="00E4704F">
      <w:pPr>
        <w:numPr>
          <w:ilvl w:val="0"/>
          <w:numId w:val="15"/>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создание базы данных учреждений с экономическим потенциалом;</w:t>
      </w:r>
    </w:p>
    <w:p w:rsidR="00E4704F" w:rsidRPr="002B5621" w:rsidRDefault="00E4704F" w:rsidP="00E4704F">
      <w:pPr>
        <w:numPr>
          <w:ilvl w:val="0"/>
          <w:numId w:val="15"/>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разработка исследовани</w:t>
      </w:r>
      <w:r>
        <w:rPr>
          <w:rStyle w:val="hps"/>
          <w:rFonts w:ascii="Times New Roman" w:hAnsi="Times New Roman"/>
          <w:sz w:val="28"/>
          <w:szCs w:val="28"/>
        </w:rPr>
        <w:t>я</w:t>
      </w:r>
      <w:r w:rsidRPr="002B5621">
        <w:rPr>
          <w:rStyle w:val="hps"/>
          <w:rFonts w:ascii="Times New Roman" w:hAnsi="Times New Roman"/>
          <w:sz w:val="28"/>
          <w:szCs w:val="28"/>
        </w:rPr>
        <w:t xml:space="preserve"> культурно</w:t>
      </w:r>
      <w:r>
        <w:rPr>
          <w:rStyle w:val="hps"/>
          <w:rFonts w:ascii="Times New Roman" w:hAnsi="Times New Roman"/>
          <w:sz w:val="28"/>
          <w:szCs w:val="28"/>
        </w:rPr>
        <w:t>го</w:t>
      </w:r>
      <w:r w:rsidRPr="002B5621">
        <w:rPr>
          <w:rStyle w:val="hps"/>
          <w:rFonts w:ascii="Times New Roman" w:hAnsi="Times New Roman"/>
          <w:sz w:val="28"/>
          <w:szCs w:val="28"/>
        </w:rPr>
        <w:t xml:space="preserve"> рынк</w:t>
      </w:r>
      <w:r>
        <w:rPr>
          <w:rStyle w:val="hps"/>
          <w:rFonts w:ascii="Times New Roman" w:hAnsi="Times New Roman"/>
          <w:sz w:val="28"/>
          <w:szCs w:val="28"/>
        </w:rPr>
        <w:t>а</w:t>
      </w:r>
      <w:r w:rsidRPr="002B5621">
        <w:rPr>
          <w:rStyle w:val="hps"/>
          <w:rFonts w:ascii="Times New Roman" w:hAnsi="Times New Roman"/>
          <w:sz w:val="28"/>
          <w:szCs w:val="28"/>
        </w:rPr>
        <w:t xml:space="preserve"> страны;</w:t>
      </w:r>
    </w:p>
    <w:p w:rsidR="00E4704F" w:rsidRPr="002B5621" w:rsidRDefault="00E4704F" w:rsidP="00E4704F">
      <w:pPr>
        <w:numPr>
          <w:ilvl w:val="0"/>
          <w:numId w:val="15"/>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продвижение экспорта культурных услуг и ценностей;</w:t>
      </w:r>
    </w:p>
    <w:p w:rsidR="00E4704F" w:rsidRPr="002B5621" w:rsidRDefault="00E4704F" w:rsidP="00E4704F">
      <w:pPr>
        <w:numPr>
          <w:ilvl w:val="0"/>
          <w:numId w:val="15"/>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 xml:space="preserve">содействие развитию бизнеса в </w:t>
      </w:r>
      <w:r>
        <w:rPr>
          <w:rStyle w:val="hps"/>
          <w:rFonts w:ascii="Times New Roman" w:hAnsi="Times New Roman"/>
          <w:sz w:val="28"/>
          <w:szCs w:val="28"/>
        </w:rPr>
        <w:t>области культуры</w:t>
      </w:r>
      <w:r w:rsidRPr="002B5621">
        <w:rPr>
          <w:rStyle w:val="hps"/>
          <w:rFonts w:ascii="Times New Roman" w:hAnsi="Times New Roman"/>
          <w:sz w:val="28"/>
          <w:szCs w:val="28"/>
        </w:rPr>
        <w:t xml:space="preserve"> через создание партнерств с Министерством экономики;</w:t>
      </w:r>
    </w:p>
    <w:p w:rsidR="00E4704F" w:rsidRPr="002B5621" w:rsidRDefault="00E4704F" w:rsidP="00E4704F">
      <w:pPr>
        <w:numPr>
          <w:ilvl w:val="0"/>
          <w:numId w:val="15"/>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 xml:space="preserve">создание связей между народными умельцами и молдавской диаспорой для продвижения </w:t>
      </w:r>
      <w:r>
        <w:rPr>
          <w:rStyle w:val="hps"/>
          <w:rFonts w:ascii="Times New Roman" w:hAnsi="Times New Roman"/>
          <w:sz w:val="28"/>
          <w:szCs w:val="28"/>
        </w:rPr>
        <w:t>национальных культурных</w:t>
      </w:r>
      <w:r w:rsidRPr="002B5621">
        <w:rPr>
          <w:rStyle w:val="hps"/>
          <w:rFonts w:ascii="Times New Roman" w:hAnsi="Times New Roman"/>
          <w:sz w:val="28"/>
          <w:szCs w:val="28"/>
        </w:rPr>
        <w:t xml:space="preserve"> продуктов в европейских странах;</w:t>
      </w:r>
    </w:p>
    <w:p w:rsidR="00E4704F" w:rsidRPr="002B5621" w:rsidRDefault="00E4704F" w:rsidP="00E4704F">
      <w:pPr>
        <w:numPr>
          <w:ilvl w:val="0"/>
          <w:numId w:val="15"/>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t xml:space="preserve">создание условий для развития индустрии кино </w:t>
      </w:r>
      <w:r>
        <w:rPr>
          <w:rStyle w:val="hps"/>
          <w:rFonts w:ascii="Times New Roman" w:hAnsi="Times New Roman"/>
          <w:sz w:val="28"/>
          <w:szCs w:val="28"/>
        </w:rPr>
        <w:t xml:space="preserve">в </w:t>
      </w:r>
      <w:r w:rsidRPr="002B5621">
        <w:rPr>
          <w:rStyle w:val="hps"/>
          <w:rFonts w:ascii="Times New Roman" w:hAnsi="Times New Roman"/>
          <w:sz w:val="28"/>
          <w:szCs w:val="28"/>
        </w:rPr>
        <w:t>стран</w:t>
      </w:r>
      <w:r>
        <w:rPr>
          <w:rStyle w:val="hps"/>
          <w:rFonts w:ascii="Times New Roman" w:hAnsi="Times New Roman"/>
          <w:sz w:val="28"/>
          <w:szCs w:val="28"/>
        </w:rPr>
        <w:t>е</w:t>
      </w:r>
      <w:r w:rsidRPr="002B5621">
        <w:rPr>
          <w:rStyle w:val="hps"/>
          <w:rFonts w:ascii="Times New Roman" w:hAnsi="Times New Roman"/>
          <w:sz w:val="28"/>
          <w:szCs w:val="28"/>
        </w:rPr>
        <w:t>;</w:t>
      </w:r>
    </w:p>
    <w:p w:rsidR="00E4704F" w:rsidRPr="002B5621" w:rsidRDefault="00E4704F" w:rsidP="00E4704F">
      <w:pPr>
        <w:numPr>
          <w:ilvl w:val="0"/>
          <w:numId w:val="15"/>
        </w:numPr>
        <w:tabs>
          <w:tab w:val="left" w:pos="851"/>
          <w:tab w:val="left" w:pos="1276"/>
        </w:tabs>
        <w:spacing w:after="0" w:line="240" w:lineRule="auto"/>
        <w:ind w:left="0" w:firstLine="709"/>
        <w:jc w:val="both"/>
        <w:rPr>
          <w:rStyle w:val="hps"/>
          <w:rFonts w:ascii="Times New Roman" w:hAnsi="Times New Roman"/>
          <w:sz w:val="28"/>
          <w:szCs w:val="28"/>
        </w:rPr>
      </w:pPr>
      <w:r w:rsidRPr="002B5621">
        <w:rPr>
          <w:rStyle w:val="hps"/>
          <w:rFonts w:ascii="Times New Roman" w:hAnsi="Times New Roman"/>
          <w:sz w:val="28"/>
          <w:szCs w:val="28"/>
        </w:rPr>
        <w:lastRenderedPageBreak/>
        <w:t xml:space="preserve">идентификация потенциальных продуктов, которые могут стать брендом страны </w:t>
      </w:r>
      <w:r>
        <w:rPr>
          <w:rStyle w:val="hps"/>
          <w:rFonts w:ascii="Times New Roman" w:hAnsi="Times New Roman"/>
          <w:sz w:val="28"/>
          <w:szCs w:val="28"/>
        </w:rPr>
        <w:t>путем создания</w:t>
      </w:r>
      <w:r w:rsidRPr="002B5621">
        <w:rPr>
          <w:rStyle w:val="hps"/>
          <w:rFonts w:ascii="Times New Roman" w:hAnsi="Times New Roman"/>
          <w:sz w:val="28"/>
          <w:szCs w:val="28"/>
        </w:rPr>
        <w:t xml:space="preserve"> партнерств</w:t>
      </w:r>
      <w:r>
        <w:rPr>
          <w:rStyle w:val="hps"/>
          <w:rFonts w:ascii="Times New Roman" w:hAnsi="Times New Roman"/>
          <w:sz w:val="28"/>
          <w:szCs w:val="28"/>
        </w:rPr>
        <w:t xml:space="preserve"> с властями, художниками </w:t>
      </w:r>
      <w:r w:rsidRPr="002B5621">
        <w:rPr>
          <w:rStyle w:val="hps"/>
          <w:rFonts w:ascii="Times New Roman" w:hAnsi="Times New Roman"/>
          <w:sz w:val="28"/>
          <w:szCs w:val="28"/>
        </w:rPr>
        <w:t>и дизайнерскими фирмами;</w:t>
      </w:r>
    </w:p>
    <w:p w:rsidR="00E4704F" w:rsidRPr="002B5621" w:rsidRDefault="00E4704F" w:rsidP="00E4704F">
      <w:pPr>
        <w:numPr>
          <w:ilvl w:val="0"/>
          <w:numId w:val="15"/>
        </w:numPr>
        <w:tabs>
          <w:tab w:val="clear" w:pos="900"/>
          <w:tab w:val="num" w:pos="1134"/>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идентификация механизмов </w:t>
      </w:r>
      <w:r>
        <w:rPr>
          <w:rFonts w:ascii="Times New Roman" w:hAnsi="Times New Roman"/>
          <w:sz w:val="28"/>
          <w:szCs w:val="28"/>
        </w:rPr>
        <w:t xml:space="preserve">поддержки </w:t>
      </w:r>
      <w:r w:rsidRPr="002B5621">
        <w:rPr>
          <w:rFonts w:ascii="Times New Roman" w:hAnsi="Times New Roman"/>
          <w:sz w:val="28"/>
          <w:szCs w:val="28"/>
        </w:rPr>
        <w:t xml:space="preserve">для продвижения уникальности </w:t>
      </w:r>
      <w:r>
        <w:rPr>
          <w:rFonts w:ascii="Times New Roman" w:hAnsi="Times New Roman"/>
          <w:sz w:val="28"/>
          <w:szCs w:val="28"/>
        </w:rPr>
        <w:t xml:space="preserve">в области </w:t>
      </w:r>
      <w:r w:rsidRPr="002B5621">
        <w:rPr>
          <w:rFonts w:ascii="Times New Roman" w:hAnsi="Times New Roman"/>
          <w:sz w:val="28"/>
          <w:szCs w:val="28"/>
        </w:rPr>
        <w:t>народных промыслов;</w:t>
      </w:r>
    </w:p>
    <w:p w:rsidR="00E4704F" w:rsidRPr="002B5621" w:rsidRDefault="00E4704F" w:rsidP="00E4704F">
      <w:pPr>
        <w:numPr>
          <w:ilvl w:val="0"/>
          <w:numId w:val="15"/>
        </w:numPr>
        <w:tabs>
          <w:tab w:val="left" w:pos="851"/>
          <w:tab w:val="left" w:pos="993"/>
          <w:tab w:val="left" w:pos="1276"/>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продвижение культурного </w:t>
      </w:r>
      <w:r>
        <w:rPr>
          <w:rFonts w:ascii="Times New Roman" w:hAnsi="Times New Roman"/>
          <w:sz w:val="28"/>
          <w:szCs w:val="28"/>
        </w:rPr>
        <w:t>продукта</w:t>
      </w:r>
      <w:r w:rsidRPr="002B5621">
        <w:rPr>
          <w:rFonts w:ascii="Times New Roman" w:hAnsi="Times New Roman"/>
          <w:sz w:val="28"/>
          <w:szCs w:val="28"/>
        </w:rPr>
        <w:t xml:space="preserve"> путем учреждения правительственных премий и продвижения их уникальности </w:t>
      </w:r>
      <w:r>
        <w:rPr>
          <w:rFonts w:ascii="Times New Roman" w:hAnsi="Times New Roman"/>
          <w:sz w:val="28"/>
          <w:szCs w:val="28"/>
        </w:rPr>
        <w:t>на</w:t>
      </w:r>
      <w:r w:rsidRPr="002B5621">
        <w:rPr>
          <w:rFonts w:ascii="Times New Roman" w:hAnsi="Times New Roman"/>
          <w:sz w:val="28"/>
          <w:szCs w:val="28"/>
        </w:rPr>
        <w:t xml:space="preserve"> национальном </w:t>
      </w:r>
      <w:r>
        <w:rPr>
          <w:rFonts w:ascii="Times New Roman" w:hAnsi="Times New Roman"/>
          <w:sz w:val="28"/>
          <w:szCs w:val="28"/>
        </w:rPr>
        <w:t>уровне</w:t>
      </w:r>
      <w:r w:rsidRPr="002B5621">
        <w:rPr>
          <w:rFonts w:ascii="Times New Roman" w:hAnsi="Times New Roman"/>
          <w:sz w:val="28"/>
          <w:szCs w:val="28"/>
        </w:rPr>
        <w:t>.</w:t>
      </w:r>
    </w:p>
    <w:p w:rsidR="00E4704F" w:rsidRPr="002B5621" w:rsidRDefault="00E4704F" w:rsidP="00E4704F">
      <w:pPr>
        <w:spacing w:after="0" w:line="240" w:lineRule="auto"/>
        <w:ind w:firstLine="709"/>
        <w:rPr>
          <w:rFonts w:ascii="Times New Roman" w:hAnsi="Times New Roman"/>
          <w:b/>
          <w:sz w:val="28"/>
          <w:szCs w:val="28"/>
        </w:rPr>
      </w:pPr>
    </w:p>
    <w:p w:rsidR="00E4704F" w:rsidRPr="002B5621" w:rsidRDefault="00E4704F" w:rsidP="00E4704F">
      <w:pPr>
        <w:spacing w:after="0" w:line="240" w:lineRule="auto"/>
        <w:ind w:firstLine="709"/>
        <w:rPr>
          <w:rFonts w:ascii="Times New Roman" w:hAnsi="Times New Roman"/>
          <w:b/>
          <w:sz w:val="28"/>
          <w:szCs w:val="28"/>
        </w:rPr>
      </w:pPr>
      <w:r w:rsidRPr="002B5621">
        <w:rPr>
          <w:rFonts w:ascii="Times New Roman" w:hAnsi="Times New Roman"/>
          <w:b/>
          <w:sz w:val="28"/>
          <w:szCs w:val="28"/>
        </w:rPr>
        <w:t xml:space="preserve">Ожидаемые результаты: </w:t>
      </w:r>
    </w:p>
    <w:p w:rsidR="00E4704F" w:rsidRPr="002B5621" w:rsidRDefault="00E4704F" w:rsidP="00E4704F">
      <w:pPr>
        <w:pStyle w:val="1"/>
        <w:numPr>
          <w:ilvl w:val="0"/>
          <w:numId w:val="16"/>
        </w:numPr>
        <w:tabs>
          <w:tab w:val="left" w:pos="851"/>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вклад</w:t>
      </w:r>
      <w:r w:rsidRPr="002B5621">
        <w:rPr>
          <w:rFonts w:ascii="Times New Roman" w:hAnsi="Times New Roman" w:cs="Times New Roman"/>
          <w:sz w:val="28"/>
          <w:szCs w:val="28"/>
          <w:lang w:val="ru-RU"/>
        </w:rPr>
        <w:t xml:space="preserve"> бизнеса сферы культуры в формировани</w:t>
      </w:r>
      <w:r>
        <w:rPr>
          <w:rFonts w:ascii="Times New Roman" w:hAnsi="Times New Roman" w:cs="Times New Roman"/>
          <w:sz w:val="28"/>
          <w:szCs w:val="28"/>
          <w:lang w:val="ru-RU"/>
        </w:rPr>
        <w:t>е</w:t>
      </w:r>
      <w:r w:rsidRPr="002B5621">
        <w:rPr>
          <w:rFonts w:ascii="Times New Roman" w:hAnsi="Times New Roman" w:cs="Times New Roman"/>
          <w:sz w:val="28"/>
          <w:szCs w:val="28"/>
          <w:lang w:val="ru-RU"/>
        </w:rPr>
        <w:t xml:space="preserve"> ВВП;</w:t>
      </w:r>
    </w:p>
    <w:p w:rsidR="00E4704F" w:rsidRPr="002B5621" w:rsidRDefault="00E4704F" w:rsidP="00E4704F">
      <w:pPr>
        <w:pStyle w:val="1"/>
        <w:numPr>
          <w:ilvl w:val="0"/>
          <w:numId w:val="16"/>
        </w:numPr>
        <w:tabs>
          <w:tab w:val="left" w:pos="851"/>
          <w:tab w:val="left" w:pos="1134"/>
        </w:tabs>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 xml:space="preserve">развитые культурные индустрии </w:t>
      </w:r>
      <w:r>
        <w:rPr>
          <w:rFonts w:ascii="Times New Roman" w:hAnsi="Times New Roman" w:cs="Times New Roman"/>
          <w:sz w:val="28"/>
          <w:szCs w:val="28"/>
          <w:lang w:val="ru-RU"/>
        </w:rPr>
        <w:t>и возросшее</w:t>
      </w:r>
      <w:r w:rsidRPr="002B5621">
        <w:rPr>
          <w:rFonts w:ascii="Times New Roman" w:hAnsi="Times New Roman" w:cs="Times New Roman"/>
          <w:sz w:val="28"/>
          <w:szCs w:val="28"/>
          <w:lang w:val="ru-RU"/>
        </w:rPr>
        <w:t xml:space="preserve"> экономическ</w:t>
      </w:r>
      <w:r>
        <w:rPr>
          <w:rFonts w:ascii="Times New Roman" w:hAnsi="Times New Roman" w:cs="Times New Roman"/>
          <w:sz w:val="28"/>
          <w:szCs w:val="28"/>
          <w:lang w:val="ru-RU"/>
        </w:rPr>
        <w:t>ое воздействие</w:t>
      </w:r>
      <w:r w:rsidRPr="002B5621">
        <w:rPr>
          <w:rFonts w:ascii="Times New Roman" w:hAnsi="Times New Roman" w:cs="Times New Roman"/>
          <w:sz w:val="28"/>
          <w:szCs w:val="28"/>
          <w:lang w:val="ru-RU"/>
        </w:rPr>
        <w:t>;</w:t>
      </w:r>
    </w:p>
    <w:p w:rsidR="00E4704F" w:rsidRPr="002B5621" w:rsidRDefault="00E4704F" w:rsidP="00E4704F">
      <w:pPr>
        <w:pStyle w:val="1"/>
        <w:numPr>
          <w:ilvl w:val="0"/>
          <w:numId w:val="16"/>
        </w:numPr>
        <w:tabs>
          <w:tab w:val="left" w:pos="851"/>
          <w:tab w:val="left" w:pos="1134"/>
        </w:tabs>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возросшее число рабочих мест в сфере культуры;</w:t>
      </w:r>
    </w:p>
    <w:p w:rsidR="00E4704F" w:rsidRPr="002B5621" w:rsidRDefault="00E4704F" w:rsidP="00E4704F">
      <w:pPr>
        <w:pStyle w:val="1"/>
        <w:numPr>
          <w:ilvl w:val="0"/>
          <w:numId w:val="16"/>
        </w:numPr>
        <w:tabs>
          <w:tab w:val="left" w:pos="851"/>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возросшее</w:t>
      </w:r>
      <w:r w:rsidRPr="002B5621">
        <w:rPr>
          <w:rFonts w:ascii="Times New Roman" w:hAnsi="Times New Roman" w:cs="Times New Roman"/>
          <w:sz w:val="28"/>
          <w:szCs w:val="28"/>
          <w:lang w:val="ru-RU"/>
        </w:rPr>
        <w:t xml:space="preserve"> числ</w:t>
      </w:r>
      <w:r>
        <w:rPr>
          <w:rFonts w:ascii="Times New Roman" w:hAnsi="Times New Roman" w:cs="Times New Roman"/>
          <w:sz w:val="28"/>
          <w:szCs w:val="28"/>
          <w:lang w:val="ru-RU"/>
        </w:rPr>
        <w:t>о сделок</w:t>
      </w:r>
      <w:r w:rsidRPr="002B5621">
        <w:rPr>
          <w:rFonts w:ascii="Times New Roman" w:hAnsi="Times New Roman" w:cs="Times New Roman"/>
          <w:sz w:val="28"/>
          <w:szCs w:val="28"/>
          <w:lang w:val="ru-RU"/>
        </w:rPr>
        <w:t xml:space="preserve"> в сфере культуры;</w:t>
      </w:r>
    </w:p>
    <w:p w:rsidR="00E4704F" w:rsidRPr="002B5621" w:rsidRDefault="00E4704F" w:rsidP="00E4704F">
      <w:pPr>
        <w:pStyle w:val="1"/>
        <w:numPr>
          <w:ilvl w:val="0"/>
          <w:numId w:val="16"/>
        </w:numPr>
        <w:tabs>
          <w:tab w:val="left" w:pos="851"/>
          <w:tab w:val="left" w:pos="1134"/>
        </w:tabs>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 xml:space="preserve">утвержденные и внедренные правовые механизмы развития индустрии культуры; </w:t>
      </w:r>
    </w:p>
    <w:p w:rsidR="00E4704F" w:rsidRPr="002B5621" w:rsidRDefault="00E4704F" w:rsidP="00E4704F">
      <w:pPr>
        <w:pStyle w:val="1"/>
        <w:numPr>
          <w:ilvl w:val="0"/>
          <w:numId w:val="16"/>
        </w:numPr>
        <w:tabs>
          <w:tab w:val="left" w:pos="851"/>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повышенное</w:t>
      </w:r>
      <w:r w:rsidRPr="002B5621">
        <w:rPr>
          <w:rFonts w:ascii="Times New Roman" w:hAnsi="Times New Roman" w:cs="Times New Roman"/>
          <w:sz w:val="28"/>
          <w:szCs w:val="28"/>
          <w:lang w:val="ru-RU"/>
        </w:rPr>
        <w:t xml:space="preserve"> числ</w:t>
      </w:r>
      <w:r>
        <w:rPr>
          <w:rFonts w:ascii="Times New Roman" w:hAnsi="Times New Roman" w:cs="Times New Roman"/>
          <w:sz w:val="28"/>
          <w:szCs w:val="28"/>
          <w:lang w:val="ru-RU"/>
        </w:rPr>
        <w:t>о</w:t>
      </w:r>
      <w:r w:rsidRPr="002B5621">
        <w:rPr>
          <w:rFonts w:ascii="Times New Roman" w:hAnsi="Times New Roman" w:cs="Times New Roman"/>
          <w:sz w:val="28"/>
          <w:szCs w:val="28"/>
          <w:lang w:val="ru-RU"/>
        </w:rPr>
        <w:t xml:space="preserve"> артистов/учреждений, которые имеют стажировки/турне/выставки за границей;</w:t>
      </w:r>
    </w:p>
    <w:p w:rsidR="00E4704F" w:rsidRPr="002B5621" w:rsidRDefault="00E4704F" w:rsidP="00E4704F">
      <w:pPr>
        <w:pStyle w:val="1"/>
        <w:numPr>
          <w:ilvl w:val="0"/>
          <w:numId w:val="16"/>
        </w:numPr>
        <w:tabs>
          <w:tab w:val="left" w:pos="851"/>
          <w:tab w:val="left" w:pos="1134"/>
        </w:tabs>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 xml:space="preserve">развитая киноиндустрия; </w:t>
      </w:r>
    </w:p>
    <w:p w:rsidR="00E4704F" w:rsidRPr="002B5621" w:rsidRDefault="00E4704F" w:rsidP="00E4704F">
      <w:pPr>
        <w:pStyle w:val="1"/>
        <w:numPr>
          <w:ilvl w:val="0"/>
          <w:numId w:val="16"/>
        </w:numPr>
        <w:tabs>
          <w:tab w:val="left" w:pos="851"/>
          <w:tab w:val="left" w:pos="1134"/>
        </w:tabs>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идентифицированный и развитый национальный продукт;</w:t>
      </w:r>
    </w:p>
    <w:p w:rsidR="00E4704F" w:rsidRPr="002B5621" w:rsidRDefault="00E4704F" w:rsidP="00E4704F">
      <w:pPr>
        <w:pStyle w:val="1"/>
        <w:numPr>
          <w:ilvl w:val="0"/>
          <w:numId w:val="16"/>
        </w:numPr>
        <w:tabs>
          <w:tab w:val="left" w:pos="851"/>
          <w:tab w:val="left" w:pos="1134"/>
        </w:tabs>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реорганизованная сеть театрально-концертных учреждений;</w:t>
      </w:r>
    </w:p>
    <w:p w:rsidR="00E4704F" w:rsidRPr="002B5621" w:rsidRDefault="00E4704F" w:rsidP="00E4704F">
      <w:pPr>
        <w:pStyle w:val="1"/>
        <w:numPr>
          <w:ilvl w:val="0"/>
          <w:numId w:val="16"/>
        </w:numPr>
        <w:tabs>
          <w:tab w:val="left" w:pos="851"/>
          <w:tab w:val="left" w:pos="1276"/>
        </w:tabs>
        <w:ind w:left="0" w:firstLine="709"/>
        <w:rPr>
          <w:rFonts w:ascii="Times New Roman" w:hAnsi="Times New Roman" w:cs="Times New Roman"/>
          <w:sz w:val="28"/>
          <w:szCs w:val="28"/>
          <w:lang w:val="ru-RU"/>
        </w:rPr>
      </w:pPr>
      <w:r w:rsidRPr="002B5621">
        <w:rPr>
          <w:rFonts w:ascii="Times New Roman" w:hAnsi="Times New Roman" w:cs="Times New Roman"/>
          <w:sz w:val="28"/>
          <w:szCs w:val="28"/>
          <w:lang w:val="ru-RU"/>
        </w:rPr>
        <w:t xml:space="preserve">идентифицированный и реализованный механизм поддержки и продвижения уникальности </w:t>
      </w:r>
      <w:r>
        <w:rPr>
          <w:rFonts w:ascii="Times New Roman" w:hAnsi="Times New Roman" w:cs="Times New Roman"/>
          <w:sz w:val="28"/>
          <w:szCs w:val="28"/>
          <w:lang w:val="ru-RU"/>
        </w:rPr>
        <w:t>народных промыслов</w:t>
      </w:r>
      <w:r w:rsidRPr="002B5621">
        <w:rPr>
          <w:rFonts w:ascii="Times New Roman" w:hAnsi="Times New Roman" w:cs="Times New Roman"/>
          <w:sz w:val="28"/>
          <w:szCs w:val="28"/>
          <w:lang w:val="ru-RU"/>
        </w:rPr>
        <w:t xml:space="preserve">; </w:t>
      </w:r>
    </w:p>
    <w:p w:rsidR="00E4704F" w:rsidRPr="002B5621" w:rsidRDefault="00E4704F" w:rsidP="00E4704F">
      <w:pPr>
        <w:pStyle w:val="1"/>
        <w:numPr>
          <w:ilvl w:val="0"/>
          <w:numId w:val="16"/>
        </w:numPr>
        <w:tabs>
          <w:tab w:val="left" w:pos="851"/>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установленные и продвигаемые </w:t>
      </w:r>
      <w:r w:rsidRPr="002B5621">
        <w:rPr>
          <w:rFonts w:ascii="Times New Roman" w:hAnsi="Times New Roman" w:cs="Times New Roman"/>
          <w:sz w:val="28"/>
          <w:szCs w:val="28"/>
          <w:lang w:val="ru-RU"/>
        </w:rPr>
        <w:t>преми</w:t>
      </w:r>
      <w:r>
        <w:rPr>
          <w:rFonts w:ascii="Times New Roman" w:hAnsi="Times New Roman" w:cs="Times New Roman"/>
          <w:sz w:val="28"/>
          <w:szCs w:val="28"/>
          <w:lang w:val="ru-RU"/>
        </w:rPr>
        <w:t>и</w:t>
      </w:r>
      <w:r w:rsidRPr="002B5621">
        <w:rPr>
          <w:rFonts w:ascii="Times New Roman" w:hAnsi="Times New Roman" w:cs="Times New Roman"/>
          <w:sz w:val="28"/>
          <w:szCs w:val="28"/>
          <w:lang w:val="ru-RU"/>
        </w:rPr>
        <w:t xml:space="preserve"> за различные культурные продукты. </w:t>
      </w:r>
    </w:p>
    <w:p w:rsidR="00E4704F" w:rsidRPr="002B5621" w:rsidRDefault="00E4704F" w:rsidP="00E4704F">
      <w:pPr>
        <w:pStyle w:val="1"/>
        <w:tabs>
          <w:tab w:val="left" w:pos="851"/>
          <w:tab w:val="left" w:pos="993"/>
        </w:tabs>
        <w:ind w:left="0" w:firstLine="709"/>
        <w:jc w:val="left"/>
        <w:rPr>
          <w:rFonts w:ascii="Times New Roman" w:hAnsi="Times New Roman" w:cs="Times New Roman"/>
          <w:sz w:val="28"/>
          <w:szCs w:val="28"/>
          <w:lang w:val="ru-RU"/>
        </w:rPr>
      </w:pPr>
    </w:p>
    <w:p w:rsidR="00E4704F" w:rsidRPr="002B5621"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b/>
          <w:bCs/>
          <w:iCs/>
          <w:sz w:val="28"/>
          <w:szCs w:val="28"/>
        </w:rPr>
        <w:t xml:space="preserve">ОСНОВНАЯ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Fonts w:ascii="Times New Roman" w:hAnsi="Times New Roman"/>
          <w:b/>
          <w:sz w:val="28"/>
          <w:szCs w:val="28"/>
        </w:rPr>
        <w:t>4. УВЕЛИЧЕНИЕ ВКЛАДА СЕКТОРА КУЛЬТУРЫ В РАЗВИТИЕ СОЦИАЛЬНОГО ЕДИНСТВА</w:t>
      </w:r>
    </w:p>
    <w:p w:rsidR="00E4704F" w:rsidRPr="002B5621" w:rsidRDefault="00E4704F" w:rsidP="00E4704F">
      <w:pPr>
        <w:spacing w:after="0" w:line="240" w:lineRule="auto"/>
        <w:ind w:firstLine="709"/>
        <w:jc w:val="both"/>
        <w:rPr>
          <w:rFonts w:ascii="Times New Roman" w:hAnsi="Times New Roman"/>
          <w:b/>
          <w:bCs/>
          <w:iCs/>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bCs/>
          <w:iCs/>
          <w:sz w:val="28"/>
          <w:szCs w:val="28"/>
        </w:rPr>
        <w:t xml:space="preserve">Специфическая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Fonts w:ascii="Times New Roman" w:hAnsi="Times New Roman"/>
          <w:b/>
          <w:sz w:val="28"/>
          <w:szCs w:val="28"/>
        </w:rPr>
        <w:t xml:space="preserve">4.1. </w:t>
      </w:r>
      <w:r w:rsidRPr="002B5621">
        <w:rPr>
          <w:rFonts w:ascii="Times New Roman" w:hAnsi="Times New Roman"/>
          <w:sz w:val="28"/>
          <w:szCs w:val="28"/>
        </w:rPr>
        <w:t xml:space="preserve">Прогрессивный рост участия граждан в культурных мероприятиях таким образом, чтобы к 2020 году </w:t>
      </w:r>
      <w:r>
        <w:rPr>
          <w:rFonts w:ascii="Times New Roman" w:hAnsi="Times New Roman"/>
          <w:sz w:val="28"/>
          <w:szCs w:val="28"/>
        </w:rPr>
        <w:t>доля</w:t>
      </w:r>
      <w:r w:rsidRPr="002B5621">
        <w:rPr>
          <w:rFonts w:ascii="Times New Roman" w:hAnsi="Times New Roman"/>
          <w:sz w:val="28"/>
          <w:szCs w:val="28"/>
        </w:rPr>
        <w:t xml:space="preserve"> участия населения составлял</w:t>
      </w:r>
      <w:r>
        <w:rPr>
          <w:rFonts w:ascii="Times New Roman" w:hAnsi="Times New Roman"/>
          <w:sz w:val="28"/>
          <w:szCs w:val="28"/>
        </w:rPr>
        <w:t>а</w:t>
      </w:r>
      <w:r w:rsidRPr="002B5621">
        <w:rPr>
          <w:rFonts w:ascii="Times New Roman" w:hAnsi="Times New Roman"/>
          <w:sz w:val="28"/>
          <w:szCs w:val="28"/>
        </w:rPr>
        <w:t xml:space="preserve"> не менее 40%, а ежегодное потребление культуры возрастало на 1%. </w:t>
      </w:r>
    </w:p>
    <w:p w:rsidR="00E4704F" w:rsidRPr="002B5621"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sz w:val="28"/>
          <w:szCs w:val="28"/>
        </w:rPr>
        <w:t>Приоритетные действия:</w:t>
      </w:r>
    </w:p>
    <w:p w:rsidR="00E4704F" w:rsidRPr="002B5621" w:rsidRDefault="00E4704F" w:rsidP="00E4704F">
      <w:pPr>
        <w:numPr>
          <w:ilvl w:val="0"/>
          <w:numId w:val="17"/>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разработка Стратегии продвижения книги и чтения;</w:t>
      </w:r>
    </w:p>
    <w:p w:rsidR="00E4704F" w:rsidRPr="002B5621" w:rsidRDefault="00E4704F" w:rsidP="00E4704F">
      <w:pPr>
        <w:numPr>
          <w:ilvl w:val="0"/>
          <w:numId w:val="17"/>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продвижение мероприятий неправительственных организаций в области культуры, способствующих росту культурного участия;</w:t>
      </w:r>
    </w:p>
    <w:p w:rsidR="00E4704F" w:rsidRPr="002B5621" w:rsidRDefault="00E4704F" w:rsidP="00E4704F">
      <w:pPr>
        <w:numPr>
          <w:ilvl w:val="0"/>
          <w:numId w:val="17"/>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диверсификация услуг, оказываемых музеями, библиотеками, театрами и концертными учреждениями;</w:t>
      </w:r>
    </w:p>
    <w:p w:rsidR="00E4704F" w:rsidRPr="002B5621" w:rsidRDefault="00E4704F" w:rsidP="00E4704F">
      <w:pPr>
        <w:numPr>
          <w:ilvl w:val="0"/>
          <w:numId w:val="17"/>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lastRenderedPageBreak/>
        <w:t>поощрение участия молодежи в культурных мероприятиях и в принятии решений при определении местных приоритетов;</w:t>
      </w:r>
    </w:p>
    <w:p w:rsidR="00E4704F" w:rsidRPr="002B5621" w:rsidRDefault="00E4704F" w:rsidP="00E4704F">
      <w:pPr>
        <w:numPr>
          <w:ilvl w:val="0"/>
          <w:numId w:val="17"/>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стимулирование неформального художественного образования и обмена опытом на региональном и местном уровне;</w:t>
      </w:r>
    </w:p>
    <w:p w:rsidR="00E4704F" w:rsidRPr="002B5621" w:rsidRDefault="00E4704F" w:rsidP="00E4704F">
      <w:pPr>
        <w:numPr>
          <w:ilvl w:val="0"/>
          <w:numId w:val="17"/>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осуществление исследований по мониторингу </w:t>
      </w:r>
      <w:r>
        <w:rPr>
          <w:rFonts w:ascii="Times New Roman" w:hAnsi="Times New Roman"/>
          <w:sz w:val="28"/>
          <w:szCs w:val="28"/>
        </w:rPr>
        <w:t xml:space="preserve">участия в </w:t>
      </w:r>
      <w:r w:rsidRPr="002B5621">
        <w:rPr>
          <w:rFonts w:ascii="Times New Roman" w:hAnsi="Times New Roman"/>
          <w:sz w:val="28"/>
          <w:szCs w:val="28"/>
        </w:rPr>
        <w:t>культурн</w:t>
      </w:r>
      <w:r>
        <w:rPr>
          <w:rFonts w:ascii="Times New Roman" w:hAnsi="Times New Roman"/>
          <w:sz w:val="28"/>
          <w:szCs w:val="28"/>
        </w:rPr>
        <w:t>ых мероприятиях</w:t>
      </w:r>
      <w:r w:rsidRPr="002B5621">
        <w:rPr>
          <w:rFonts w:ascii="Times New Roman" w:hAnsi="Times New Roman"/>
          <w:sz w:val="28"/>
          <w:szCs w:val="28"/>
        </w:rPr>
        <w:t>;</w:t>
      </w:r>
    </w:p>
    <w:p w:rsidR="00E4704F" w:rsidRPr="002B5621" w:rsidRDefault="00E4704F" w:rsidP="00E4704F">
      <w:pPr>
        <w:numPr>
          <w:ilvl w:val="0"/>
          <w:numId w:val="17"/>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w:t>
      </w:r>
      <w:r w:rsidRPr="002B5621">
        <w:rPr>
          <w:rFonts w:ascii="Times New Roman" w:hAnsi="Times New Roman"/>
          <w:sz w:val="28"/>
          <w:szCs w:val="28"/>
        </w:rPr>
        <w:t xml:space="preserve"> уровня информирования населения о местных, региональных и национальных культурных услугах;</w:t>
      </w:r>
    </w:p>
    <w:p w:rsidR="00E4704F" w:rsidRPr="002B5621" w:rsidRDefault="00E4704F" w:rsidP="00E4704F">
      <w:pPr>
        <w:numPr>
          <w:ilvl w:val="0"/>
          <w:numId w:val="17"/>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рост мобильности артистов и художественных коллективов на национальном и местном уровн</w:t>
      </w:r>
      <w:r>
        <w:rPr>
          <w:rFonts w:ascii="Times New Roman" w:hAnsi="Times New Roman"/>
          <w:sz w:val="28"/>
          <w:szCs w:val="28"/>
        </w:rPr>
        <w:t>е</w:t>
      </w:r>
      <w:r w:rsidRPr="002B5621">
        <w:rPr>
          <w:rFonts w:ascii="Times New Roman" w:hAnsi="Times New Roman"/>
          <w:sz w:val="28"/>
          <w:szCs w:val="28"/>
        </w:rPr>
        <w:t>;</w:t>
      </w:r>
    </w:p>
    <w:p w:rsidR="00E4704F" w:rsidRPr="002B5621" w:rsidRDefault="00E4704F" w:rsidP="00E4704F">
      <w:pPr>
        <w:numPr>
          <w:ilvl w:val="0"/>
          <w:numId w:val="17"/>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картографирование культурного потенциала и ресурсов на местном и национальном уровн</w:t>
      </w:r>
      <w:r>
        <w:rPr>
          <w:rFonts w:ascii="Times New Roman" w:hAnsi="Times New Roman"/>
          <w:sz w:val="28"/>
          <w:szCs w:val="28"/>
        </w:rPr>
        <w:t>е</w:t>
      </w:r>
      <w:r w:rsidRPr="002B5621">
        <w:rPr>
          <w:rFonts w:ascii="Times New Roman" w:hAnsi="Times New Roman"/>
          <w:sz w:val="28"/>
          <w:szCs w:val="28"/>
        </w:rPr>
        <w:t>;</w:t>
      </w:r>
    </w:p>
    <w:p w:rsidR="00E4704F" w:rsidRPr="002B5621" w:rsidRDefault="00E4704F" w:rsidP="00E4704F">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расширение диалога и местного </w:t>
      </w:r>
      <w:r>
        <w:rPr>
          <w:rFonts w:ascii="Times New Roman" w:hAnsi="Times New Roman"/>
          <w:sz w:val="28"/>
          <w:szCs w:val="28"/>
        </w:rPr>
        <w:t>сотрудничества</w:t>
      </w:r>
      <w:r w:rsidRPr="002B5621">
        <w:rPr>
          <w:rFonts w:ascii="Times New Roman" w:hAnsi="Times New Roman"/>
          <w:sz w:val="28"/>
          <w:szCs w:val="28"/>
        </w:rPr>
        <w:t xml:space="preserve"> посредством развития конструктивного партнерства между руководящими органами;</w:t>
      </w:r>
    </w:p>
    <w:p w:rsidR="00E4704F" w:rsidRPr="002B5621" w:rsidRDefault="00E4704F" w:rsidP="00E4704F">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идентификация эффективной системы сбора и распространения информации и статистики, относящейся к культурным мероприятиям и участию граждан;</w:t>
      </w:r>
    </w:p>
    <w:p w:rsidR="00E4704F" w:rsidRPr="002B5621" w:rsidRDefault="00E4704F" w:rsidP="00E4704F">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обеспечение эффективного участия национальных меньшинств в разработке и </w:t>
      </w:r>
      <w:r>
        <w:rPr>
          <w:rFonts w:ascii="Times New Roman" w:hAnsi="Times New Roman"/>
          <w:sz w:val="28"/>
          <w:szCs w:val="28"/>
        </w:rPr>
        <w:t>внедрении</w:t>
      </w:r>
      <w:r w:rsidRPr="002B5621">
        <w:rPr>
          <w:rFonts w:ascii="Times New Roman" w:hAnsi="Times New Roman"/>
          <w:sz w:val="28"/>
          <w:szCs w:val="28"/>
        </w:rPr>
        <w:t xml:space="preserve"> соответствующей политики.</w:t>
      </w:r>
    </w:p>
    <w:p w:rsidR="00E4704F" w:rsidRPr="002B5621"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b/>
          <w:sz w:val="28"/>
          <w:szCs w:val="28"/>
        </w:rPr>
        <w:t>Ожидаемые результаты:</w:t>
      </w:r>
    </w:p>
    <w:p w:rsidR="00E4704F" w:rsidRPr="002B5621" w:rsidRDefault="00E4704F" w:rsidP="00E4704F">
      <w:pPr>
        <w:numPr>
          <w:ilvl w:val="0"/>
          <w:numId w:val="18"/>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диверсифицированные и гибкие культурные услуги для всех граждан;</w:t>
      </w:r>
    </w:p>
    <w:p w:rsidR="00E4704F" w:rsidRPr="002B5621" w:rsidRDefault="00E4704F" w:rsidP="00E4704F">
      <w:pPr>
        <w:numPr>
          <w:ilvl w:val="0"/>
          <w:numId w:val="18"/>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разработанная и внедренная Стратегия продвижения книги и чтения;</w:t>
      </w:r>
    </w:p>
    <w:p w:rsidR="00E4704F" w:rsidRPr="002B5621" w:rsidRDefault="00E4704F" w:rsidP="00E4704F">
      <w:pPr>
        <w:numPr>
          <w:ilvl w:val="0"/>
          <w:numId w:val="18"/>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возросшее культурное потребление </w:t>
      </w:r>
      <w:r>
        <w:rPr>
          <w:rFonts w:ascii="Times New Roman" w:hAnsi="Times New Roman"/>
          <w:sz w:val="28"/>
          <w:szCs w:val="28"/>
        </w:rPr>
        <w:t>на душу населения</w:t>
      </w:r>
      <w:r w:rsidRPr="002B5621">
        <w:rPr>
          <w:rFonts w:ascii="Times New Roman" w:hAnsi="Times New Roman"/>
          <w:sz w:val="28"/>
          <w:szCs w:val="28"/>
        </w:rPr>
        <w:t>;</w:t>
      </w:r>
    </w:p>
    <w:p w:rsidR="00E4704F" w:rsidRPr="002B5621" w:rsidRDefault="00E4704F" w:rsidP="00E4704F">
      <w:pPr>
        <w:numPr>
          <w:ilvl w:val="0"/>
          <w:numId w:val="18"/>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сниженный уровень нетерпимости граждан;</w:t>
      </w:r>
    </w:p>
    <w:p w:rsidR="00E4704F" w:rsidRPr="002B5621" w:rsidRDefault="00E4704F" w:rsidP="00E4704F">
      <w:pPr>
        <w:numPr>
          <w:ilvl w:val="0"/>
          <w:numId w:val="18"/>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картографированный культурный и ресурсный потенциал;</w:t>
      </w:r>
    </w:p>
    <w:p w:rsidR="00E4704F" w:rsidRPr="002B5621" w:rsidRDefault="00E4704F" w:rsidP="00E4704F">
      <w:pPr>
        <w:numPr>
          <w:ilvl w:val="0"/>
          <w:numId w:val="18"/>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возросший уровень участия граждан в культурных и рекреационных мероприятиях.</w:t>
      </w:r>
    </w:p>
    <w:p w:rsidR="00E4704F" w:rsidRPr="002B5621" w:rsidRDefault="00E4704F" w:rsidP="00E4704F">
      <w:pPr>
        <w:tabs>
          <w:tab w:val="left" w:pos="851"/>
        </w:tabs>
        <w:spacing w:after="0" w:line="240" w:lineRule="auto"/>
        <w:jc w:val="both"/>
        <w:rPr>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bCs/>
          <w:iCs/>
          <w:sz w:val="28"/>
          <w:szCs w:val="28"/>
        </w:rPr>
        <w:t xml:space="preserve">Специфическая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Fonts w:ascii="Times New Roman" w:hAnsi="Times New Roman"/>
          <w:b/>
          <w:sz w:val="28"/>
          <w:szCs w:val="28"/>
        </w:rPr>
        <w:t xml:space="preserve">4.2. </w:t>
      </w:r>
      <w:r w:rsidRPr="002B5621">
        <w:rPr>
          <w:rFonts w:ascii="Times New Roman" w:hAnsi="Times New Roman"/>
          <w:sz w:val="28"/>
          <w:szCs w:val="28"/>
        </w:rPr>
        <w:t>Увеличение социальн</w:t>
      </w:r>
      <w:r>
        <w:rPr>
          <w:rFonts w:ascii="Times New Roman" w:hAnsi="Times New Roman"/>
          <w:sz w:val="28"/>
          <w:szCs w:val="28"/>
        </w:rPr>
        <w:t>ых выгод</w:t>
      </w:r>
      <w:r w:rsidRPr="002B5621">
        <w:rPr>
          <w:rFonts w:ascii="Times New Roman" w:hAnsi="Times New Roman"/>
          <w:sz w:val="28"/>
          <w:szCs w:val="28"/>
        </w:rPr>
        <w:t xml:space="preserve"> культуры таким образом, чтобы уровень нетерпимости граждан республики сни</w:t>
      </w:r>
      <w:r>
        <w:rPr>
          <w:rFonts w:ascii="Times New Roman" w:hAnsi="Times New Roman"/>
          <w:sz w:val="28"/>
          <w:szCs w:val="28"/>
        </w:rPr>
        <w:t>жался</w:t>
      </w:r>
      <w:r w:rsidRPr="002B5621">
        <w:rPr>
          <w:rFonts w:ascii="Times New Roman" w:hAnsi="Times New Roman"/>
          <w:sz w:val="28"/>
          <w:szCs w:val="28"/>
        </w:rPr>
        <w:t xml:space="preserve"> на 2% ежегодно и на минимум 14% </w:t>
      </w:r>
      <w:r>
        <w:rPr>
          <w:rFonts w:ascii="Times New Roman" w:hAnsi="Times New Roman"/>
          <w:sz w:val="28"/>
          <w:szCs w:val="28"/>
        </w:rPr>
        <w:t>до</w:t>
      </w:r>
      <w:r w:rsidRPr="002B5621">
        <w:rPr>
          <w:rFonts w:ascii="Times New Roman" w:hAnsi="Times New Roman"/>
          <w:sz w:val="28"/>
          <w:szCs w:val="28"/>
        </w:rPr>
        <w:t xml:space="preserve"> 2020 год</w:t>
      </w:r>
      <w:r>
        <w:rPr>
          <w:rFonts w:ascii="Times New Roman" w:hAnsi="Times New Roman"/>
          <w:sz w:val="28"/>
          <w:szCs w:val="28"/>
        </w:rPr>
        <w:t>а</w:t>
      </w:r>
      <w:r w:rsidRPr="002B5621">
        <w:rPr>
          <w:rFonts w:ascii="Times New Roman" w:hAnsi="Times New Roman"/>
          <w:sz w:val="28"/>
          <w:szCs w:val="28"/>
        </w:rPr>
        <w:t>.</w:t>
      </w:r>
    </w:p>
    <w:p w:rsidR="00E4704F" w:rsidRPr="002B5621"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sz w:val="28"/>
          <w:szCs w:val="28"/>
        </w:rPr>
        <w:t>Приоритетные действия:</w:t>
      </w:r>
    </w:p>
    <w:p w:rsidR="00E4704F" w:rsidRPr="002B5621" w:rsidRDefault="00E4704F" w:rsidP="00E4704F">
      <w:pPr>
        <w:numPr>
          <w:ilvl w:val="0"/>
          <w:numId w:val="19"/>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разработка плана мероприятий по продвижению социальной  инклюзии через культуру в партнерстве с Министерством труда, социальной защиты и семьи;</w:t>
      </w:r>
    </w:p>
    <w:p w:rsidR="00E4704F" w:rsidRPr="002B5621" w:rsidRDefault="00E4704F" w:rsidP="00E4704F">
      <w:pPr>
        <w:numPr>
          <w:ilvl w:val="0"/>
          <w:numId w:val="19"/>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развитие партнерств по социальной инклюзии со школами, органами местного публичного управления и органами культуры;</w:t>
      </w:r>
    </w:p>
    <w:p w:rsidR="00E4704F" w:rsidRPr="002B5621" w:rsidRDefault="00E4704F" w:rsidP="00E4704F">
      <w:pPr>
        <w:numPr>
          <w:ilvl w:val="0"/>
          <w:numId w:val="19"/>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lastRenderedPageBreak/>
        <w:t>вовлечение независимых организаций в продвижение равенства</w:t>
      </w:r>
      <w:r>
        <w:rPr>
          <w:rFonts w:ascii="Times New Roman" w:hAnsi="Times New Roman"/>
          <w:sz w:val="28"/>
          <w:szCs w:val="28"/>
        </w:rPr>
        <w:t xml:space="preserve"> и</w:t>
      </w:r>
      <w:r w:rsidRPr="002B5621">
        <w:rPr>
          <w:rFonts w:ascii="Times New Roman" w:hAnsi="Times New Roman"/>
          <w:sz w:val="28"/>
          <w:szCs w:val="28"/>
        </w:rPr>
        <w:t xml:space="preserve"> прав человека через культуру;</w:t>
      </w:r>
    </w:p>
    <w:p w:rsidR="00E4704F" w:rsidRPr="002B5621" w:rsidRDefault="00E4704F" w:rsidP="00E4704F">
      <w:pPr>
        <w:numPr>
          <w:ilvl w:val="0"/>
          <w:numId w:val="19"/>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осуществление</w:t>
      </w:r>
      <w:r w:rsidRPr="002B5621">
        <w:rPr>
          <w:rFonts w:ascii="Times New Roman" w:hAnsi="Times New Roman"/>
          <w:sz w:val="28"/>
          <w:szCs w:val="28"/>
        </w:rPr>
        <w:t xml:space="preserve"> оценки в</w:t>
      </w:r>
      <w:r>
        <w:rPr>
          <w:rFonts w:ascii="Times New Roman" w:hAnsi="Times New Roman"/>
          <w:sz w:val="28"/>
          <w:szCs w:val="28"/>
        </w:rPr>
        <w:t>клада</w:t>
      </w:r>
      <w:r w:rsidRPr="002B5621">
        <w:rPr>
          <w:rFonts w:ascii="Times New Roman" w:hAnsi="Times New Roman"/>
          <w:sz w:val="28"/>
          <w:szCs w:val="28"/>
        </w:rPr>
        <w:t xml:space="preserve"> искусства </w:t>
      </w:r>
      <w:r>
        <w:rPr>
          <w:rFonts w:ascii="Times New Roman" w:hAnsi="Times New Roman"/>
          <w:sz w:val="28"/>
          <w:szCs w:val="28"/>
        </w:rPr>
        <w:t>в</w:t>
      </w:r>
      <w:r w:rsidRPr="002B5621">
        <w:rPr>
          <w:rFonts w:ascii="Times New Roman" w:hAnsi="Times New Roman"/>
          <w:sz w:val="28"/>
          <w:szCs w:val="28"/>
        </w:rPr>
        <w:t xml:space="preserve"> снижение и предупреждение преступности;</w:t>
      </w:r>
    </w:p>
    <w:p w:rsidR="00E4704F" w:rsidRPr="002B5621" w:rsidRDefault="00E4704F" w:rsidP="00E4704F">
      <w:pPr>
        <w:numPr>
          <w:ilvl w:val="0"/>
          <w:numId w:val="19"/>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разработка, совместно с Министерством внутренних дел, программы по предупреждению преступности через искусство;</w:t>
      </w:r>
    </w:p>
    <w:p w:rsidR="00E4704F" w:rsidRPr="002B5621" w:rsidRDefault="00E4704F" w:rsidP="00E4704F">
      <w:pPr>
        <w:numPr>
          <w:ilvl w:val="0"/>
          <w:numId w:val="19"/>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рост числа культурных мероприятий с привлечением местных волонтеров;</w:t>
      </w:r>
    </w:p>
    <w:p w:rsidR="00E4704F" w:rsidRPr="002B5621" w:rsidRDefault="00E4704F" w:rsidP="00E4704F">
      <w:pPr>
        <w:numPr>
          <w:ilvl w:val="0"/>
          <w:numId w:val="19"/>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измерение и </w:t>
      </w:r>
      <w:r>
        <w:rPr>
          <w:rFonts w:ascii="Times New Roman" w:hAnsi="Times New Roman"/>
          <w:sz w:val="28"/>
          <w:szCs w:val="28"/>
        </w:rPr>
        <w:t>отчетность по</w:t>
      </w:r>
      <w:r w:rsidRPr="002B5621">
        <w:rPr>
          <w:rFonts w:ascii="Times New Roman" w:hAnsi="Times New Roman"/>
          <w:sz w:val="28"/>
          <w:szCs w:val="28"/>
        </w:rPr>
        <w:t xml:space="preserve"> прогресс</w:t>
      </w:r>
      <w:r>
        <w:rPr>
          <w:rFonts w:ascii="Times New Roman" w:hAnsi="Times New Roman"/>
          <w:sz w:val="28"/>
          <w:szCs w:val="28"/>
        </w:rPr>
        <w:t>у в</w:t>
      </w:r>
      <w:r w:rsidRPr="002B5621">
        <w:rPr>
          <w:rFonts w:ascii="Times New Roman" w:hAnsi="Times New Roman"/>
          <w:sz w:val="28"/>
          <w:szCs w:val="28"/>
        </w:rPr>
        <w:t xml:space="preserve"> сокращени</w:t>
      </w:r>
      <w:r>
        <w:rPr>
          <w:rFonts w:ascii="Times New Roman" w:hAnsi="Times New Roman"/>
          <w:sz w:val="28"/>
          <w:szCs w:val="28"/>
        </w:rPr>
        <w:t>и</w:t>
      </w:r>
      <w:r w:rsidRPr="002B5621">
        <w:rPr>
          <w:rFonts w:ascii="Times New Roman" w:hAnsi="Times New Roman"/>
          <w:sz w:val="28"/>
          <w:szCs w:val="28"/>
        </w:rPr>
        <w:t xml:space="preserve"> культурного исключения, </w:t>
      </w:r>
      <w:r>
        <w:rPr>
          <w:rFonts w:ascii="Times New Roman" w:hAnsi="Times New Roman"/>
          <w:sz w:val="28"/>
          <w:szCs w:val="28"/>
        </w:rPr>
        <w:t>вытекающего из</w:t>
      </w:r>
      <w:r w:rsidRPr="002B5621">
        <w:rPr>
          <w:rFonts w:ascii="Times New Roman" w:hAnsi="Times New Roman"/>
          <w:sz w:val="28"/>
          <w:szCs w:val="28"/>
        </w:rPr>
        <w:t xml:space="preserve"> дискриминации </w:t>
      </w:r>
      <w:r>
        <w:rPr>
          <w:rFonts w:ascii="Times New Roman" w:hAnsi="Times New Roman"/>
          <w:sz w:val="28"/>
          <w:szCs w:val="28"/>
        </w:rPr>
        <w:t>на основе расы, языка, национального или</w:t>
      </w:r>
      <w:r w:rsidRPr="002B5621">
        <w:rPr>
          <w:rFonts w:ascii="Times New Roman" w:hAnsi="Times New Roman"/>
          <w:sz w:val="28"/>
          <w:szCs w:val="28"/>
        </w:rPr>
        <w:t xml:space="preserve"> этническ</w:t>
      </w:r>
      <w:r>
        <w:rPr>
          <w:rFonts w:ascii="Times New Roman" w:hAnsi="Times New Roman"/>
          <w:sz w:val="28"/>
          <w:szCs w:val="28"/>
        </w:rPr>
        <w:t>ого происхождения, вероисповедания,</w:t>
      </w:r>
      <w:r w:rsidRPr="002B5621">
        <w:rPr>
          <w:rFonts w:ascii="Times New Roman" w:hAnsi="Times New Roman"/>
          <w:sz w:val="28"/>
          <w:szCs w:val="28"/>
        </w:rPr>
        <w:t xml:space="preserve"> экономически</w:t>
      </w:r>
      <w:r>
        <w:rPr>
          <w:rFonts w:ascii="Times New Roman" w:hAnsi="Times New Roman"/>
          <w:sz w:val="28"/>
          <w:szCs w:val="28"/>
        </w:rPr>
        <w:t>х</w:t>
      </w:r>
      <w:r w:rsidRPr="002B5621">
        <w:rPr>
          <w:rFonts w:ascii="Times New Roman" w:hAnsi="Times New Roman"/>
          <w:sz w:val="28"/>
          <w:szCs w:val="28"/>
        </w:rPr>
        <w:t xml:space="preserve"> или воспитательны</w:t>
      </w:r>
      <w:r>
        <w:rPr>
          <w:rFonts w:ascii="Times New Roman" w:hAnsi="Times New Roman"/>
          <w:sz w:val="28"/>
          <w:szCs w:val="28"/>
        </w:rPr>
        <w:t>х факторов</w:t>
      </w:r>
      <w:r w:rsidRPr="002B5621">
        <w:rPr>
          <w:rFonts w:ascii="Times New Roman" w:hAnsi="Times New Roman"/>
          <w:sz w:val="28"/>
          <w:szCs w:val="28"/>
        </w:rPr>
        <w:t>;</w:t>
      </w:r>
    </w:p>
    <w:p w:rsidR="00E4704F" w:rsidRPr="002B5621" w:rsidRDefault="00E4704F" w:rsidP="00E4704F">
      <w:pPr>
        <w:numPr>
          <w:ilvl w:val="0"/>
          <w:numId w:val="19"/>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продвижение обучения на протяжении всей жизни посредством искусства и культурного наследия;</w:t>
      </w:r>
    </w:p>
    <w:p w:rsidR="00E4704F" w:rsidRPr="002B5621" w:rsidRDefault="00E4704F" w:rsidP="00E4704F">
      <w:pPr>
        <w:numPr>
          <w:ilvl w:val="0"/>
          <w:numId w:val="19"/>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разработка, в партнерстве с Министерством просвещения, программы художественного образования учащихся;</w:t>
      </w:r>
    </w:p>
    <w:p w:rsidR="00E4704F" w:rsidRPr="002B5621" w:rsidRDefault="00E4704F" w:rsidP="00E4704F">
      <w:pPr>
        <w:numPr>
          <w:ilvl w:val="0"/>
          <w:numId w:val="19"/>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продвижение культурных мероприятий, способствующих взаимопониманию и терпимости на всех уровнях: межличностном, межобщинном, национальном и между разными нациями, независимо от расы, этнической принадлежности или </w:t>
      </w:r>
      <w:r>
        <w:rPr>
          <w:rFonts w:ascii="Times New Roman" w:hAnsi="Times New Roman"/>
          <w:sz w:val="28"/>
          <w:szCs w:val="28"/>
        </w:rPr>
        <w:t>вероисповедания</w:t>
      </w:r>
      <w:r w:rsidRPr="002B5621">
        <w:rPr>
          <w:rFonts w:ascii="Times New Roman" w:hAnsi="Times New Roman"/>
          <w:sz w:val="28"/>
          <w:szCs w:val="28"/>
        </w:rPr>
        <w:t xml:space="preserve"> </w:t>
      </w:r>
      <w:r w:rsidRPr="002B5621">
        <w:rPr>
          <w:rStyle w:val="hps"/>
          <w:rFonts w:ascii="Times New Roman" w:hAnsi="Times New Roman"/>
          <w:sz w:val="28"/>
          <w:szCs w:val="28"/>
        </w:rPr>
        <w:t>–</w:t>
      </w:r>
      <w:r w:rsidRPr="002B5621">
        <w:rPr>
          <w:rFonts w:ascii="Times New Roman" w:hAnsi="Times New Roman"/>
          <w:sz w:val="28"/>
          <w:szCs w:val="28"/>
        </w:rPr>
        <w:t xml:space="preserve"> согласно Пакту об экономических, социальных и культурных правах.</w:t>
      </w:r>
    </w:p>
    <w:p w:rsidR="00E4704F" w:rsidRPr="002B5621"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b/>
          <w:sz w:val="28"/>
          <w:szCs w:val="28"/>
        </w:rPr>
        <w:t xml:space="preserve">Ожидаемые результаты: </w:t>
      </w:r>
    </w:p>
    <w:p w:rsidR="00E4704F" w:rsidRPr="002B5621" w:rsidRDefault="00E4704F" w:rsidP="00E4704F">
      <w:pPr>
        <w:numPr>
          <w:ilvl w:val="0"/>
          <w:numId w:val="20"/>
        </w:numPr>
        <w:tabs>
          <w:tab w:val="left" w:pos="851"/>
        </w:tabs>
        <w:spacing w:after="0" w:line="240" w:lineRule="auto"/>
        <w:ind w:left="0" w:firstLine="709"/>
        <w:jc w:val="both"/>
        <w:rPr>
          <w:rFonts w:ascii="Times New Roman" w:hAnsi="Times New Roman"/>
          <w:color w:val="000000"/>
          <w:sz w:val="28"/>
          <w:szCs w:val="28"/>
        </w:rPr>
      </w:pPr>
      <w:r w:rsidRPr="002B5621">
        <w:rPr>
          <w:rFonts w:ascii="Times New Roman" w:hAnsi="Times New Roman"/>
          <w:sz w:val="28"/>
          <w:szCs w:val="28"/>
        </w:rPr>
        <w:t xml:space="preserve">разработанный и внедренный план мероприятий по продвижению </w:t>
      </w:r>
      <w:r w:rsidRPr="002B5621">
        <w:rPr>
          <w:rFonts w:ascii="Times New Roman" w:hAnsi="Times New Roman"/>
          <w:color w:val="000000"/>
          <w:sz w:val="28"/>
          <w:szCs w:val="28"/>
        </w:rPr>
        <w:t>социального приобщения через культуру;</w:t>
      </w:r>
    </w:p>
    <w:p w:rsidR="00E4704F" w:rsidRPr="002B5621" w:rsidRDefault="00E4704F" w:rsidP="00E4704F">
      <w:pPr>
        <w:numPr>
          <w:ilvl w:val="0"/>
          <w:numId w:val="20"/>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созданные партнерства между различными социальными актерами;</w:t>
      </w:r>
    </w:p>
    <w:p w:rsidR="00E4704F" w:rsidRPr="002B5621" w:rsidRDefault="00E4704F" w:rsidP="00E4704F">
      <w:pPr>
        <w:numPr>
          <w:ilvl w:val="0"/>
          <w:numId w:val="20"/>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разработанная и внедренная программа по предупреждению преступности посредством искусства;</w:t>
      </w:r>
    </w:p>
    <w:p w:rsidR="00E4704F" w:rsidRPr="002B5621" w:rsidRDefault="00E4704F" w:rsidP="00E4704F">
      <w:pPr>
        <w:numPr>
          <w:ilvl w:val="0"/>
          <w:numId w:val="20"/>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повышенное число толерантных людей;</w:t>
      </w:r>
    </w:p>
    <w:p w:rsidR="00E4704F" w:rsidRPr="002B5621" w:rsidRDefault="00E4704F" w:rsidP="00E4704F">
      <w:pPr>
        <w:numPr>
          <w:ilvl w:val="0"/>
          <w:numId w:val="20"/>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продвинутое, оцененное и осознанное социальное участие;</w:t>
      </w:r>
    </w:p>
    <w:p w:rsidR="00E4704F" w:rsidRPr="002B5621" w:rsidRDefault="00E4704F" w:rsidP="00E4704F">
      <w:pPr>
        <w:numPr>
          <w:ilvl w:val="0"/>
          <w:numId w:val="20"/>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идентифицированные по всей республике пилотные школы по охране культурного наследия и художественного развития.</w:t>
      </w:r>
    </w:p>
    <w:p w:rsidR="00E4704F" w:rsidRPr="002B5621" w:rsidRDefault="00E4704F" w:rsidP="00E4704F">
      <w:pPr>
        <w:spacing w:after="0" w:line="240" w:lineRule="auto"/>
        <w:ind w:firstLine="709"/>
        <w:jc w:val="both"/>
        <w:rPr>
          <w:rFonts w:ascii="Times New Roman" w:hAnsi="Times New Roman"/>
          <w:b/>
          <w:bCs/>
          <w:iCs/>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bCs/>
          <w:iCs/>
          <w:sz w:val="28"/>
          <w:szCs w:val="28"/>
        </w:rPr>
        <w:t xml:space="preserve">Специфическая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Fonts w:ascii="Times New Roman" w:hAnsi="Times New Roman"/>
          <w:b/>
          <w:sz w:val="28"/>
          <w:szCs w:val="28"/>
        </w:rPr>
        <w:t>4.3.</w:t>
      </w:r>
      <w:r w:rsidRPr="002B5621">
        <w:rPr>
          <w:rFonts w:ascii="Times New Roman" w:hAnsi="Times New Roman"/>
          <w:sz w:val="28"/>
          <w:szCs w:val="28"/>
        </w:rPr>
        <w:t xml:space="preserve"> Восстановление единого культурного пространства на обоих берегах Днестра путем ежегодн</w:t>
      </w:r>
      <w:r>
        <w:rPr>
          <w:rFonts w:ascii="Times New Roman" w:hAnsi="Times New Roman"/>
          <w:sz w:val="28"/>
          <w:szCs w:val="28"/>
        </w:rPr>
        <w:t>ого внедрения четырех</w:t>
      </w:r>
      <w:r w:rsidRPr="002B5621">
        <w:rPr>
          <w:rFonts w:ascii="Times New Roman" w:hAnsi="Times New Roman"/>
          <w:sz w:val="28"/>
          <w:szCs w:val="28"/>
        </w:rPr>
        <w:t xml:space="preserve"> общих культурных проектов и создания </w:t>
      </w:r>
      <w:r>
        <w:rPr>
          <w:rFonts w:ascii="Times New Roman" w:hAnsi="Times New Roman"/>
          <w:sz w:val="28"/>
          <w:szCs w:val="28"/>
        </w:rPr>
        <w:t>шести</w:t>
      </w:r>
      <w:r w:rsidRPr="002B5621">
        <w:rPr>
          <w:rFonts w:ascii="Times New Roman" w:hAnsi="Times New Roman"/>
          <w:sz w:val="28"/>
          <w:szCs w:val="28"/>
        </w:rPr>
        <w:t xml:space="preserve"> общих туристических маршрутов. </w:t>
      </w:r>
    </w:p>
    <w:p w:rsidR="00E4704F" w:rsidRPr="002B5621"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b/>
          <w:sz w:val="28"/>
          <w:szCs w:val="28"/>
        </w:rPr>
        <w:t xml:space="preserve">Приоритетные действия: </w:t>
      </w:r>
    </w:p>
    <w:p w:rsidR="00E4704F" w:rsidRPr="002B5621" w:rsidRDefault="00E4704F" w:rsidP="00E4704F">
      <w:pPr>
        <w:numPr>
          <w:ilvl w:val="0"/>
          <w:numId w:val="47"/>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укрепление сотрудничества между учреждениями культуры на обоих берегах Днестра путем поддержки независимых художественных </w:t>
      </w:r>
      <w:r w:rsidRPr="002B5621">
        <w:rPr>
          <w:rFonts w:ascii="Times New Roman" w:hAnsi="Times New Roman"/>
          <w:sz w:val="28"/>
          <w:szCs w:val="28"/>
        </w:rPr>
        <w:lastRenderedPageBreak/>
        <w:t>инициатив, направленных на создание совместных программ для молодежи, и поощрение художественного творчества;</w:t>
      </w:r>
    </w:p>
    <w:p w:rsidR="00E4704F" w:rsidRPr="002B5621" w:rsidRDefault="00E4704F" w:rsidP="00E4704F">
      <w:pPr>
        <w:numPr>
          <w:ilvl w:val="0"/>
          <w:numId w:val="47"/>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содействие межкультурному диалогу путем поддержки совместных проектов в области современного искусства, в частности, путем организации концертов, фестивалей, театральных постановок, выставок и других совместных инициатив; </w:t>
      </w:r>
    </w:p>
    <w:p w:rsidR="00E4704F" w:rsidRPr="002B5621" w:rsidRDefault="00E4704F" w:rsidP="00E4704F">
      <w:pPr>
        <w:numPr>
          <w:ilvl w:val="0"/>
          <w:numId w:val="47"/>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развитие мощностей для сохранения культурного наследия путем (i) укрепления организационного и оперативного потенциала; (ii) картографирования культурного наследия; (iii) внедрения согласованной рабочей программы и стратегии на основе комплексного подхода к культурному и природному наследию для улучшения планирования и управления культурным наследием; (iv) усиление мер по восстановлению культурного наследия </w:t>
      </w:r>
      <w:r>
        <w:rPr>
          <w:rFonts w:ascii="Times New Roman" w:hAnsi="Times New Roman"/>
          <w:sz w:val="28"/>
          <w:szCs w:val="28"/>
        </w:rPr>
        <w:t>на</w:t>
      </w:r>
      <w:r w:rsidRPr="002B5621">
        <w:rPr>
          <w:rFonts w:ascii="Times New Roman" w:hAnsi="Times New Roman"/>
          <w:sz w:val="28"/>
          <w:szCs w:val="28"/>
        </w:rPr>
        <w:t xml:space="preserve"> обоих берег</w:t>
      </w:r>
      <w:r>
        <w:rPr>
          <w:rFonts w:ascii="Times New Roman" w:hAnsi="Times New Roman"/>
          <w:sz w:val="28"/>
          <w:szCs w:val="28"/>
        </w:rPr>
        <w:t>ах</w:t>
      </w:r>
      <w:r w:rsidRPr="002B5621">
        <w:rPr>
          <w:rFonts w:ascii="Times New Roman" w:hAnsi="Times New Roman"/>
          <w:sz w:val="28"/>
          <w:szCs w:val="28"/>
        </w:rPr>
        <w:t xml:space="preserve"> Днестра.</w:t>
      </w:r>
    </w:p>
    <w:p w:rsidR="00E4704F"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b/>
          <w:sz w:val="28"/>
          <w:szCs w:val="28"/>
        </w:rPr>
        <w:t xml:space="preserve">Ожидаемые результаты: </w:t>
      </w:r>
    </w:p>
    <w:p w:rsidR="00E4704F" w:rsidRPr="002B5621" w:rsidRDefault="00E4704F" w:rsidP="00E4704F">
      <w:pPr>
        <w:numPr>
          <w:ilvl w:val="0"/>
          <w:numId w:val="48"/>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созданные партнерские отношения между различными участниками</w:t>
      </w:r>
      <w:r>
        <w:rPr>
          <w:rFonts w:ascii="Times New Roman" w:hAnsi="Times New Roman"/>
          <w:sz w:val="28"/>
          <w:szCs w:val="28"/>
        </w:rPr>
        <w:t xml:space="preserve"> сектора культуры</w:t>
      </w:r>
      <w:r w:rsidRPr="002B5621">
        <w:rPr>
          <w:rFonts w:ascii="Times New Roman" w:hAnsi="Times New Roman"/>
          <w:sz w:val="28"/>
          <w:szCs w:val="28"/>
        </w:rPr>
        <w:t xml:space="preserve">; </w:t>
      </w:r>
    </w:p>
    <w:p w:rsidR="00E4704F" w:rsidRPr="002B5621" w:rsidRDefault="00E4704F" w:rsidP="00E4704F">
      <w:pPr>
        <w:numPr>
          <w:ilvl w:val="0"/>
          <w:numId w:val="48"/>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организованные совместные культурные мероприятия;</w:t>
      </w:r>
    </w:p>
    <w:p w:rsidR="00E4704F" w:rsidRPr="002B5621" w:rsidRDefault="00E4704F" w:rsidP="00E4704F">
      <w:pPr>
        <w:numPr>
          <w:ilvl w:val="0"/>
          <w:numId w:val="48"/>
        </w:numPr>
        <w:spacing w:after="0" w:line="240" w:lineRule="auto"/>
        <w:ind w:left="0" w:firstLine="709"/>
        <w:jc w:val="both"/>
        <w:rPr>
          <w:rFonts w:ascii="Times New Roman" w:hAnsi="Times New Roman"/>
          <w:sz w:val="28"/>
          <w:szCs w:val="28"/>
        </w:rPr>
      </w:pPr>
      <w:r>
        <w:rPr>
          <w:rFonts w:ascii="Times New Roman" w:hAnsi="Times New Roman"/>
          <w:sz w:val="28"/>
          <w:szCs w:val="28"/>
        </w:rPr>
        <w:t>внедренные</w:t>
      </w:r>
      <w:r w:rsidRPr="002B5621">
        <w:rPr>
          <w:rFonts w:ascii="Times New Roman" w:hAnsi="Times New Roman"/>
          <w:sz w:val="28"/>
          <w:szCs w:val="28"/>
        </w:rPr>
        <w:t xml:space="preserve"> механизмы развития культурных индустрий;</w:t>
      </w:r>
    </w:p>
    <w:p w:rsidR="00E4704F" w:rsidRPr="002B5621" w:rsidRDefault="00E4704F" w:rsidP="00E4704F">
      <w:pPr>
        <w:numPr>
          <w:ilvl w:val="0"/>
          <w:numId w:val="48"/>
        </w:numPr>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установленные</w:t>
      </w:r>
      <w:r w:rsidRPr="002B5621">
        <w:rPr>
          <w:rFonts w:ascii="Times New Roman" w:hAnsi="Times New Roman"/>
          <w:sz w:val="28"/>
          <w:szCs w:val="28"/>
        </w:rPr>
        <w:t xml:space="preserve"> и финансир</w:t>
      </w:r>
      <w:r>
        <w:rPr>
          <w:rFonts w:ascii="Times New Roman" w:hAnsi="Times New Roman"/>
          <w:sz w:val="28"/>
          <w:szCs w:val="28"/>
        </w:rPr>
        <w:t>уемые</w:t>
      </w:r>
      <w:r w:rsidRPr="002B5621">
        <w:rPr>
          <w:rFonts w:ascii="Times New Roman" w:hAnsi="Times New Roman"/>
          <w:sz w:val="28"/>
          <w:szCs w:val="28"/>
        </w:rPr>
        <w:t xml:space="preserve"> проекты сохранения культурного наследия; </w:t>
      </w:r>
    </w:p>
    <w:p w:rsidR="00E4704F" w:rsidRPr="002B5621" w:rsidRDefault="00E4704F" w:rsidP="00E4704F">
      <w:pPr>
        <w:numPr>
          <w:ilvl w:val="0"/>
          <w:numId w:val="48"/>
        </w:numPr>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установленные</w:t>
      </w:r>
      <w:r w:rsidRPr="002B5621">
        <w:rPr>
          <w:rFonts w:ascii="Times New Roman" w:hAnsi="Times New Roman"/>
          <w:sz w:val="28"/>
          <w:szCs w:val="28"/>
        </w:rPr>
        <w:t xml:space="preserve"> и финансир</w:t>
      </w:r>
      <w:r>
        <w:rPr>
          <w:rFonts w:ascii="Times New Roman" w:hAnsi="Times New Roman"/>
          <w:sz w:val="28"/>
          <w:szCs w:val="28"/>
        </w:rPr>
        <w:t>уемые</w:t>
      </w:r>
      <w:r w:rsidRPr="002B5621">
        <w:rPr>
          <w:rFonts w:ascii="Times New Roman" w:hAnsi="Times New Roman"/>
          <w:sz w:val="28"/>
          <w:szCs w:val="28"/>
        </w:rPr>
        <w:t xml:space="preserve"> проекты развити</w:t>
      </w:r>
      <w:r>
        <w:rPr>
          <w:rFonts w:ascii="Times New Roman" w:hAnsi="Times New Roman"/>
          <w:sz w:val="28"/>
          <w:szCs w:val="28"/>
        </w:rPr>
        <w:t>я</w:t>
      </w:r>
      <w:r w:rsidRPr="002B5621">
        <w:rPr>
          <w:rFonts w:ascii="Times New Roman" w:hAnsi="Times New Roman"/>
          <w:sz w:val="28"/>
          <w:szCs w:val="28"/>
        </w:rPr>
        <w:t xml:space="preserve"> туризма в сфере культур</w:t>
      </w:r>
      <w:r>
        <w:rPr>
          <w:rFonts w:ascii="Times New Roman" w:hAnsi="Times New Roman"/>
          <w:sz w:val="28"/>
          <w:szCs w:val="28"/>
        </w:rPr>
        <w:t>ы</w:t>
      </w:r>
      <w:r w:rsidRPr="002B5621">
        <w:rPr>
          <w:rFonts w:ascii="Times New Roman" w:hAnsi="Times New Roman"/>
          <w:sz w:val="28"/>
          <w:szCs w:val="28"/>
        </w:rPr>
        <w:t xml:space="preserve">; </w:t>
      </w:r>
    </w:p>
    <w:p w:rsidR="00E4704F" w:rsidRPr="002B5621" w:rsidRDefault="00E4704F" w:rsidP="00E4704F">
      <w:pPr>
        <w:numPr>
          <w:ilvl w:val="0"/>
          <w:numId w:val="48"/>
        </w:numPr>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улучшенные механизмы управления и охраны культурного наследия.</w:t>
      </w:r>
    </w:p>
    <w:p w:rsidR="00E4704F" w:rsidRPr="002B5621" w:rsidRDefault="00E4704F" w:rsidP="00E4704F">
      <w:pPr>
        <w:spacing w:after="0" w:line="240" w:lineRule="auto"/>
        <w:ind w:firstLine="709"/>
        <w:jc w:val="both"/>
        <w:rPr>
          <w:rFonts w:ascii="Times New Roman" w:hAnsi="Times New Roman"/>
          <w:b/>
          <w:bCs/>
          <w:iCs/>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bCs/>
          <w:iCs/>
          <w:sz w:val="28"/>
          <w:szCs w:val="28"/>
        </w:rPr>
        <w:t xml:space="preserve">Специфическая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Fonts w:ascii="Times New Roman" w:hAnsi="Times New Roman"/>
          <w:b/>
          <w:sz w:val="28"/>
          <w:szCs w:val="28"/>
        </w:rPr>
        <w:t>4.4.</w:t>
      </w:r>
      <w:r w:rsidRPr="002B5621">
        <w:rPr>
          <w:rFonts w:ascii="Times New Roman" w:hAnsi="Times New Roman"/>
          <w:sz w:val="28"/>
          <w:szCs w:val="28"/>
        </w:rPr>
        <w:t xml:space="preserve"> Установление и развитие связей с молдавской диаспорой и ежегодная организация по </w:t>
      </w:r>
      <w:r>
        <w:rPr>
          <w:rFonts w:ascii="Times New Roman" w:hAnsi="Times New Roman"/>
          <w:sz w:val="28"/>
          <w:szCs w:val="28"/>
        </w:rPr>
        <w:t>пять</w:t>
      </w:r>
      <w:r w:rsidRPr="002B5621">
        <w:rPr>
          <w:rFonts w:ascii="Times New Roman" w:hAnsi="Times New Roman"/>
          <w:sz w:val="28"/>
          <w:szCs w:val="28"/>
        </w:rPr>
        <w:t xml:space="preserve"> совместных проектов с диаспорой из разных стран.</w:t>
      </w:r>
    </w:p>
    <w:p w:rsidR="00E4704F" w:rsidRPr="002B5621"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sz w:val="28"/>
          <w:szCs w:val="28"/>
        </w:rPr>
        <w:t>Приоритетные мероприятия</w:t>
      </w:r>
      <w:r w:rsidRPr="002B5621">
        <w:rPr>
          <w:rFonts w:ascii="Times New Roman" w:hAnsi="Times New Roman"/>
          <w:sz w:val="28"/>
          <w:szCs w:val="28"/>
        </w:rPr>
        <w:t>:</w:t>
      </w:r>
    </w:p>
    <w:p w:rsidR="00E4704F" w:rsidRPr="002B5621" w:rsidRDefault="00E4704F" w:rsidP="00E4704F">
      <w:pPr>
        <w:numPr>
          <w:ilvl w:val="0"/>
          <w:numId w:val="21"/>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установление партнерства с Бюро по связям с диаспорой;</w:t>
      </w:r>
    </w:p>
    <w:p w:rsidR="00E4704F" w:rsidRPr="002B5621" w:rsidRDefault="00E4704F" w:rsidP="00E4704F">
      <w:pPr>
        <w:numPr>
          <w:ilvl w:val="0"/>
          <w:numId w:val="21"/>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идентификация самых значительных сообществ соотечественников в </w:t>
      </w:r>
      <w:r>
        <w:rPr>
          <w:rFonts w:ascii="Times New Roman" w:hAnsi="Times New Roman"/>
          <w:sz w:val="28"/>
          <w:szCs w:val="28"/>
        </w:rPr>
        <w:t>странах мира</w:t>
      </w:r>
      <w:r w:rsidRPr="002B5621">
        <w:rPr>
          <w:rFonts w:ascii="Times New Roman" w:hAnsi="Times New Roman"/>
          <w:sz w:val="28"/>
          <w:szCs w:val="28"/>
        </w:rPr>
        <w:t>;</w:t>
      </w:r>
    </w:p>
    <w:p w:rsidR="00E4704F" w:rsidRPr="002B5621" w:rsidRDefault="00E4704F" w:rsidP="00E4704F">
      <w:pPr>
        <w:numPr>
          <w:ilvl w:val="0"/>
          <w:numId w:val="21"/>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разработка плана продвижени</w:t>
      </w:r>
      <w:r>
        <w:rPr>
          <w:rFonts w:ascii="Times New Roman" w:hAnsi="Times New Roman"/>
          <w:sz w:val="28"/>
          <w:szCs w:val="28"/>
        </w:rPr>
        <w:t>я</w:t>
      </w:r>
      <w:r w:rsidRPr="002B5621">
        <w:rPr>
          <w:rFonts w:ascii="Times New Roman" w:hAnsi="Times New Roman"/>
          <w:sz w:val="28"/>
          <w:szCs w:val="28"/>
        </w:rPr>
        <w:t xml:space="preserve"> традиций и культурного наследия в странах, в которых присутствует диаспора;</w:t>
      </w:r>
    </w:p>
    <w:p w:rsidR="00E4704F" w:rsidRPr="002B5621" w:rsidRDefault="00E4704F" w:rsidP="00E4704F">
      <w:pPr>
        <w:numPr>
          <w:ilvl w:val="0"/>
          <w:numId w:val="21"/>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продвижение изучения национальной специфики, традиций и языка в диаспоре;</w:t>
      </w:r>
    </w:p>
    <w:p w:rsidR="00E4704F" w:rsidRPr="002B5621" w:rsidRDefault="00E4704F" w:rsidP="00E4704F">
      <w:pPr>
        <w:numPr>
          <w:ilvl w:val="0"/>
          <w:numId w:val="21"/>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сотрудничество с представителями диаспоры в совместных проектах;</w:t>
      </w:r>
    </w:p>
    <w:p w:rsidR="00E4704F" w:rsidRPr="002B5621" w:rsidRDefault="00E4704F" w:rsidP="00E4704F">
      <w:pPr>
        <w:numPr>
          <w:ilvl w:val="0"/>
          <w:numId w:val="21"/>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организация совместных международных мероприятий.</w:t>
      </w:r>
    </w:p>
    <w:p w:rsidR="00E4704F" w:rsidRPr="002B5621"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b/>
          <w:sz w:val="28"/>
          <w:szCs w:val="28"/>
        </w:rPr>
        <w:lastRenderedPageBreak/>
        <w:t xml:space="preserve">Ожидаемые результаты: </w:t>
      </w:r>
    </w:p>
    <w:p w:rsidR="00E4704F" w:rsidRPr="002B5621" w:rsidRDefault="00E4704F" w:rsidP="00E4704F">
      <w:pPr>
        <w:numPr>
          <w:ilvl w:val="0"/>
          <w:numId w:val="22"/>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установленная</w:t>
      </w:r>
      <w:r w:rsidRPr="002B5621">
        <w:rPr>
          <w:rFonts w:ascii="Times New Roman" w:hAnsi="Times New Roman"/>
          <w:sz w:val="28"/>
          <w:szCs w:val="28"/>
        </w:rPr>
        <w:t xml:space="preserve"> сеть общения с диаспорой;</w:t>
      </w:r>
    </w:p>
    <w:p w:rsidR="00E4704F" w:rsidRPr="002B5621" w:rsidRDefault="00E4704F" w:rsidP="00E4704F">
      <w:pPr>
        <w:numPr>
          <w:ilvl w:val="0"/>
          <w:numId w:val="22"/>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распространенные</w:t>
      </w:r>
      <w:r w:rsidRPr="002B5621">
        <w:rPr>
          <w:rFonts w:ascii="Times New Roman" w:hAnsi="Times New Roman"/>
          <w:sz w:val="28"/>
          <w:szCs w:val="28"/>
        </w:rPr>
        <w:t xml:space="preserve"> традиционн</w:t>
      </w:r>
      <w:r>
        <w:rPr>
          <w:rFonts w:ascii="Times New Roman" w:hAnsi="Times New Roman"/>
          <w:sz w:val="28"/>
          <w:szCs w:val="28"/>
        </w:rPr>
        <w:t>ые</w:t>
      </w:r>
      <w:r w:rsidRPr="002B5621">
        <w:rPr>
          <w:rFonts w:ascii="Times New Roman" w:hAnsi="Times New Roman"/>
          <w:sz w:val="28"/>
          <w:szCs w:val="28"/>
        </w:rPr>
        <w:t xml:space="preserve"> культур</w:t>
      </w:r>
      <w:r>
        <w:rPr>
          <w:rFonts w:ascii="Times New Roman" w:hAnsi="Times New Roman"/>
          <w:sz w:val="28"/>
          <w:szCs w:val="28"/>
        </w:rPr>
        <w:t>а</w:t>
      </w:r>
      <w:r w:rsidRPr="002B5621">
        <w:rPr>
          <w:rFonts w:ascii="Times New Roman" w:hAnsi="Times New Roman"/>
          <w:sz w:val="28"/>
          <w:szCs w:val="28"/>
        </w:rPr>
        <w:t xml:space="preserve"> и искусств</w:t>
      </w:r>
      <w:r>
        <w:rPr>
          <w:rFonts w:ascii="Times New Roman" w:hAnsi="Times New Roman"/>
          <w:sz w:val="28"/>
          <w:szCs w:val="28"/>
        </w:rPr>
        <w:t>о</w:t>
      </w:r>
      <w:r w:rsidRPr="002B5621">
        <w:rPr>
          <w:rFonts w:ascii="Times New Roman" w:hAnsi="Times New Roman"/>
          <w:sz w:val="28"/>
          <w:szCs w:val="28"/>
        </w:rPr>
        <w:t xml:space="preserve"> в диаспор</w:t>
      </w:r>
      <w:r>
        <w:rPr>
          <w:rFonts w:ascii="Times New Roman" w:hAnsi="Times New Roman"/>
          <w:sz w:val="28"/>
          <w:szCs w:val="28"/>
        </w:rPr>
        <w:t>е</w:t>
      </w:r>
      <w:r w:rsidRPr="002B5621">
        <w:rPr>
          <w:rFonts w:ascii="Times New Roman" w:hAnsi="Times New Roman"/>
          <w:sz w:val="28"/>
          <w:szCs w:val="28"/>
        </w:rPr>
        <w:t>;</w:t>
      </w:r>
    </w:p>
    <w:p w:rsidR="00E4704F" w:rsidRPr="002B5621" w:rsidRDefault="00E4704F" w:rsidP="00E4704F">
      <w:pPr>
        <w:numPr>
          <w:ilvl w:val="0"/>
          <w:numId w:val="22"/>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созданные неформальные школы по изучению национальных традиций;</w:t>
      </w:r>
    </w:p>
    <w:p w:rsidR="00E4704F" w:rsidRPr="002B5621" w:rsidRDefault="00E4704F" w:rsidP="00E4704F">
      <w:pPr>
        <w:numPr>
          <w:ilvl w:val="0"/>
          <w:numId w:val="22"/>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имидж </w:t>
      </w:r>
      <w:r w:rsidRPr="002B5621">
        <w:rPr>
          <w:rFonts w:ascii="Times New Roman" w:hAnsi="Times New Roman"/>
          <w:sz w:val="28"/>
          <w:szCs w:val="28"/>
        </w:rPr>
        <w:t>страны</w:t>
      </w:r>
      <w:r>
        <w:rPr>
          <w:rFonts w:ascii="Times New Roman" w:hAnsi="Times New Roman"/>
          <w:sz w:val="28"/>
          <w:szCs w:val="28"/>
        </w:rPr>
        <w:t>, распространенный</w:t>
      </w:r>
      <w:r w:rsidRPr="002B5621">
        <w:rPr>
          <w:rFonts w:ascii="Times New Roman" w:hAnsi="Times New Roman"/>
          <w:sz w:val="28"/>
          <w:szCs w:val="28"/>
        </w:rPr>
        <w:t xml:space="preserve"> посредством совместных мероприятий.</w:t>
      </w:r>
    </w:p>
    <w:p w:rsidR="00E4704F" w:rsidRPr="002B5621" w:rsidRDefault="00E4704F" w:rsidP="00E4704F">
      <w:pPr>
        <w:spacing w:after="0" w:line="240" w:lineRule="auto"/>
        <w:ind w:firstLine="709"/>
        <w:jc w:val="both"/>
        <w:rPr>
          <w:rFonts w:ascii="Times New Roman" w:hAnsi="Times New Roman"/>
          <w:b/>
          <w:bCs/>
          <w:iCs/>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bCs/>
          <w:iCs/>
          <w:sz w:val="28"/>
          <w:szCs w:val="28"/>
        </w:rPr>
        <w:t xml:space="preserve">Специфическая </w:t>
      </w:r>
      <w:r w:rsidRPr="002B5621">
        <w:rPr>
          <w:rFonts w:ascii="Times New Roman" w:hAnsi="Times New Roman"/>
          <w:b/>
          <w:sz w:val="28"/>
          <w:szCs w:val="28"/>
        </w:rPr>
        <w:t>цель</w:t>
      </w:r>
      <w:r w:rsidRPr="002B5621">
        <w:rPr>
          <w:rFonts w:ascii="Times New Roman" w:hAnsi="Times New Roman"/>
          <w:b/>
          <w:bCs/>
          <w:iCs/>
          <w:sz w:val="28"/>
          <w:szCs w:val="28"/>
        </w:rPr>
        <w:t xml:space="preserve"> </w:t>
      </w:r>
      <w:r w:rsidRPr="002B5621">
        <w:rPr>
          <w:rFonts w:ascii="Times New Roman" w:hAnsi="Times New Roman"/>
          <w:b/>
          <w:sz w:val="28"/>
          <w:szCs w:val="28"/>
        </w:rPr>
        <w:t xml:space="preserve">4.5. </w:t>
      </w:r>
      <w:r>
        <w:rPr>
          <w:rFonts w:ascii="Times New Roman" w:hAnsi="Times New Roman"/>
          <w:sz w:val="28"/>
          <w:szCs w:val="28"/>
        </w:rPr>
        <w:t>Укрепление</w:t>
      </w:r>
      <w:r w:rsidRPr="002B5621">
        <w:rPr>
          <w:rFonts w:ascii="Times New Roman" w:hAnsi="Times New Roman"/>
          <w:sz w:val="28"/>
          <w:szCs w:val="28"/>
        </w:rPr>
        <w:t xml:space="preserve"> международного сотрудничества в области культуры таким образом, чтобы ежегодно </w:t>
      </w:r>
      <w:r>
        <w:rPr>
          <w:rFonts w:ascii="Times New Roman" w:hAnsi="Times New Roman"/>
          <w:sz w:val="28"/>
          <w:szCs w:val="28"/>
        </w:rPr>
        <w:t>десять</w:t>
      </w:r>
      <w:r w:rsidRPr="002B5621">
        <w:rPr>
          <w:rFonts w:ascii="Times New Roman" w:hAnsi="Times New Roman"/>
          <w:sz w:val="28"/>
          <w:szCs w:val="28"/>
        </w:rPr>
        <w:t xml:space="preserve"> артистов участ</w:t>
      </w:r>
      <w:r>
        <w:rPr>
          <w:rFonts w:ascii="Times New Roman" w:hAnsi="Times New Roman"/>
          <w:sz w:val="28"/>
          <w:szCs w:val="28"/>
        </w:rPr>
        <w:t>вовали</w:t>
      </w:r>
      <w:r w:rsidRPr="002B5621">
        <w:rPr>
          <w:rFonts w:ascii="Times New Roman" w:hAnsi="Times New Roman"/>
          <w:sz w:val="28"/>
          <w:szCs w:val="28"/>
        </w:rPr>
        <w:t xml:space="preserve"> </w:t>
      </w:r>
      <w:r>
        <w:rPr>
          <w:rFonts w:ascii="Times New Roman" w:hAnsi="Times New Roman"/>
          <w:sz w:val="28"/>
          <w:szCs w:val="28"/>
        </w:rPr>
        <w:t xml:space="preserve">в </w:t>
      </w:r>
      <w:r w:rsidRPr="002B5621">
        <w:rPr>
          <w:rFonts w:ascii="Times New Roman" w:hAnsi="Times New Roman"/>
          <w:sz w:val="28"/>
          <w:szCs w:val="28"/>
        </w:rPr>
        <w:t>совместных культурных программах и финансировался один международный культурный проект.</w:t>
      </w:r>
    </w:p>
    <w:p w:rsidR="00E4704F" w:rsidRPr="001465D1"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b/>
          <w:sz w:val="28"/>
          <w:szCs w:val="28"/>
        </w:rPr>
        <w:t>Приоритетные мероприятия:</w:t>
      </w:r>
    </w:p>
    <w:p w:rsidR="00E4704F" w:rsidRPr="002B5621" w:rsidRDefault="00E4704F" w:rsidP="00E4704F">
      <w:pPr>
        <w:numPr>
          <w:ilvl w:val="0"/>
          <w:numId w:val="23"/>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развитие</w:t>
      </w:r>
      <w:r w:rsidRPr="002B5621">
        <w:rPr>
          <w:rFonts w:ascii="Times New Roman" w:hAnsi="Times New Roman"/>
          <w:sz w:val="28"/>
          <w:szCs w:val="28"/>
        </w:rPr>
        <w:t xml:space="preserve"> </w:t>
      </w:r>
      <w:r>
        <w:rPr>
          <w:rFonts w:ascii="Times New Roman" w:hAnsi="Times New Roman"/>
          <w:sz w:val="28"/>
          <w:szCs w:val="28"/>
        </w:rPr>
        <w:t xml:space="preserve">и продвижение </w:t>
      </w:r>
      <w:r w:rsidRPr="002B5621">
        <w:rPr>
          <w:rFonts w:ascii="Times New Roman" w:hAnsi="Times New Roman"/>
          <w:sz w:val="28"/>
          <w:szCs w:val="28"/>
        </w:rPr>
        <w:t>brand-book-a стран</w:t>
      </w:r>
      <w:r>
        <w:rPr>
          <w:rFonts w:ascii="Times New Roman" w:hAnsi="Times New Roman"/>
          <w:sz w:val="28"/>
          <w:szCs w:val="28"/>
        </w:rPr>
        <w:t>ы</w:t>
      </w:r>
      <w:r w:rsidRPr="002B5621">
        <w:rPr>
          <w:rFonts w:ascii="Times New Roman" w:hAnsi="Times New Roman"/>
          <w:sz w:val="28"/>
          <w:szCs w:val="28"/>
        </w:rPr>
        <w:t xml:space="preserve"> в партнерстве с </w:t>
      </w:r>
      <w:r>
        <w:rPr>
          <w:rFonts w:ascii="Times New Roman" w:hAnsi="Times New Roman"/>
          <w:sz w:val="28"/>
          <w:szCs w:val="28"/>
        </w:rPr>
        <w:t>релевантными административными органами</w:t>
      </w:r>
      <w:r w:rsidRPr="002B5621">
        <w:rPr>
          <w:rFonts w:ascii="Times New Roman" w:hAnsi="Times New Roman"/>
          <w:sz w:val="28"/>
          <w:szCs w:val="28"/>
        </w:rPr>
        <w:t>;</w:t>
      </w:r>
    </w:p>
    <w:p w:rsidR="00E4704F" w:rsidRPr="002B5621" w:rsidRDefault="00E4704F" w:rsidP="00E4704F">
      <w:pPr>
        <w:numPr>
          <w:ilvl w:val="0"/>
          <w:numId w:val="23"/>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продвижение </w:t>
      </w:r>
      <w:r>
        <w:rPr>
          <w:rFonts w:ascii="Times New Roman" w:hAnsi="Times New Roman"/>
          <w:sz w:val="28"/>
          <w:szCs w:val="28"/>
        </w:rPr>
        <w:t xml:space="preserve">Республики </w:t>
      </w:r>
      <w:r w:rsidRPr="002B5621">
        <w:rPr>
          <w:rFonts w:ascii="Times New Roman" w:hAnsi="Times New Roman"/>
          <w:sz w:val="28"/>
          <w:szCs w:val="28"/>
        </w:rPr>
        <w:t>Молдов</w:t>
      </w:r>
      <w:r>
        <w:rPr>
          <w:rFonts w:ascii="Times New Roman" w:hAnsi="Times New Roman"/>
          <w:sz w:val="28"/>
          <w:szCs w:val="28"/>
        </w:rPr>
        <w:t>а</w:t>
      </w:r>
      <w:r w:rsidRPr="002B5621">
        <w:rPr>
          <w:rFonts w:ascii="Times New Roman" w:hAnsi="Times New Roman"/>
          <w:sz w:val="28"/>
          <w:szCs w:val="28"/>
        </w:rPr>
        <w:t xml:space="preserve"> как места для киносъемок;</w:t>
      </w:r>
    </w:p>
    <w:p w:rsidR="00E4704F" w:rsidRPr="002B5621" w:rsidRDefault="00E4704F" w:rsidP="00E4704F">
      <w:pPr>
        <w:numPr>
          <w:ilvl w:val="0"/>
          <w:numId w:val="23"/>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w:t>
      </w:r>
      <w:r w:rsidRPr="002B5621">
        <w:rPr>
          <w:rFonts w:ascii="Times New Roman" w:hAnsi="Times New Roman"/>
          <w:sz w:val="28"/>
          <w:szCs w:val="28"/>
        </w:rPr>
        <w:t xml:space="preserve"> средств </w:t>
      </w:r>
      <w:r>
        <w:rPr>
          <w:rFonts w:ascii="Times New Roman" w:hAnsi="Times New Roman"/>
          <w:sz w:val="28"/>
          <w:szCs w:val="28"/>
        </w:rPr>
        <w:t xml:space="preserve">для </w:t>
      </w:r>
      <w:r w:rsidRPr="002B5621">
        <w:rPr>
          <w:rFonts w:ascii="Times New Roman" w:hAnsi="Times New Roman"/>
          <w:sz w:val="28"/>
          <w:szCs w:val="28"/>
        </w:rPr>
        <w:t xml:space="preserve">финансирования программ </w:t>
      </w:r>
      <w:r>
        <w:rPr>
          <w:rFonts w:ascii="Times New Roman" w:hAnsi="Times New Roman"/>
          <w:sz w:val="28"/>
          <w:szCs w:val="28"/>
        </w:rPr>
        <w:t xml:space="preserve">мобильности </w:t>
      </w:r>
      <w:r w:rsidRPr="002B5621">
        <w:rPr>
          <w:rFonts w:ascii="Times New Roman" w:hAnsi="Times New Roman"/>
          <w:sz w:val="28"/>
          <w:szCs w:val="28"/>
        </w:rPr>
        <w:t>артистов;</w:t>
      </w:r>
    </w:p>
    <w:p w:rsidR="00E4704F" w:rsidRPr="002B5621" w:rsidRDefault="00E4704F" w:rsidP="00E4704F">
      <w:pPr>
        <w:numPr>
          <w:ilvl w:val="0"/>
          <w:numId w:val="23"/>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создание механизма свободного оборота произведений искусства;</w:t>
      </w:r>
    </w:p>
    <w:p w:rsidR="00E4704F" w:rsidRPr="002B5621" w:rsidRDefault="00E4704F" w:rsidP="00E4704F">
      <w:pPr>
        <w:numPr>
          <w:ilvl w:val="0"/>
          <w:numId w:val="23"/>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развитие отношений с международными организациями в </w:t>
      </w:r>
      <w:r>
        <w:rPr>
          <w:rFonts w:ascii="Times New Roman" w:hAnsi="Times New Roman"/>
          <w:sz w:val="28"/>
          <w:szCs w:val="28"/>
        </w:rPr>
        <w:t>целях</w:t>
      </w:r>
      <w:r w:rsidRPr="002B5621">
        <w:rPr>
          <w:rFonts w:ascii="Times New Roman" w:hAnsi="Times New Roman"/>
          <w:sz w:val="28"/>
          <w:szCs w:val="28"/>
        </w:rPr>
        <w:t xml:space="preserve"> развития культурных индустрий, охраны культурного наследия и продвижения культурного разнообразия;</w:t>
      </w:r>
    </w:p>
    <w:p w:rsidR="00E4704F" w:rsidRPr="002B5621" w:rsidRDefault="00E4704F" w:rsidP="00E4704F">
      <w:pPr>
        <w:numPr>
          <w:ilvl w:val="0"/>
          <w:numId w:val="23"/>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создание и обеспечение методической помощи информационным и культурным центрам в странах, с которыми заключены договоры о двустороннем сотрудничестве;</w:t>
      </w:r>
    </w:p>
    <w:p w:rsidR="00E4704F" w:rsidRPr="002B5621" w:rsidRDefault="00E4704F" w:rsidP="00E4704F">
      <w:pPr>
        <w:numPr>
          <w:ilvl w:val="0"/>
          <w:numId w:val="23"/>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поддержка молодых талантов в области культуры и искусства, финансирование учебных стипендий в стране и за рубежом, присуждение премий и грамот лауреатам международных конкурсов и фестивалей;</w:t>
      </w:r>
    </w:p>
    <w:p w:rsidR="00E4704F" w:rsidRPr="002B5621" w:rsidRDefault="00E4704F" w:rsidP="00E4704F">
      <w:pPr>
        <w:numPr>
          <w:ilvl w:val="0"/>
          <w:numId w:val="23"/>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расширение сотрудничества на многостороннем и ассоциативном уровне для интегр</w:t>
      </w:r>
      <w:r>
        <w:rPr>
          <w:rFonts w:ascii="Times New Roman" w:hAnsi="Times New Roman"/>
          <w:sz w:val="28"/>
          <w:szCs w:val="28"/>
        </w:rPr>
        <w:t>ации</w:t>
      </w:r>
      <w:r w:rsidRPr="002B5621">
        <w:rPr>
          <w:rFonts w:ascii="Times New Roman" w:hAnsi="Times New Roman"/>
          <w:sz w:val="28"/>
          <w:szCs w:val="28"/>
        </w:rPr>
        <w:t xml:space="preserve"> на европейском </w:t>
      </w:r>
      <w:r>
        <w:rPr>
          <w:rFonts w:ascii="Times New Roman" w:hAnsi="Times New Roman"/>
          <w:sz w:val="28"/>
          <w:szCs w:val="28"/>
        </w:rPr>
        <w:t xml:space="preserve">и </w:t>
      </w:r>
      <w:r w:rsidRPr="002B5621">
        <w:rPr>
          <w:rFonts w:ascii="Times New Roman" w:hAnsi="Times New Roman"/>
          <w:sz w:val="28"/>
          <w:szCs w:val="28"/>
        </w:rPr>
        <w:t>региональном уровне;</w:t>
      </w:r>
    </w:p>
    <w:p w:rsidR="00E4704F" w:rsidRPr="002B5621" w:rsidRDefault="00E4704F" w:rsidP="00E4704F">
      <w:pPr>
        <w:numPr>
          <w:ilvl w:val="0"/>
          <w:numId w:val="23"/>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инициирование</w:t>
      </w:r>
      <w:r w:rsidRPr="002B5621">
        <w:rPr>
          <w:rFonts w:ascii="Times New Roman" w:hAnsi="Times New Roman"/>
          <w:sz w:val="28"/>
          <w:szCs w:val="28"/>
          <w:shd w:val="clear" w:color="auto" w:fill="FFFFFF"/>
        </w:rPr>
        <w:t xml:space="preserve"> переговоров, подписание, ратификация, утверждение двусторонних соглашений о сотрудничестве с другими государствами;</w:t>
      </w:r>
    </w:p>
    <w:p w:rsidR="00E4704F" w:rsidRPr="002B5621" w:rsidRDefault="00E4704F" w:rsidP="00E4704F">
      <w:pPr>
        <w:numPr>
          <w:ilvl w:val="0"/>
          <w:numId w:val="23"/>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инициирование</w:t>
      </w:r>
      <w:r w:rsidRPr="002B5621">
        <w:rPr>
          <w:rFonts w:ascii="Times New Roman" w:hAnsi="Times New Roman"/>
          <w:sz w:val="28"/>
          <w:szCs w:val="28"/>
          <w:shd w:val="clear" w:color="auto" w:fill="FFFFFF"/>
        </w:rPr>
        <w:t xml:space="preserve"> переговоров, присоединение, подписание, ратификация, утверждение многосторонних договоров под эгидой Совета Европы, Организации Объединенных Наций, Содружества Независимых Государств;</w:t>
      </w:r>
    </w:p>
    <w:p w:rsidR="00E4704F" w:rsidRPr="002B5621" w:rsidRDefault="00E4704F" w:rsidP="00E4704F">
      <w:pPr>
        <w:numPr>
          <w:ilvl w:val="0"/>
          <w:numId w:val="23"/>
        </w:numPr>
        <w:tabs>
          <w:tab w:val="left" w:pos="851"/>
          <w:tab w:val="left" w:pos="993"/>
        </w:tabs>
        <w:spacing w:after="0" w:line="240" w:lineRule="auto"/>
        <w:ind w:left="0" w:firstLine="709"/>
        <w:jc w:val="both"/>
        <w:rPr>
          <w:rFonts w:ascii="Times New Roman" w:hAnsi="Times New Roman"/>
          <w:sz w:val="28"/>
          <w:szCs w:val="28"/>
        </w:rPr>
      </w:pPr>
      <w:r w:rsidRPr="002B5621">
        <w:rPr>
          <w:rFonts w:ascii="Times New Roman" w:hAnsi="Times New Roman"/>
          <w:sz w:val="28"/>
          <w:szCs w:val="28"/>
          <w:shd w:val="clear" w:color="auto" w:fill="FFFFFF"/>
        </w:rPr>
        <w:t>активное участие в</w:t>
      </w:r>
      <w:r>
        <w:rPr>
          <w:rFonts w:ascii="Times New Roman" w:hAnsi="Times New Roman"/>
          <w:sz w:val="28"/>
          <w:szCs w:val="28"/>
          <w:shd w:val="clear" w:color="auto" w:fill="FFFFFF"/>
        </w:rPr>
        <w:t xml:space="preserve"> рамках программ</w:t>
      </w:r>
      <w:r w:rsidRPr="002B5621">
        <w:rPr>
          <w:rFonts w:ascii="Times New Roman" w:hAnsi="Times New Roman"/>
          <w:sz w:val="28"/>
          <w:szCs w:val="28"/>
          <w:shd w:val="clear" w:color="auto" w:fill="FFFFFF"/>
        </w:rPr>
        <w:t xml:space="preserve"> Совета Европы </w:t>
      </w:r>
      <w:r w:rsidRPr="002B5621">
        <w:rPr>
          <w:rStyle w:val="hps"/>
          <w:rFonts w:ascii="Times New Roman" w:hAnsi="Times New Roman"/>
          <w:sz w:val="28"/>
          <w:szCs w:val="28"/>
        </w:rPr>
        <w:t>–</w:t>
      </w:r>
      <w:r w:rsidRPr="002B5621">
        <w:rPr>
          <w:rFonts w:ascii="Times New Roman" w:hAnsi="Times New Roman"/>
          <w:sz w:val="28"/>
          <w:szCs w:val="28"/>
          <w:shd w:val="clear" w:color="auto" w:fill="FFFFFF"/>
        </w:rPr>
        <w:t xml:space="preserve"> Европейского Союза реабилитаци</w:t>
      </w:r>
      <w:r>
        <w:rPr>
          <w:rFonts w:ascii="Times New Roman" w:hAnsi="Times New Roman"/>
          <w:sz w:val="28"/>
          <w:szCs w:val="28"/>
          <w:shd w:val="clear" w:color="auto" w:fill="FFFFFF"/>
        </w:rPr>
        <w:t>и</w:t>
      </w:r>
      <w:r w:rsidRPr="002B5621">
        <w:rPr>
          <w:rFonts w:ascii="Times New Roman" w:hAnsi="Times New Roman"/>
          <w:sz w:val="28"/>
          <w:szCs w:val="28"/>
          <w:shd w:val="clear" w:color="auto" w:fill="FFFFFF"/>
        </w:rPr>
        <w:t xml:space="preserve"> культурного наследия;</w:t>
      </w:r>
    </w:p>
    <w:p w:rsidR="00E4704F" w:rsidRPr="002B5621" w:rsidRDefault="00E4704F" w:rsidP="00E4704F">
      <w:pPr>
        <w:numPr>
          <w:ilvl w:val="0"/>
          <w:numId w:val="23"/>
        </w:numPr>
        <w:tabs>
          <w:tab w:val="left" w:pos="851"/>
          <w:tab w:val="left" w:pos="993"/>
        </w:tabs>
        <w:spacing w:after="0" w:line="240" w:lineRule="auto"/>
        <w:ind w:left="0" w:firstLine="709"/>
        <w:jc w:val="both"/>
        <w:rPr>
          <w:rFonts w:ascii="Times New Roman" w:hAnsi="Times New Roman"/>
          <w:sz w:val="28"/>
          <w:szCs w:val="28"/>
        </w:rPr>
      </w:pPr>
      <w:r w:rsidRPr="002B5621">
        <w:rPr>
          <w:rFonts w:ascii="Times New Roman" w:hAnsi="Times New Roman"/>
          <w:sz w:val="28"/>
          <w:szCs w:val="28"/>
          <w:shd w:val="clear" w:color="auto" w:fill="FFFFFF"/>
        </w:rPr>
        <w:lastRenderedPageBreak/>
        <w:t>присоединение к частично расширенном</w:t>
      </w:r>
      <w:r>
        <w:rPr>
          <w:rFonts w:ascii="Times New Roman" w:hAnsi="Times New Roman"/>
          <w:sz w:val="28"/>
          <w:szCs w:val="28"/>
          <w:shd w:val="clear" w:color="auto" w:fill="FFFFFF"/>
        </w:rPr>
        <w:t>у</w:t>
      </w:r>
      <w:r w:rsidRPr="002B5621">
        <w:rPr>
          <w:rFonts w:ascii="Times New Roman" w:hAnsi="Times New Roman"/>
          <w:sz w:val="28"/>
          <w:szCs w:val="28"/>
          <w:shd w:val="clear" w:color="auto" w:fill="FFFFFF"/>
        </w:rPr>
        <w:t xml:space="preserve"> соглашению о культурн</w:t>
      </w:r>
      <w:r>
        <w:rPr>
          <w:rFonts w:ascii="Times New Roman" w:hAnsi="Times New Roman"/>
          <w:sz w:val="28"/>
          <w:szCs w:val="28"/>
          <w:shd w:val="clear" w:color="auto" w:fill="FFFFFF"/>
        </w:rPr>
        <w:t>ых</w:t>
      </w:r>
      <w:r w:rsidRPr="002B5621">
        <w:rPr>
          <w:rFonts w:ascii="Times New Roman" w:hAnsi="Times New Roman"/>
          <w:sz w:val="28"/>
          <w:szCs w:val="28"/>
          <w:shd w:val="clear" w:color="auto" w:fill="FFFFFF"/>
        </w:rPr>
        <w:t xml:space="preserve"> маршрут</w:t>
      </w:r>
      <w:r>
        <w:rPr>
          <w:rFonts w:ascii="Times New Roman" w:hAnsi="Times New Roman"/>
          <w:sz w:val="28"/>
          <w:szCs w:val="28"/>
          <w:shd w:val="clear" w:color="auto" w:fill="FFFFFF"/>
        </w:rPr>
        <w:t>ах</w:t>
      </w:r>
      <w:r w:rsidRPr="002B5621">
        <w:rPr>
          <w:rFonts w:ascii="Times New Roman" w:hAnsi="Times New Roman"/>
          <w:sz w:val="28"/>
          <w:szCs w:val="28"/>
          <w:shd w:val="clear" w:color="auto" w:fill="FFFFFF"/>
        </w:rPr>
        <w:t xml:space="preserve"> Совета Европы.</w:t>
      </w:r>
    </w:p>
    <w:p w:rsidR="00E4704F"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sz w:val="28"/>
          <w:szCs w:val="28"/>
        </w:rPr>
        <w:t>Ожидаемые результаты</w:t>
      </w:r>
      <w:r w:rsidRPr="002B5621">
        <w:rPr>
          <w:rFonts w:ascii="Times New Roman" w:hAnsi="Times New Roman"/>
          <w:sz w:val="28"/>
          <w:szCs w:val="28"/>
        </w:rPr>
        <w:t>:</w:t>
      </w:r>
    </w:p>
    <w:p w:rsidR="00E4704F" w:rsidRPr="002B5621" w:rsidRDefault="00E4704F" w:rsidP="00E4704F">
      <w:pPr>
        <w:numPr>
          <w:ilvl w:val="0"/>
          <w:numId w:val="24"/>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развитый</w:t>
      </w:r>
      <w:r w:rsidRPr="002B5621">
        <w:rPr>
          <w:rFonts w:ascii="Times New Roman" w:hAnsi="Times New Roman"/>
          <w:sz w:val="28"/>
          <w:szCs w:val="28"/>
        </w:rPr>
        <w:t xml:space="preserve"> и продвинутый brand-book стран</w:t>
      </w:r>
      <w:r>
        <w:rPr>
          <w:rFonts w:ascii="Times New Roman" w:hAnsi="Times New Roman"/>
          <w:sz w:val="28"/>
          <w:szCs w:val="28"/>
        </w:rPr>
        <w:t>ы</w:t>
      </w:r>
      <w:r w:rsidRPr="002B5621">
        <w:rPr>
          <w:rFonts w:ascii="Times New Roman" w:hAnsi="Times New Roman"/>
          <w:sz w:val="28"/>
          <w:szCs w:val="28"/>
        </w:rPr>
        <w:t>;</w:t>
      </w:r>
    </w:p>
    <w:p w:rsidR="00E4704F" w:rsidRPr="002B5621" w:rsidRDefault="00E4704F" w:rsidP="00E4704F">
      <w:pPr>
        <w:numPr>
          <w:ilvl w:val="0"/>
          <w:numId w:val="24"/>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идентифицированные и использованные средства финанс</w:t>
      </w:r>
      <w:r>
        <w:rPr>
          <w:rFonts w:ascii="Times New Roman" w:hAnsi="Times New Roman"/>
          <w:sz w:val="28"/>
          <w:szCs w:val="28"/>
        </w:rPr>
        <w:t>ирования</w:t>
      </w:r>
      <w:r w:rsidRPr="002B5621">
        <w:rPr>
          <w:rFonts w:ascii="Times New Roman" w:hAnsi="Times New Roman"/>
          <w:sz w:val="28"/>
          <w:szCs w:val="28"/>
        </w:rPr>
        <w:t xml:space="preserve"> мобильн</w:t>
      </w:r>
      <w:r>
        <w:rPr>
          <w:rFonts w:ascii="Times New Roman" w:hAnsi="Times New Roman"/>
          <w:sz w:val="28"/>
          <w:szCs w:val="28"/>
        </w:rPr>
        <w:t>ости</w:t>
      </w:r>
      <w:r w:rsidRPr="002B5621">
        <w:rPr>
          <w:rFonts w:ascii="Times New Roman" w:hAnsi="Times New Roman"/>
          <w:sz w:val="28"/>
          <w:szCs w:val="28"/>
        </w:rPr>
        <w:t>;</w:t>
      </w:r>
    </w:p>
    <w:p w:rsidR="00E4704F" w:rsidRPr="002B5621" w:rsidRDefault="00E4704F" w:rsidP="00E4704F">
      <w:pPr>
        <w:numPr>
          <w:ilvl w:val="0"/>
          <w:numId w:val="24"/>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функциональный механизм свободного передвижения артистов и оборота произведений искусства;</w:t>
      </w:r>
    </w:p>
    <w:p w:rsidR="00E4704F" w:rsidRPr="002B5621" w:rsidRDefault="00E4704F" w:rsidP="00E4704F">
      <w:pPr>
        <w:numPr>
          <w:ilvl w:val="0"/>
          <w:numId w:val="24"/>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поддерж</w:t>
      </w:r>
      <w:r>
        <w:rPr>
          <w:rFonts w:ascii="Times New Roman" w:hAnsi="Times New Roman"/>
          <w:sz w:val="28"/>
          <w:szCs w:val="28"/>
        </w:rPr>
        <w:t>иваемые</w:t>
      </w:r>
      <w:r w:rsidRPr="002B5621">
        <w:rPr>
          <w:rFonts w:ascii="Times New Roman" w:hAnsi="Times New Roman"/>
          <w:sz w:val="28"/>
          <w:szCs w:val="28"/>
        </w:rPr>
        <w:t xml:space="preserve"> культур</w:t>
      </w:r>
      <w:r>
        <w:rPr>
          <w:rFonts w:ascii="Times New Roman" w:hAnsi="Times New Roman"/>
          <w:sz w:val="28"/>
          <w:szCs w:val="28"/>
        </w:rPr>
        <w:t>н</w:t>
      </w:r>
      <w:r w:rsidRPr="002B5621">
        <w:rPr>
          <w:rFonts w:ascii="Times New Roman" w:hAnsi="Times New Roman"/>
          <w:sz w:val="28"/>
          <w:szCs w:val="28"/>
        </w:rPr>
        <w:t>ы</w:t>
      </w:r>
      <w:r>
        <w:rPr>
          <w:rFonts w:ascii="Times New Roman" w:hAnsi="Times New Roman"/>
          <w:sz w:val="28"/>
          <w:szCs w:val="28"/>
        </w:rPr>
        <w:t>е</w:t>
      </w:r>
      <w:r w:rsidRPr="00480112">
        <w:rPr>
          <w:rFonts w:ascii="Times New Roman" w:hAnsi="Times New Roman"/>
          <w:sz w:val="28"/>
          <w:szCs w:val="28"/>
        </w:rPr>
        <w:t xml:space="preserve"> </w:t>
      </w:r>
      <w:r w:rsidRPr="002B5621">
        <w:rPr>
          <w:rFonts w:ascii="Times New Roman" w:hAnsi="Times New Roman"/>
          <w:sz w:val="28"/>
          <w:szCs w:val="28"/>
        </w:rPr>
        <w:t>центр</w:t>
      </w:r>
      <w:r>
        <w:rPr>
          <w:rFonts w:ascii="Times New Roman" w:hAnsi="Times New Roman"/>
          <w:sz w:val="28"/>
          <w:szCs w:val="28"/>
        </w:rPr>
        <w:t>ы</w:t>
      </w:r>
      <w:r w:rsidRPr="002B5621">
        <w:rPr>
          <w:rFonts w:ascii="Times New Roman" w:hAnsi="Times New Roman"/>
          <w:sz w:val="28"/>
          <w:szCs w:val="28"/>
        </w:rPr>
        <w:t>;</w:t>
      </w:r>
    </w:p>
    <w:p w:rsidR="00E4704F" w:rsidRPr="002B5621" w:rsidRDefault="00E4704F" w:rsidP="00E4704F">
      <w:pPr>
        <w:numPr>
          <w:ilvl w:val="0"/>
          <w:numId w:val="24"/>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выделяемые ежегодные стипендии и премии.</w:t>
      </w:r>
    </w:p>
    <w:p w:rsidR="00E4704F" w:rsidRPr="002B5621" w:rsidRDefault="00E4704F" w:rsidP="00E4704F">
      <w:pPr>
        <w:spacing w:after="0" w:line="240" w:lineRule="auto"/>
        <w:ind w:firstLine="709"/>
        <w:jc w:val="both"/>
        <w:rPr>
          <w:rFonts w:ascii="Times New Roman" w:hAnsi="Times New Roman"/>
          <w:b/>
          <w:caps/>
          <w:sz w:val="28"/>
          <w:szCs w:val="28"/>
        </w:rPr>
      </w:pPr>
    </w:p>
    <w:p w:rsidR="00E4704F" w:rsidRPr="002B5621" w:rsidRDefault="00E4704F" w:rsidP="00E4704F">
      <w:pPr>
        <w:spacing w:after="0" w:line="240" w:lineRule="auto"/>
        <w:ind w:firstLine="709"/>
        <w:jc w:val="both"/>
        <w:rPr>
          <w:rFonts w:ascii="Times New Roman" w:hAnsi="Times New Roman"/>
          <w:b/>
          <w:caps/>
          <w:sz w:val="28"/>
          <w:szCs w:val="28"/>
        </w:rPr>
      </w:pPr>
      <w:r w:rsidRPr="002B5621">
        <w:rPr>
          <w:rFonts w:ascii="Times New Roman" w:hAnsi="Times New Roman"/>
          <w:b/>
          <w:caps/>
          <w:sz w:val="28"/>
          <w:szCs w:val="28"/>
        </w:rPr>
        <w:t xml:space="preserve">воздействие и </w:t>
      </w:r>
      <w:r>
        <w:rPr>
          <w:rFonts w:ascii="Times New Roman" w:hAnsi="Times New Roman"/>
          <w:b/>
          <w:caps/>
          <w:sz w:val="28"/>
          <w:szCs w:val="28"/>
        </w:rPr>
        <w:t>РАСХОДЫ ПО</w:t>
      </w:r>
      <w:r w:rsidRPr="002B5621">
        <w:rPr>
          <w:rFonts w:ascii="Times New Roman" w:hAnsi="Times New Roman"/>
          <w:b/>
          <w:caps/>
          <w:sz w:val="28"/>
          <w:szCs w:val="28"/>
        </w:rPr>
        <w:t xml:space="preserve"> внедрени</w:t>
      </w:r>
      <w:r>
        <w:rPr>
          <w:rFonts w:ascii="Times New Roman" w:hAnsi="Times New Roman"/>
          <w:b/>
          <w:caps/>
          <w:sz w:val="28"/>
          <w:szCs w:val="28"/>
        </w:rPr>
        <w:t>Ю</w:t>
      </w:r>
      <w:r w:rsidRPr="002B5621">
        <w:rPr>
          <w:rFonts w:ascii="Times New Roman" w:hAnsi="Times New Roman"/>
          <w:b/>
          <w:caps/>
          <w:sz w:val="28"/>
          <w:szCs w:val="28"/>
        </w:rPr>
        <w:t xml:space="preserve"> стратегии </w:t>
      </w:r>
    </w:p>
    <w:p w:rsidR="00E4704F"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В настоящей Стратегии результаты </w:t>
      </w:r>
      <w:r>
        <w:rPr>
          <w:rFonts w:ascii="Times New Roman" w:hAnsi="Times New Roman"/>
          <w:sz w:val="28"/>
          <w:szCs w:val="28"/>
        </w:rPr>
        <w:t xml:space="preserve">измеряются </w:t>
      </w:r>
      <w:r w:rsidRPr="002B5621">
        <w:rPr>
          <w:rFonts w:ascii="Times New Roman" w:hAnsi="Times New Roman"/>
          <w:sz w:val="28"/>
          <w:szCs w:val="28"/>
        </w:rPr>
        <w:t>терминами</w:t>
      </w:r>
      <w:r>
        <w:rPr>
          <w:rFonts w:ascii="Times New Roman" w:hAnsi="Times New Roman"/>
          <w:sz w:val="28"/>
          <w:szCs w:val="28"/>
        </w:rPr>
        <w:t xml:space="preserve"> публичных </w:t>
      </w:r>
      <w:r w:rsidRPr="002B5621">
        <w:rPr>
          <w:rFonts w:ascii="Times New Roman" w:hAnsi="Times New Roman"/>
          <w:sz w:val="28"/>
          <w:szCs w:val="28"/>
        </w:rPr>
        <w:t>политик</w:t>
      </w:r>
      <w:r>
        <w:rPr>
          <w:rFonts w:ascii="Times New Roman" w:hAnsi="Times New Roman"/>
          <w:sz w:val="28"/>
          <w:szCs w:val="28"/>
        </w:rPr>
        <w:t xml:space="preserve"> с</w:t>
      </w:r>
      <w:r w:rsidRPr="002B5621">
        <w:rPr>
          <w:rFonts w:ascii="Times New Roman" w:hAnsi="Times New Roman"/>
          <w:sz w:val="28"/>
          <w:szCs w:val="28"/>
        </w:rPr>
        <w:t xml:space="preserve"> культур</w:t>
      </w:r>
      <w:r>
        <w:rPr>
          <w:rFonts w:ascii="Times New Roman" w:hAnsi="Times New Roman"/>
          <w:sz w:val="28"/>
          <w:szCs w:val="28"/>
        </w:rPr>
        <w:t>ной спецификой</w:t>
      </w:r>
      <w:r w:rsidRPr="002B5621">
        <w:rPr>
          <w:rFonts w:ascii="Times New Roman" w:hAnsi="Times New Roman"/>
          <w:sz w:val="28"/>
          <w:szCs w:val="28"/>
        </w:rPr>
        <w:t>.</w:t>
      </w:r>
    </w:p>
    <w:p w:rsidR="00E4704F" w:rsidRPr="002B5621"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sz w:val="28"/>
          <w:szCs w:val="28"/>
        </w:rPr>
        <w:t xml:space="preserve">Качество художественного продукта </w:t>
      </w:r>
      <w:r w:rsidRPr="00B9524A">
        <w:rPr>
          <w:rFonts w:ascii="Times New Roman" w:hAnsi="Times New Roman"/>
          <w:sz w:val="28"/>
          <w:szCs w:val="28"/>
        </w:rPr>
        <w:t>воспринимается как мера</w:t>
      </w:r>
      <w:r w:rsidRPr="002B5621">
        <w:rPr>
          <w:rFonts w:ascii="Times New Roman" w:hAnsi="Times New Roman"/>
          <w:sz w:val="28"/>
          <w:szCs w:val="28"/>
        </w:rPr>
        <w:t xml:space="preserve"> инновационны</w:t>
      </w:r>
      <w:r>
        <w:rPr>
          <w:rFonts w:ascii="Times New Roman" w:hAnsi="Times New Roman"/>
          <w:sz w:val="28"/>
          <w:szCs w:val="28"/>
        </w:rPr>
        <w:t>х творческих действий и</w:t>
      </w:r>
      <w:r w:rsidRPr="002B5621">
        <w:rPr>
          <w:rFonts w:ascii="Times New Roman" w:hAnsi="Times New Roman"/>
          <w:sz w:val="28"/>
          <w:szCs w:val="28"/>
        </w:rPr>
        <w:t xml:space="preserve"> выража</w:t>
      </w:r>
      <w:r>
        <w:rPr>
          <w:rFonts w:ascii="Times New Roman" w:hAnsi="Times New Roman"/>
          <w:sz w:val="28"/>
          <w:szCs w:val="28"/>
        </w:rPr>
        <w:t>ется</w:t>
      </w:r>
      <w:r w:rsidRPr="002B5621">
        <w:rPr>
          <w:rFonts w:ascii="Times New Roman" w:hAnsi="Times New Roman"/>
          <w:sz w:val="28"/>
          <w:szCs w:val="28"/>
        </w:rPr>
        <w:t xml:space="preserve"> в:</w:t>
      </w:r>
    </w:p>
    <w:p w:rsidR="00E4704F" w:rsidRPr="002B5621" w:rsidRDefault="00E4704F" w:rsidP="00E4704F">
      <w:pPr>
        <w:numPr>
          <w:ilvl w:val="0"/>
          <w:numId w:val="25"/>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количестве созданных мастерских современного искусства;</w:t>
      </w:r>
    </w:p>
    <w:p w:rsidR="00E4704F" w:rsidRPr="002B5621" w:rsidRDefault="00E4704F" w:rsidP="00E4704F">
      <w:pPr>
        <w:numPr>
          <w:ilvl w:val="0"/>
          <w:numId w:val="25"/>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количестве учреждений культуры с модернизированной инфраструктурой.</w:t>
      </w:r>
    </w:p>
    <w:p w:rsidR="00E4704F" w:rsidRPr="002B5621"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sz w:val="28"/>
          <w:szCs w:val="28"/>
        </w:rPr>
        <w:t>Доступ к культурному продукту</w:t>
      </w:r>
      <w:r w:rsidRPr="002B5621">
        <w:rPr>
          <w:rFonts w:ascii="Times New Roman" w:hAnsi="Times New Roman"/>
          <w:sz w:val="28"/>
          <w:szCs w:val="28"/>
        </w:rPr>
        <w:t xml:space="preserve"> </w:t>
      </w:r>
      <w:r>
        <w:rPr>
          <w:rFonts w:ascii="Times New Roman" w:hAnsi="Times New Roman"/>
          <w:sz w:val="28"/>
          <w:szCs w:val="28"/>
        </w:rPr>
        <w:t>воспринимается как мера</w:t>
      </w:r>
      <w:r w:rsidRPr="002B5621">
        <w:rPr>
          <w:rFonts w:ascii="Times New Roman" w:hAnsi="Times New Roman"/>
          <w:sz w:val="28"/>
          <w:szCs w:val="28"/>
        </w:rPr>
        <w:t xml:space="preserve"> участи</w:t>
      </w:r>
      <w:r>
        <w:rPr>
          <w:rFonts w:ascii="Times New Roman" w:hAnsi="Times New Roman"/>
          <w:sz w:val="28"/>
          <w:szCs w:val="28"/>
        </w:rPr>
        <w:t>я</w:t>
      </w:r>
      <w:r w:rsidRPr="002B5621">
        <w:rPr>
          <w:rFonts w:ascii="Times New Roman" w:hAnsi="Times New Roman"/>
          <w:sz w:val="28"/>
          <w:szCs w:val="28"/>
        </w:rPr>
        <w:t xml:space="preserve"> в культурных мероприятиях</w:t>
      </w:r>
      <w:r>
        <w:rPr>
          <w:rFonts w:ascii="Times New Roman" w:hAnsi="Times New Roman"/>
          <w:sz w:val="28"/>
          <w:szCs w:val="28"/>
        </w:rPr>
        <w:t xml:space="preserve"> и</w:t>
      </w:r>
      <w:r w:rsidRPr="002B5621">
        <w:rPr>
          <w:rFonts w:ascii="Times New Roman" w:hAnsi="Times New Roman"/>
          <w:sz w:val="28"/>
          <w:szCs w:val="28"/>
        </w:rPr>
        <w:t xml:space="preserve"> выраж</w:t>
      </w:r>
      <w:r>
        <w:rPr>
          <w:rFonts w:ascii="Times New Roman" w:hAnsi="Times New Roman"/>
          <w:sz w:val="28"/>
          <w:szCs w:val="28"/>
        </w:rPr>
        <w:t xml:space="preserve">ается </w:t>
      </w:r>
      <w:r w:rsidRPr="002B5621">
        <w:rPr>
          <w:rFonts w:ascii="Times New Roman" w:hAnsi="Times New Roman"/>
          <w:sz w:val="28"/>
          <w:szCs w:val="28"/>
        </w:rPr>
        <w:t>в количестве потребителей культур</w:t>
      </w:r>
      <w:r>
        <w:rPr>
          <w:rFonts w:ascii="Times New Roman" w:hAnsi="Times New Roman"/>
          <w:sz w:val="28"/>
          <w:szCs w:val="28"/>
        </w:rPr>
        <w:t xml:space="preserve">ного продукта </w:t>
      </w:r>
      <w:r w:rsidRPr="002B5621">
        <w:rPr>
          <w:rFonts w:ascii="Times New Roman" w:hAnsi="Times New Roman"/>
          <w:sz w:val="28"/>
          <w:szCs w:val="28"/>
        </w:rPr>
        <w:t xml:space="preserve">по </w:t>
      </w:r>
      <w:r>
        <w:rPr>
          <w:rFonts w:ascii="Times New Roman" w:hAnsi="Times New Roman"/>
          <w:sz w:val="28"/>
          <w:szCs w:val="28"/>
        </w:rPr>
        <w:t xml:space="preserve">художественным </w:t>
      </w:r>
      <w:r w:rsidRPr="002B5621">
        <w:rPr>
          <w:rFonts w:ascii="Times New Roman" w:hAnsi="Times New Roman"/>
          <w:sz w:val="28"/>
          <w:szCs w:val="28"/>
        </w:rPr>
        <w:t>областям.</w:t>
      </w:r>
    </w:p>
    <w:p w:rsidR="00E4704F"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sz w:val="28"/>
          <w:szCs w:val="28"/>
        </w:rPr>
        <w:t>Воздействие культурного продукта</w:t>
      </w:r>
      <w:r w:rsidRPr="002B5621">
        <w:rPr>
          <w:rFonts w:ascii="Times New Roman" w:hAnsi="Times New Roman"/>
          <w:sz w:val="28"/>
          <w:szCs w:val="28"/>
        </w:rPr>
        <w:t xml:space="preserve"> </w:t>
      </w:r>
      <w:r>
        <w:rPr>
          <w:rFonts w:ascii="Times New Roman" w:hAnsi="Times New Roman"/>
          <w:sz w:val="28"/>
          <w:szCs w:val="28"/>
        </w:rPr>
        <w:t>воспринимается как</w:t>
      </w:r>
      <w:r w:rsidRPr="002B5621">
        <w:rPr>
          <w:rFonts w:ascii="Times New Roman" w:hAnsi="Times New Roman"/>
          <w:sz w:val="28"/>
          <w:szCs w:val="28"/>
        </w:rPr>
        <w:t xml:space="preserve"> мера воздействи</w:t>
      </w:r>
      <w:r>
        <w:rPr>
          <w:rFonts w:ascii="Times New Roman" w:hAnsi="Times New Roman"/>
          <w:sz w:val="28"/>
          <w:szCs w:val="28"/>
        </w:rPr>
        <w:t>я</w:t>
      </w:r>
      <w:r w:rsidRPr="002B5621">
        <w:rPr>
          <w:rFonts w:ascii="Times New Roman" w:hAnsi="Times New Roman"/>
          <w:sz w:val="28"/>
          <w:szCs w:val="28"/>
        </w:rPr>
        <w:t xml:space="preserve"> культуры на социальные </w:t>
      </w:r>
      <w:r>
        <w:rPr>
          <w:rFonts w:ascii="Times New Roman" w:hAnsi="Times New Roman"/>
          <w:sz w:val="28"/>
          <w:szCs w:val="28"/>
        </w:rPr>
        <w:t>преобразования</w:t>
      </w:r>
      <w:r w:rsidRPr="002B5621">
        <w:rPr>
          <w:rFonts w:ascii="Times New Roman" w:hAnsi="Times New Roman"/>
          <w:sz w:val="28"/>
          <w:szCs w:val="28"/>
        </w:rPr>
        <w:t xml:space="preserve">, </w:t>
      </w:r>
      <w:r>
        <w:rPr>
          <w:rFonts w:ascii="Times New Roman" w:hAnsi="Times New Roman"/>
          <w:sz w:val="28"/>
          <w:szCs w:val="28"/>
        </w:rPr>
        <w:t>вытекающие из</w:t>
      </w:r>
      <w:r w:rsidRPr="002B5621">
        <w:rPr>
          <w:rFonts w:ascii="Times New Roman" w:hAnsi="Times New Roman"/>
          <w:sz w:val="28"/>
          <w:szCs w:val="28"/>
        </w:rPr>
        <w:t xml:space="preserve"> культурной экономической деятельности, выраженн</w:t>
      </w:r>
      <w:r>
        <w:rPr>
          <w:rFonts w:ascii="Times New Roman" w:hAnsi="Times New Roman"/>
          <w:sz w:val="28"/>
          <w:szCs w:val="28"/>
        </w:rPr>
        <w:t>ая</w:t>
      </w:r>
      <w:r w:rsidRPr="002B5621">
        <w:rPr>
          <w:rFonts w:ascii="Times New Roman" w:hAnsi="Times New Roman"/>
          <w:sz w:val="28"/>
          <w:szCs w:val="28"/>
        </w:rPr>
        <w:t xml:space="preserve"> в количестве потребителей культурного продукта и количеств</w:t>
      </w:r>
      <w:r>
        <w:rPr>
          <w:rFonts w:ascii="Times New Roman" w:hAnsi="Times New Roman"/>
          <w:sz w:val="28"/>
          <w:szCs w:val="28"/>
        </w:rPr>
        <w:t>е</w:t>
      </w:r>
      <w:r w:rsidRPr="002B5621">
        <w:rPr>
          <w:rFonts w:ascii="Times New Roman" w:hAnsi="Times New Roman"/>
          <w:sz w:val="28"/>
          <w:szCs w:val="28"/>
        </w:rPr>
        <w:t xml:space="preserve"> мероприятий </w:t>
      </w:r>
      <w:r>
        <w:rPr>
          <w:rFonts w:ascii="Times New Roman" w:hAnsi="Times New Roman"/>
          <w:sz w:val="28"/>
          <w:szCs w:val="28"/>
        </w:rPr>
        <w:t>по художественным</w:t>
      </w:r>
      <w:r w:rsidRPr="002B5621">
        <w:rPr>
          <w:rFonts w:ascii="Times New Roman" w:hAnsi="Times New Roman"/>
          <w:sz w:val="28"/>
          <w:szCs w:val="28"/>
        </w:rPr>
        <w:t xml:space="preserve"> област</w:t>
      </w:r>
      <w:r>
        <w:rPr>
          <w:rFonts w:ascii="Times New Roman" w:hAnsi="Times New Roman"/>
          <w:sz w:val="28"/>
          <w:szCs w:val="28"/>
        </w:rPr>
        <w:t>ям</w:t>
      </w:r>
      <w:r w:rsidRPr="002B5621">
        <w:rPr>
          <w:rFonts w:ascii="Times New Roman" w:hAnsi="Times New Roman"/>
          <w:sz w:val="28"/>
          <w:szCs w:val="28"/>
        </w:rPr>
        <w:t>.</w:t>
      </w:r>
    </w:p>
    <w:p w:rsidR="00E4704F"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b/>
          <w:sz w:val="28"/>
          <w:szCs w:val="28"/>
        </w:rPr>
        <w:t>Ценность культурного продукта</w:t>
      </w:r>
      <w:r w:rsidRPr="002B5621">
        <w:rPr>
          <w:rFonts w:ascii="Times New Roman" w:hAnsi="Times New Roman"/>
          <w:sz w:val="28"/>
          <w:szCs w:val="28"/>
        </w:rPr>
        <w:t xml:space="preserve"> как </w:t>
      </w:r>
      <w:r>
        <w:rPr>
          <w:rFonts w:ascii="Times New Roman" w:hAnsi="Times New Roman"/>
          <w:sz w:val="28"/>
          <w:szCs w:val="28"/>
        </w:rPr>
        <w:t>мера</w:t>
      </w:r>
      <w:r w:rsidRPr="002B5621">
        <w:rPr>
          <w:rFonts w:ascii="Times New Roman" w:hAnsi="Times New Roman"/>
          <w:sz w:val="28"/>
          <w:szCs w:val="28"/>
        </w:rPr>
        <w:t xml:space="preserve"> экономической ценности культуры и потребления культуры в обществе</w:t>
      </w:r>
      <w:r>
        <w:rPr>
          <w:rFonts w:ascii="Times New Roman" w:hAnsi="Times New Roman"/>
          <w:sz w:val="28"/>
          <w:szCs w:val="28"/>
        </w:rPr>
        <w:t xml:space="preserve"> определяется</w:t>
      </w:r>
      <w:r w:rsidRPr="002B5621">
        <w:rPr>
          <w:rFonts w:ascii="Times New Roman" w:hAnsi="Times New Roman"/>
          <w:sz w:val="28"/>
          <w:szCs w:val="28"/>
        </w:rPr>
        <w:t>:</w:t>
      </w:r>
    </w:p>
    <w:p w:rsidR="00E4704F" w:rsidRPr="002B5621" w:rsidRDefault="00E4704F" w:rsidP="00E4704F">
      <w:pPr>
        <w:numPr>
          <w:ilvl w:val="0"/>
          <w:numId w:val="26"/>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месячны</w:t>
      </w:r>
      <w:r>
        <w:rPr>
          <w:rFonts w:ascii="Times New Roman" w:hAnsi="Times New Roman"/>
          <w:sz w:val="28"/>
          <w:szCs w:val="28"/>
        </w:rPr>
        <w:t>ми</w:t>
      </w:r>
      <w:r w:rsidRPr="002B5621">
        <w:rPr>
          <w:rFonts w:ascii="Times New Roman" w:hAnsi="Times New Roman"/>
          <w:sz w:val="28"/>
          <w:szCs w:val="28"/>
        </w:rPr>
        <w:t xml:space="preserve"> расход</w:t>
      </w:r>
      <w:r>
        <w:rPr>
          <w:rFonts w:ascii="Times New Roman" w:hAnsi="Times New Roman"/>
          <w:sz w:val="28"/>
          <w:szCs w:val="28"/>
        </w:rPr>
        <w:t>ами</w:t>
      </w:r>
      <w:r w:rsidRPr="002B5621">
        <w:rPr>
          <w:rFonts w:ascii="Times New Roman" w:hAnsi="Times New Roman"/>
          <w:sz w:val="28"/>
          <w:szCs w:val="28"/>
        </w:rPr>
        <w:t xml:space="preserve"> на культурные услуги и отдых на душу населения;</w:t>
      </w:r>
    </w:p>
    <w:p w:rsidR="00E4704F" w:rsidRPr="002B5621" w:rsidRDefault="00E4704F" w:rsidP="00E4704F">
      <w:pPr>
        <w:numPr>
          <w:ilvl w:val="0"/>
          <w:numId w:val="26"/>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рост</w:t>
      </w:r>
      <w:r>
        <w:rPr>
          <w:rFonts w:ascii="Times New Roman" w:hAnsi="Times New Roman"/>
          <w:sz w:val="28"/>
          <w:szCs w:val="28"/>
        </w:rPr>
        <w:t>ом</w:t>
      </w:r>
      <w:r w:rsidRPr="002B5621">
        <w:rPr>
          <w:rFonts w:ascii="Times New Roman" w:hAnsi="Times New Roman"/>
          <w:sz w:val="28"/>
          <w:szCs w:val="28"/>
        </w:rPr>
        <w:t xml:space="preserve"> инвестиций в культуру;</w:t>
      </w:r>
    </w:p>
    <w:p w:rsidR="00E4704F" w:rsidRPr="002B5621" w:rsidRDefault="00E4704F" w:rsidP="00E4704F">
      <w:pPr>
        <w:numPr>
          <w:ilvl w:val="0"/>
          <w:numId w:val="26"/>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рост</w:t>
      </w:r>
      <w:r>
        <w:rPr>
          <w:rFonts w:ascii="Times New Roman" w:hAnsi="Times New Roman"/>
          <w:sz w:val="28"/>
          <w:szCs w:val="28"/>
        </w:rPr>
        <w:t>ом</w:t>
      </w:r>
      <w:r w:rsidRPr="002B5621">
        <w:rPr>
          <w:rFonts w:ascii="Times New Roman" w:hAnsi="Times New Roman"/>
          <w:sz w:val="28"/>
          <w:szCs w:val="28"/>
        </w:rPr>
        <w:t xml:space="preserve"> количества спасенных </w:t>
      </w:r>
      <w:r>
        <w:rPr>
          <w:rFonts w:ascii="Times New Roman" w:hAnsi="Times New Roman"/>
          <w:sz w:val="28"/>
          <w:szCs w:val="28"/>
        </w:rPr>
        <w:t xml:space="preserve">и возрожденных </w:t>
      </w:r>
      <w:r w:rsidRPr="002B5621">
        <w:rPr>
          <w:rFonts w:ascii="Times New Roman" w:hAnsi="Times New Roman"/>
          <w:sz w:val="28"/>
          <w:szCs w:val="28"/>
        </w:rPr>
        <w:t>памятников культуры.</w:t>
      </w:r>
    </w:p>
    <w:p w:rsidR="00E4704F" w:rsidRPr="002B5621"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В результате внедрения Стратегии Республика Молдова получит:</w:t>
      </w:r>
    </w:p>
    <w:p w:rsidR="00E4704F" w:rsidRPr="002B5621" w:rsidRDefault="00E4704F" w:rsidP="00E4704F">
      <w:pPr>
        <w:numPr>
          <w:ilvl w:val="0"/>
          <w:numId w:val="27"/>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lastRenderedPageBreak/>
        <w:t xml:space="preserve">развитую и </w:t>
      </w:r>
      <w:r>
        <w:rPr>
          <w:rFonts w:ascii="Times New Roman" w:hAnsi="Times New Roman"/>
          <w:sz w:val="28"/>
          <w:szCs w:val="28"/>
        </w:rPr>
        <w:t>независимую</w:t>
      </w:r>
      <w:r w:rsidRPr="002B5621">
        <w:rPr>
          <w:rFonts w:ascii="Times New Roman" w:hAnsi="Times New Roman"/>
          <w:sz w:val="28"/>
          <w:szCs w:val="28"/>
        </w:rPr>
        <w:t xml:space="preserve"> систему культуры;</w:t>
      </w:r>
    </w:p>
    <w:p w:rsidR="00E4704F" w:rsidRPr="002B5621" w:rsidRDefault="00E4704F" w:rsidP="00E4704F">
      <w:pPr>
        <w:numPr>
          <w:ilvl w:val="0"/>
          <w:numId w:val="27"/>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охраняемое культурное наследие;</w:t>
      </w:r>
    </w:p>
    <w:p w:rsidR="00E4704F" w:rsidRPr="002B5621" w:rsidRDefault="00E4704F" w:rsidP="00E4704F">
      <w:pPr>
        <w:numPr>
          <w:ilvl w:val="0"/>
          <w:numId w:val="27"/>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повышенный уровень культурного потребления;</w:t>
      </w:r>
    </w:p>
    <w:p w:rsidR="00E4704F" w:rsidRPr="002B5621" w:rsidRDefault="00E4704F" w:rsidP="00E4704F">
      <w:pPr>
        <w:numPr>
          <w:ilvl w:val="0"/>
          <w:numId w:val="27"/>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реальную и виртуальную инфраструктуру для  производства, распределения и потребления культурного продукта;</w:t>
      </w:r>
    </w:p>
    <w:p w:rsidR="00E4704F" w:rsidRPr="002B5621" w:rsidRDefault="00E4704F" w:rsidP="00E4704F">
      <w:pPr>
        <w:numPr>
          <w:ilvl w:val="0"/>
          <w:numId w:val="27"/>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развитые культурные индустрии; </w:t>
      </w:r>
    </w:p>
    <w:p w:rsidR="00E4704F" w:rsidRPr="002B5621" w:rsidRDefault="00E4704F" w:rsidP="00E4704F">
      <w:pPr>
        <w:numPr>
          <w:ilvl w:val="0"/>
          <w:numId w:val="27"/>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 xml:space="preserve">толерантное </w:t>
      </w:r>
      <w:r>
        <w:rPr>
          <w:rFonts w:ascii="Times New Roman" w:hAnsi="Times New Roman"/>
          <w:sz w:val="28"/>
          <w:szCs w:val="28"/>
        </w:rPr>
        <w:t>инклюзивное</w:t>
      </w:r>
      <w:r w:rsidRPr="002B5621">
        <w:rPr>
          <w:rFonts w:ascii="Times New Roman" w:hAnsi="Times New Roman"/>
          <w:sz w:val="28"/>
          <w:szCs w:val="28"/>
        </w:rPr>
        <w:t xml:space="preserve"> общество.</w:t>
      </w:r>
    </w:p>
    <w:p w:rsidR="00E4704F" w:rsidRPr="002B5621" w:rsidRDefault="00E4704F" w:rsidP="00E4704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Расходы по </w:t>
      </w:r>
      <w:r w:rsidRPr="002B5621">
        <w:rPr>
          <w:rFonts w:ascii="Times New Roman" w:hAnsi="Times New Roman"/>
          <w:sz w:val="28"/>
          <w:szCs w:val="28"/>
        </w:rPr>
        <w:t>внедрени</w:t>
      </w:r>
      <w:r>
        <w:rPr>
          <w:rFonts w:ascii="Times New Roman" w:hAnsi="Times New Roman"/>
          <w:sz w:val="28"/>
          <w:szCs w:val="28"/>
        </w:rPr>
        <w:t>ю</w:t>
      </w:r>
      <w:r w:rsidRPr="002B5621">
        <w:rPr>
          <w:rFonts w:ascii="Times New Roman" w:hAnsi="Times New Roman"/>
          <w:sz w:val="28"/>
          <w:szCs w:val="28"/>
        </w:rPr>
        <w:t xml:space="preserve"> Стратегии о</w:t>
      </w:r>
      <w:r>
        <w:rPr>
          <w:rFonts w:ascii="Times New Roman" w:hAnsi="Times New Roman"/>
          <w:sz w:val="28"/>
          <w:szCs w:val="28"/>
        </w:rPr>
        <w:t>пределены</w:t>
      </w:r>
      <w:r w:rsidRPr="002B5621">
        <w:rPr>
          <w:rFonts w:ascii="Times New Roman" w:hAnsi="Times New Roman"/>
          <w:sz w:val="28"/>
          <w:szCs w:val="28"/>
        </w:rPr>
        <w:t xml:space="preserve"> и представлен</w:t>
      </w:r>
      <w:r>
        <w:rPr>
          <w:rFonts w:ascii="Times New Roman" w:hAnsi="Times New Roman"/>
          <w:sz w:val="28"/>
          <w:szCs w:val="28"/>
        </w:rPr>
        <w:t>ы</w:t>
      </w:r>
      <w:r w:rsidRPr="002B5621">
        <w:rPr>
          <w:rFonts w:ascii="Times New Roman" w:hAnsi="Times New Roman"/>
          <w:sz w:val="28"/>
          <w:szCs w:val="28"/>
        </w:rPr>
        <w:t xml:space="preserve"> в </w:t>
      </w:r>
      <w:r>
        <w:rPr>
          <w:rFonts w:ascii="Times New Roman" w:hAnsi="Times New Roman"/>
          <w:sz w:val="28"/>
          <w:szCs w:val="28"/>
        </w:rPr>
        <w:t>п</w:t>
      </w:r>
      <w:r w:rsidRPr="002B5621">
        <w:rPr>
          <w:rFonts w:ascii="Times New Roman" w:hAnsi="Times New Roman"/>
          <w:sz w:val="28"/>
          <w:szCs w:val="28"/>
        </w:rPr>
        <w:t>лане</w:t>
      </w:r>
      <w:r>
        <w:rPr>
          <w:rFonts w:ascii="Times New Roman" w:hAnsi="Times New Roman"/>
          <w:sz w:val="28"/>
          <w:szCs w:val="28"/>
        </w:rPr>
        <w:t xml:space="preserve"> действий</w:t>
      </w:r>
      <w:r w:rsidRPr="002B5621">
        <w:rPr>
          <w:rFonts w:ascii="Times New Roman" w:hAnsi="Times New Roman"/>
          <w:sz w:val="28"/>
          <w:szCs w:val="28"/>
        </w:rPr>
        <w:t xml:space="preserve"> по </w:t>
      </w:r>
      <w:r>
        <w:rPr>
          <w:rFonts w:ascii="Times New Roman" w:hAnsi="Times New Roman"/>
          <w:sz w:val="28"/>
          <w:szCs w:val="28"/>
        </w:rPr>
        <w:t xml:space="preserve">ее </w:t>
      </w:r>
      <w:r w:rsidRPr="002B5621">
        <w:rPr>
          <w:rFonts w:ascii="Times New Roman" w:hAnsi="Times New Roman"/>
          <w:sz w:val="28"/>
          <w:szCs w:val="28"/>
        </w:rPr>
        <w:t xml:space="preserve">внедрению </w:t>
      </w:r>
      <w:r>
        <w:rPr>
          <w:rFonts w:ascii="Times New Roman" w:hAnsi="Times New Roman"/>
          <w:sz w:val="28"/>
          <w:szCs w:val="28"/>
        </w:rPr>
        <w:t>и</w:t>
      </w:r>
      <w:r w:rsidRPr="002B5621">
        <w:rPr>
          <w:rFonts w:ascii="Times New Roman" w:hAnsi="Times New Roman"/>
          <w:sz w:val="28"/>
          <w:szCs w:val="28"/>
          <w:bdr w:val="none" w:sz="0" w:space="0" w:color="auto" w:frame="1"/>
        </w:rPr>
        <w:t xml:space="preserve"> составля</w:t>
      </w:r>
      <w:r>
        <w:rPr>
          <w:rFonts w:ascii="Times New Roman" w:hAnsi="Times New Roman"/>
          <w:sz w:val="28"/>
          <w:szCs w:val="28"/>
          <w:bdr w:val="none" w:sz="0" w:space="0" w:color="auto" w:frame="1"/>
        </w:rPr>
        <w:t>ю</w:t>
      </w:r>
      <w:r w:rsidRPr="002B5621">
        <w:rPr>
          <w:rFonts w:ascii="Times New Roman" w:hAnsi="Times New Roman"/>
          <w:sz w:val="28"/>
          <w:szCs w:val="28"/>
          <w:bdr w:val="none" w:sz="0" w:space="0" w:color="auto" w:frame="1"/>
        </w:rPr>
        <w:t>т</w:t>
      </w:r>
      <w:r>
        <w:rPr>
          <w:rFonts w:ascii="Times New Roman" w:hAnsi="Times New Roman"/>
          <w:sz w:val="28"/>
          <w:szCs w:val="28"/>
          <w:bdr w:val="none" w:sz="0" w:space="0" w:color="auto" w:frame="1"/>
        </w:rPr>
        <w:t xml:space="preserve"> в целом</w:t>
      </w:r>
      <w:r w:rsidRPr="002B5621">
        <w:rPr>
          <w:rFonts w:ascii="Times New Roman" w:hAnsi="Times New Roman"/>
          <w:sz w:val="28"/>
          <w:szCs w:val="28"/>
          <w:bdr w:val="none" w:sz="0" w:space="0" w:color="auto" w:frame="1"/>
        </w:rPr>
        <w:t xml:space="preserve"> 1</w:t>
      </w:r>
      <w:r>
        <w:rPr>
          <w:rFonts w:ascii="Times New Roman" w:hAnsi="Times New Roman"/>
          <w:sz w:val="28"/>
          <w:szCs w:val="28"/>
          <w:bdr w:val="none" w:sz="0" w:space="0" w:color="auto" w:frame="1"/>
        </w:rPr>
        <w:t xml:space="preserve"> </w:t>
      </w:r>
      <w:r w:rsidRPr="002B5621">
        <w:rPr>
          <w:rFonts w:ascii="Times New Roman" w:hAnsi="Times New Roman"/>
          <w:sz w:val="28"/>
          <w:szCs w:val="28"/>
          <w:bdr w:val="none" w:sz="0" w:space="0" w:color="auto" w:frame="1"/>
        </w:rPr>
        <w:t>757,93 млн.</w:t>
      </w:r>
      <w:r w:rsidRPr="002B5621">
        <w:rPr>
          <w:rFonts w:ascii="Times New Roman" w:hAnsi="Times New Roman"/>
          <w:sz w:val="28"/>
          <w:szCs w:val="28"/>
        </w:rPr>
        <w:t> </w:t>
      </w:r>
      <w:r w:rsidRPr="002B5621">
        <w:rPr>
          <w:rFonts w:ascii="Times New Roman" w:hAnsi="Times New Roman"/>
          <w:sz w:val="28"/>
          <w:szCs w:val="28"/>
          <w:bdr w:val="none" w:sz="0" w:space="0" w:color="auto" w:frame="1"/>
          <w:shd w:val="clear" w:color="auto" w:fill="FFFFFF"/>
        </w:rPr>
        <w:t>ле</w:t>
      </w:r>
      <w:r>
        <w:rPr>
          <w:rFonts w:ascii="Times New Roman" w:hAnsi="Times New Roman"/>
          <w:sz w:val="28"/>
          <w:szCs w:val="28"/>
          <w:bdr w:val="none" w:sz="0" w:space="0" w:color="auto" w:frame="1"/>
          <w:shd w:val="clear" w:color="auto" w:fill="FFFFFF"/>
        </w:rPr>
        <w:t>ев.</w:t>
      </w: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Расходы по внедрению будут покрыты </w:t>
      </w:r>
      <w:r>
        <w:rPr>
          <w:rFonts w:ascii="Times New Roman" w:hAnsi="Times New Roman"/>
          <w:sz w:val="28"/>
          <w:szCs w:val="28"/>
        </w:rPr>
        <w:t>за счет</w:t>
      </w:r>
      <w:r w:rsidRPr="002B5621">
        <w:rPr>
          <w:rFonts w:ascii="Times New Roman" w:hAnsi="Times New Roman"/>
          <w:sz w:val="28"/>
          <w:szCs w:val="28"/>
        </w:rPr>
        <w:t>:</w:t>
      </w:r>
    </w:p>
    <w:p w:rsidR="00E4704F" w:rsidRPr="002B5621" w:rsidRDefault="00E4704F" w:rsidP="00E4704F">
      <w:pPr>
        <w:numPr>
          <w:ilvl w:val="0"/>
          <w:numId w:val="28"/>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государственн</w:t>
      </w:r>
      <w:r>
        <w:rPr>
          <w:rFonts w:ascii="Times New Roman" w:hAnsi="Times New Roman"/>
          <w:sz w:val="28"/>
          <w:szCs w:val="28"/>
        </w:rPr>
        <w:t>ого</w:t>
      </w:r>
      <w:r w:rsidRPr="002B5621">
        <w:rPr>
          <w:rFonts w:ascii="Times New Roman" w:hAnsi="Times New Roman"/>
          <w:sz w:val="28"/>
          <w:szCs w:val="28"/>
        </w:rPr>
        <w:t xml:space="preserve"> бюджет</w:t>
      </w:r>
      <w:r>
        <w:rPr>
          <w:rFonts w:ascii="Times New Roman" w:hAnsi="Times New Roman"/>
          <w:sz w:val="28"/>
          <w:szCs w:val="28"/>
        </w:rPr>
        <w:t>а</w:t>
      </w:r>
      <w:r w:rsidRPr="002B5621">
        <w:rPr>
          <w:rFonts w:ascii="Times New Roman" w:hAnsi="Times New Roman"/>
          <w:sz w:val="28"/>
          <w:szCs w:val="28"/>
        </w:rPr>
        <w:t xml:space="preserve"> в пределах </w:t>
      </w:r>
      <w:r>
        <w:rPr>
          <w:rFonts w:ascii="Times New Roman" w:hAnsi="Times New Roman"/>
          <w:sz w:val="28"/>
          <w:szCs w:val="28"/>
        </w:rPr>
        <w:t>ассигнований, предусматриваемых ежегодно в з</w:t>
      </w:r>
      <w:r w:rsidRPr="002B5621">
        <w:rPr>
          <w:rFonts w:ascii="Times New Roman" w:hAnsi="Times New Roman"/>
          <w:sz w:val="28"/>
          <w:szCs w:val="28"/>
        </w:rPr>
        <w:t>акон</w:t>
      </w:r>
      <w:r>
        <w:rPr>
          <w:rFonts w:ascii="Times New Roman" w:hAnsi="Times New Roman"/>
          <w:sz w:val="28"/>
          <w:szCs w:val="28"/>
        </w:rPr>
        <w:t>е</w:t>
      </w:r>
      <w:r w:rsidRPr="002B5621">
        <w:rPr>
          <w:rFonts w:ascii="Times New Roman" w:hAnsi="Times New Roman"/>
          <w:sz w:val="28"/>
          <w:szCs w:val="28"/>
        </w:rPr>
        <w:t xml:space="preserve"> о бюджете;</w:t>
      </w:r>
    </w:p>
    <w:p w:rsidR="00E4704F" w:rsidRPr="002B5621" w:rsidRDefault="00E4704F" w:rsidP="00E4704F">
      <w:pPr>
        <w:numPr>
          <w:ilvl w:val="0"/>
          <w:numId w:val="28"/>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бюджет</w:t>
      </w:r>
      <w:r>
        <w:rPr>
          <w:rFonts w:ascii="Times New Roman" w:hAnsi="Times New Roman"/>
          <w:sz w:val="28"/>
          <w:szCs w:val="28"/>
        </w:rPr>
        <w:t>ов</w:t>
      </w:r>
      <w:r w:rsidRPr="002B5621">
        <w:rPr>
          <w:rFonts w:ascii="Times New Roman" w:hAnsi="Times New Roman"/>
          <w:sz w:val="28"/>
          <w:szCs w:val="28"/>
        </w:rPr>
        <w:t xml:space="preserve"> территориально-административных единиц для </w:t>
      </w:r>
      <w:r>
        <w:rPr>
          <w:rFonts w:ascii="Times New Roman" w:hAnsi="Times New Roman"/>
          <w:sz w:val="28"/>
          <w:szCs w:val="28"/>
        </w:rPr>
        <w:t>выполнения задач,</w:t>
      </w:r>
      <w:r w:rsidRPr="002B5621">
        <w:rPr>
          <w:rFonts w:ascii="Times New Roman" w:hAnsi="Times New Roman"/>
          <w:sz w:val="28"/>
          <w:szCs w:val="28"/>
        </w:rPr>
        <w:t xml:space="preserve"> относящихся к развитию местной инфраструктуры и поддержке местных культурных мероприятий;</w:t>
      </w:r>
    </w:p>
    <w:p w:rsidR="00E4704F" w:rsidRPr="002B5621" w:rsidRDefault="00E4704F" w:rsidP="00E4704F">
      <w:pPr>
        <w:numPr>
          <w:ilvl w:val="0"/>
          <w:numId w:val="28"/>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средств частного сектора;</w:t>
      </w:r>
    </w:p>
    <w:p w:rsidR="00E4704F" w:rsidRPr="002B5621" w:rsidRDefault="00E4704F" w:rsidP="00E4704F">
      <w:pPr>
        <w:numPr>
          <w:ilvl w:val="0"/>
          <w:numId w:val="28"/>
        </w:numPr>
        <w:tabs>
          <w:tab w:val="left" w:pos="851"/>
        </w:tabs>
        <w:spacing w:after="0" w:line="240" w:lineRule="auto"/>
        <w:ind w:left="0" w:firstLine="709"/>
        <w:jc w:val="both"/>
        <w:rPr>
          <w:rFonts w:ascii="Times New Roman" w:hAnsi="Times New Roman"/>
          <w:sz w:val="28"/>
          <w:szCs w:val="28"/>
        </w:rPr>
      </w:pPr>
      <w:r w:rsidRPr="002B5621">
        <w:rPr>
          <w:rFonts w:ascii="Times New Roman" w:hAnsi="Times New Roman"/>
          <w:sz w:val="28"/>
          <w:szCs w:val="28"/>
        </w:rPr>
        <w:t>спонсорства, технических проектов поддерж</w:t>
      </w:r>
      <w:r>
        <w:rPr>
          <w:rFonts w:ascii="Times New Roman" w:hAnsi="Times New Roman"/>
          <w:sz w:val="28"/>
          <w:szCs w:val="28"/>
        </w:rPr>
        <w:t>ки от</w:t>
      </w:r>
      <w:r w:rsidRPr="002B5621">
        <w:rPr>
          <w:rFonts w:ascii="Times New Roman" w:hAnsi="Times New Roman"/>
          <w:sz w:val="28"/>
          <w:szCs w:val="28"/>
        </w:rPr>
        <w:t xml:space="preserve"> международны</w:t>
      </w:r>
      <w:r>
        <w:rPr>
          <w:rFonts w:ascii="Times New Roman" w:hAnsi="Times New Roman"/>
          <w:sz w:val="28"/>
          <w:szCs w:val="28"/>
        </w:rPr>
        <w:t>х</w:t>
      </w:r>
      <w:r w:rsidRPr="002B5621">
        <w:rPr>
          <w:rFonts w:ascii="Times New Roman" w:hAnsi="Times New Roman"/>
          <w:sz w:val="28"/>
          <w:szCs w:val="28"/>
        </w:rPr>
        <w:t xml:space="preserve"> организаци</w:t>
      </w:r>
      <w:r>
        <w:rPr>
          <w:rFonts w:ascii="Times New Roman" w:hAnsi="Times New Roman"/>
          <w:sz w:val="28"/>
          <w:szCs w:val="28"/>
        </w:rPr>
        <w:t>й</w:t>
      </w:r>
      <w:r w:rsidRPr="002B5621">
        <w:rPr>
          <w:rFonts w:ascii="Times New Roman" w:hAnsi="Times New Roman"/>
          <w:sz w:val="28"/>
          <w:szCs w:val="28"/>
        </w:rPr>
        <w:t>.</w:t>
      </w:r>
    </w:p>
    <w:p w:rsidR="00E4704F" w:rsidRPr="00B9524A" w:rsidRDefault="00E4704F" w:rsidP="00E4704F">
      <w:pPr>
        <w:spacing w:after="0" w:line="240" w:lineRule="auto"/>
        <w:ind w:firstLine="709"/>
        <w:jc w:val="both"/>
        <w:rPr>
          <w:rFonts w:ascii="Times New Roman" w:hAnsi="Times New Roman"/>
          <w:sz w:val="28"/>
          <w:szCs w:val="28"/>
        </w:rPr>
      </w:pPr>
      <w:r w:rsidRPr="00B9524A">
        <w:rPr>
          <w:rFonts w:ascii="Times New Roman" w:hAnsi="Times New Roman"/>
          <w:sz w:val="28"/>
          <w:szCs w:val="28"/>
        </w:rPr>
        <w:t xml:space="preserve">Специфические показатели прогресса </w:t>
      </w:r>
      <w:r>
        <w:rPr>
          <w:rFonts w:ascii="Times New Roman" w:hAnsi="Times New Roman"/>
          <w:sz w:val="28"/>
          <w:szCs w:val="28"/>
        </w:rPr>
        <w:t>уточнены</w:t>
      </w:r>
      <w:r w:rsidRPr="00B9524A">
        <w:rPr>
          <w:rFonts w:ascii="Times New Roman" w:hAnsi="Times New Roman"/>
          <w:sz w:val="28"/>
          <w:szCs w:val="28"/>
        </w:rPr>
        <w:t xml:space="preserve"> в </w:t>
      </w:r>
      <w:r>
        <w:rPr>
          <w:rFonts w:ascii="Times New Roman" w:hAnsi="Times New Roman"/>
          <w:sz w:val="28"/>
          <w:szCs w:val="28"/>
        </w:rPr>
        <w:t>П</w:t>
      </w:r>
      <w:r w:rsidRPr="00B9524A">
        <w:rPr>
          <w:rFonts w:ascii="Times New Roman" w:hAnsi="Times New Roman"/>
          <w:sz w:val="28"/>
          <w:szCs w:val="28"/>
        </w:rPr>
        <w:t xml:space="preserve">лане действий по каждой </w:t>
      </w:r>
      <w:r>
        <w:rPr>
          <w:rFonts w:ascii="Times New Roman" w:hAnsi="Times New Roman"/>
          <w:sz w:val="28"/>
          <w:szCs w:val="28"/>
        </w:rPr>
        <w:t>задаче</w:t>
      </w:r>
      <w:r w:rsidRPr="00B9524A">
        <w:rPr>
          <w:rFonts w:ascii="Times New Roman" w:hAnsi="Times New Roman"/>
          <w:sz w:val="28"/>
          <w:szCs w:val="28"/>
        </w:rPr>
        <w:t xml:space="preserve"> и выполненному действию.</w:t>
      </w:r>
    </w:p>
    <w:p w:rsidR="00E4704F" w:rsidRDefault="00E4704F" w:rsidP="00E4704F">
      <w:pPr>
        <w:spacing w:after="0" w:line="240" w:lineRule="auto"/>
        <w:jc w:val="center"/>
        <w:rPr>
          <w:rFonts w:ascii="Times New Roman" w:hAnsi="Times New Roman"/>
          <w:b/>
          <w:sz w:val="32"/>
          <w:szCs w:val="32"/>
        </w:rPr>
      </w:pPr>
    </w:p>
    <w:p w:rsidR="00E4704F" w:rsidRDefault="00E4704F" w:rsidP="00E4704F">
      <w:pPr>
        <w:spacing w:after="0" w:line="240" w:lineRule="auto"/>
        <w:jc w:val="center"/>
        <w:rPr>
          <w:rFonts w:ascii="Times New Roman" w:hAnsi="Times New Roman"/>
          <w:b/>
          <w:sz w:val="32"/>
          <w:szCs w:val="32"/>
        </w:rPr>
      </w:pPr>
    </w:p>
    <w:p w:rsidR="00E4704F" w:rsidRPr="002B5621" w:rsidRDefault="00E4704F" w:rsidP="00E4704F">
      <w:pPr>
        <w:spacing w:after="0" w:line="240" w:lineRule="auto"/>
        <w:jc w:val="center"/>
        <w:rPr>
          <w:rFonts w:ascii="Times New Roman" w:hAnsi="Times New Roman"/>
          <w:b/>
          <w:sz w:val="32"/>
          <w:szCs w:val="32"/>
        </w:rPr>
      </w:pPr>
    </w:p>
    <w:p w:rsidR="00E4704F" w:rsidRPr="002B5621" w:rsidRDefault="00E4704F" w:rsidP="00E4704F">
      <w:pPr>
        <w:spacing w:after="0" w:line="240" w:lineRule="auto"/>
        <w:jc w:val="center"/>
        <w:rPr>
          <w:rFonts w:ascii="Times New Roman" w:hAnsi="Times New Roman"/>
          <w:b/>
          <w:sz w:val="32"/>
          <w:szCs w:val="32"/>
        </w:rPr>
      </w:pPr>
      <w:r w:rsidRPr="002B5621">
        <w:rPr>
          <w:rFonts w:ascii="Times New Roman" w:hAnsi="Times New Roman"/>
          <w:b/>
          <w:sz w:val="32"/>
          <w:szCs w:val="32"/>
        </w:rPr>
        <w:t>Этапы внедрения стратегии</w:t>
      </w:r>
    </w:p>
    <w:p w:rsidR="00E4704F" w:rsidRPr="002B5621" w:rsidRDefault="00E4704F" w:rsidP="00E4704F">
      <w:pPr>
        <w:spacing w:after="0" w:line="240" w:lineRule="auto"/>
        <w:jc w:val="center"/>
        <w:rPr>
          <w:rFonts w:ascii="Times New Roman" w:hAnsi="Times New Roman"/>
          <w:b/>
          <w:sz w:val="32"/>
          <w:szCs w:val="32"/>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Стратегия не содержит четких этапов </w:t>
      </w:r>
      <w:r>
        <w:rPr>
          <w:rFonts w:ascii="Times New Roman" w:hAnsi="Times New Roman"/>
          <w:sz w:val="28"/>
          <w:szCs w:val="28"/>
        </w:rPr>
        <w:t>внедрения</w:t>
      </w:r>
      <w:r w:rsidRPr="002B5621">
        <w:rPr>
          <w:rFonts w:ascii="Times New Roman" w:hAnsi="Times New Roman"/>
          <w:sz w:val="28"/>
          <w:szCs w:val="28"/>
        </w:rPr>
        <w:t>.</w:t>
      </w:r>
      <w:r>
        <w:rPr>
          <w:rFonts w:ascii="Times New Roman" w:hAnsi="Times New Roman"/>
          <w:sz w:val="28"/>
          <w:szCs w:val="28"/>
        </w:rPr>
        <w:t xml:space="preserve"> </w:t>
      </w:r>
      <w:r w:rsidRPr="002B5621">
        <w:rPr>
          <w:rFonts w:ascii="Times New Roman" w:hAnsi="Times New Roman"/>
          <w:sz w:val="28"/>
          <w:szCs w:val="28"/>
        </w:rPr>
        <w:t xml:space="preserve">Все периоды, в которых будут </w:t>
      </w:r>
      <w:r>
        <w:rPr>
          <w:rFonts w:ascii="Times New Roman" w:hAnsi="Times New Roman"/>
          <w:sz w:val="28"/>
          <w:szCs w:val="28"/>
        </w:rPr>
        <w:t>внедрены</w:t>
      </w:r>
      <w:r w:rsidRPr="002B5621">
        <w:rPr>
          <w:rFonts w:ascii="Times New Roman" w:hAnsi="Times New Roman"/>
          <w:sz w:val="28"/>
          <w:szCs w:val="28"/>
        </w:rPr>
        <w:t xml:space="preserve"> действия, </w:t>
      </w:r>
      <w:r>
        <w:rPr>
          <w:rFonts w:ascii="Times New Roman" w:hAnsi="Times New Roman"/>
          <w:sz w:val="28"/>
          <w:szCs w:val="28"/>
        </w:rPr>
        <w:t>представлены в прилагаемом</w:t>
      </w:r>
      <w:r w:rsidRPr="002B5621">
        <w:rPr>
          <w:rFonts w:ascii="Times New Roman" w:hAnsi="Times New Roman"/>
          <w:sz w:val="28"/>
          <w:szCs w:val="28"/>
        </w:rPr>
        <w:t xml:space="preserve"> Плане действий.</w:t>
      </w:r>
    </w:p>
    <w:p w:rsidR="00E4704F"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jc w:val="center"/>
        <w:rPr>
          <w:rFonts w:ascii="Times New Roman" w:hAnsi="Times New Roman"/>
          <w:b/>
          <w:sz w:val="28"/>
          <w:szCs w:val="28"/>
        </w:rPr>
      </w:pPr>
      <w:r w:rsidRPr="002B5621">
        <w:rPr>
          <w:rFonts w:ascii="Times New Roman" w:hAnsi="Times New Roman"/>
          <w:b/>
          <w:sz w:val="28"/>
          <w:szCs w:val="28"/>
        </w:rPr>
        <w:t>МОНИТОРИ</w:t>
      </w:r>
      <w:r>
        <w:rPr>
          <w:rFonts w:ascii="Times New Roman" w:hAnsi="Times New Roman"/>
          <w:b/>
          <w:sz w:val="28"/>
          <w:szCs w:val="28"/>
        </w:rPr>
        <w:t>НГ</w:t>
      </w:r>
      <w:r w:rsidRPr="002B5621">
        <w:rPr>
          <w:rFonts w:ascii="Times New Roman" w:hAnsi="Times New Roman"/>
          <w:b/>
          <w:sz w:val="28"/>
          <w:szCs w:val="28"/>
        </w:rPr>
        <w:t xml:space="preserve"> И ОЦЕНКА ВНЕДРЕНИЯ СТРАТЕГИИ</w:t>
      </w:r>
    </w:p>
    <w:p w:rsidR="00E4704F" w:rsidRPr="002B5621" w:rsidRDefault="00E4704F" w:rsidP="00E4704F">
      <w:pPr>
        <w:spacing w:after="0" w:line="240" w:lineRule="auto"/>
        <w:ind w:firstLine="709"/>
        <w:jc w:val="both"/>
        <w:rPr>
          <w:rFonts w:ascii="Times New Roman" w:hAnsi="Times New Roman"/>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sidRPr="002B5621">
        <w:rPr>
          <w:rFonts w:ascii="Times New Roman" w:hAnsi="Times New Roman"/>
          <w:sz w:val="28"/>
          <w:szCs w:val="28"/>
        </w:rPr>
        <w:t xml:space="preserve">Мониторинг представляет периодический анализ </w:t>
      </w:r>
      <w:r>
        <w:rPr>
          <w:rFonts w:ascii="Times New Roman" w:hAnsi="Times New Roman"/>
          <w:sz w:val="28"/>
          <w:szCs w:val="28"/>
        </w:rPr>
        <w:t xml:space="preserve">прогрессов, </w:t>
      </w:r>
      <w:r w:rsidRPr="002B5621">
        <w:rPr>
          <w:rFonts w:ascii="Times New Roman" w:hAnsi="Times New Roman"/>
          <w:sz w:val="28"/>
          <w:szCs w:val="28"/>
        </w:rPr>
        <w:t>дости</w:t>
      </w:r>
      <w:r>
        <w:rPr>
          <w:rFonts w:ascii="Times New Roman" w:hAnsi="Times New Roman"/>
          <w:sz w:val="28"/>
          <w:szCs w:val="28"/>
        </w:rPr>
        <w:t xml:space="preserve">гнутых во внедрении задач </w:t>
      </w:r>
      <w:r w:rsidRPr="002B5621">
        <w:rPr>
          <w:rFonts w:ascii="Times New Roman" w:hAnsi="Times New Roman"/>
          <w:sz w:val="28"/>
          <w:szCs w:val="28"/>
        </w:rPr>
        <w:t xml:space="preserve">действий. Этот процесс будет </w:t>
      </w:r>
      <w:r>
        <w:rPr>
          <w:rFonts w:ascii="Times New Roman" w:hAnsi="Times New Roman"/>
          <w:sz w:val="28"/>
          <w:szCs w:val="28"/>
        </w:rPr>
        <w:t xml:space="preserve">осуществляться на </w:t>
      </w:r>
      <w:r w:rsidRPr="002B5621">
        <w:rPr>
          <w:rFonts w:ascii="Times New Roman" w:hAnsi="Times New Roman"/>
          <w:sz w:val="28"/>
          <w:szCs w:val="28"/>
        </w:rPr>
        <w:t>основ</w:t>
      </w:r>
      <w:r>
        <w:rPr>
          <w:rFonts w:ascii="Times New Roman" w:hAnsi="Times New Roman"/>
          <w:sz w:val="28"/>
          <w:szCs w:val="28"/>
        </w:rPr>
        <w:t>е</w:t>
      </w:r>
      <w:r w:rsidRPr="002B5621">
        <w:rPr>
          <w:rFonts w:ascii="Times New Roman" w:hAnsi="Times New Roman"/>
          <w:sz w:val="28"/>
          <w:szCs w:val="28"/>
        </w:rPr>
        <w:t xml:space="preserve"> предлагаемых мер и результат</w:t>
      </w:r>
      <w:r>
        <w:rPr>
          <w:rFonts w:ascii="Times New Roman" w:hAnsi="Times New Roman"/>
          <w:sz w:val="28"/>
          <w:szCs w:val="28"/>
        </w:rPr>
        <w:t>ов</w:t>
      </w:r>
      <w:r w:rsidRPr="002B5621">
        <w:rPr>
          <w:rFonts w:ascii="Times New Roman" w:hAnsi="Times New Roman"/>
          <w:sz w:val="28"/>
          <w:szCs w:val="28"/>
        </w:rPr>
        <w:t xml:space="preserve">, включенных в План мероприятий по </w:t>
      </w:r>
      <w:r>
        <w:rPr>
          <w:rFonts w:ascii="Times New Roman" w:hAnsi="Times New Roman"/>
          <w:sz w:val="28"/>
          <w:szCs w:val="28"/>
        </w:rPr>
        <w:t>внедрению</w:t>
      </w:r>
      <w:r w:rsidRPr="002B5621">
        <w:rPr>
          <w:rFonts w:ascii="Times New Roman" w:hAnsi="Times New Roman"/>
          <w:sz w:val="28"/>
          <w:szCs w:val="28"/>
        </w:rPr>
        <w:t xml:space="preserve"> Стратегии.</w:t>
      </w:r>
    </w:p>
    <w:p w:rsidR="00E4704F" w:rsidRPr="002B5621" w:rsidRDefault="00E4704F" w:rsidP="00E4704F">
      <w:pPr>
        <w:pStyle w:val="NormalWeb"/>
        <w:tabs>
          <w:tab w:val="left" w:pos="567"/>
        </w:tabs>
        <w:spacing w:before="0" w:beforeAutospacing="0" w:after="0"/>
        <w:ind w:firstLine="709"/>
        <w:jc w:val="both"/>
        <w:rPr>
          <w:sz w:val="28"/>
          <w:szCs w:val="28"/>
        </w:rPr>
      </w:pPr>
      <w:r w:rsidRPr="002B5621">
        <w:rPr>
          <w:rStyle w:val="notranslate"/>
          <w:sz w:val="28"/>
          <w:szCs w:val="28"/>
        </w:rPr>
        <w:t xml:space="preserve">Стратегия </w:t>
      </w:r>
      <w:r>
        <w:rPr>
          <w:rStyle w:val="notranslate"/>
          <w:sz w:val="28"/>
          <w:szCs w:val="28"/>
        </w:rPr>
        <w:t>р</w:t>
      </w:r>
      <w:r w:rsidRPr="002B5621">
        <w:rPr>
          <w:rStyle w:val="notranslate"/>
          <w:sz w:val="28"/>
          <w:szCs w:val="28"/>
        </w:rPr>
        <w:t xml:space="preserve">азвития </w:t>
      </w:r>
      <w:r>
        <w:rPr>
          <w:rStyle w:val="notranslate"/>
          <w:sz w:val="28"/>
          <w:szCs w:val="28"/>
        </w:rPr>
        <w:t>к</w:t>
      </w:r>
      <w:r w:rsidRPr="002B5621">
        <w:rPr>
          <w:rStyle w:val="notranslate"/>
          <w:sz w:val="28"/>
          <w:szCs w:val="28"/>
        </w:rPr>
        <w:t>ультуры</w:t>
      </w:r>
      <w:r>
        <w:rPr>
          <w:rStyle w:val="notranslate"/>
          <w:sz w:val="28"/>
          <w:szCs w:val="28"/>
        </w:rPr>
        <w:t xml:space="preserve"> «</w:t>
      </w:r>
      <w:r w:rsidRPr="002B5621">
        <w:rPr>
          <w:rStyle w:val="notranslate"/>
          <w:sz w:val="28"/>
          <w:szCs w:val="28"/>
        </w:rPr>
        <w:t>Культура 2020</w:t>
      </w:r>
      <w:r>
        <w:rPr>
          <w:rStyle w:val="notranslate"/>
          <w:sz w:val="28"/>
          <w:szCs w:val="28"/>
        </w:rPr>
        <w:t>»</w:t>
      </w:r>
      <w:r w:rsidRPr="002B5621">
        <w:rPr>
          <w:rStyle w:val="notranslate"/>
          <w:sz w:val="28"/>
          <w:szCs w:val="28"/>
        </w:rPr>
        <w:t xml:space="preserve"> охватывает </w:t>
      </w:r>
      <w:r>
        <w:rPr>
          <w:rStyle w:val="notranslate"/>
          <w:sz w:val="28"/>
          <w:szCs w:val="28"/>
        </w:rPr>
        <w:t xml:space="preserve">семилетний </w:t>
      </w:r>
      <w:r w:rsidRPr="002B5621">
        <w:rPr>
          <w:rStyle w:val="notranslate"/>
          <w:sz w:val="28"/>
          <w:szCs w:val="28"/>
        </w:rPr>
        <w:t>период.</w:t>
      </w:r>
      <w:r>
        <w:rPr>
          <w:rStyle w:val="notranslate"/>
          <w:sz w:val="28"/>
          <w:szCs w:val="28"/>
        </w:rPr>
        <w:t xml:space="preserve"> Годовая о</w:t>
      </w:r>
      <w:r w:rsidRPr="002B5621">
        <w:rPr>
          <w:rStyle w:val="notranslate"/>
          <w:sz w:val="28"/>
          <w:szCs w:val="28"/>
        </w:rPr>
        <w:t>ценка будет осуществл</w:t>
      </w:r>
      <w:r>
        <w:rPr>
          <w:rStyle w:val="notranslate"/>
          <w:sz w:val="28"/>
          <w:szCs w:val="28"/>
        </w:rPr>
        <w:t>яться</w:t>
      </w:r>
      <w:r w:rsidRPr="002B5621">
        <w:rPr>
          <w:rStyle w:val="notranslate"/>
          <w:sz w:val="28"/>
          <w:szCs w:val="28"/>
        </w:rPr>
        <w:t xml:space="preserve"> в конце </w:t>
      </w:r>
      <w:r>
        <w:rPr>
          <w:rStyle w:val="notranslate"/>
          <w:sz w:val="28"/>
          <w:szCs w:val="28"/>
        </w:rPr>
        <w:t xml:space="preserve">каждого </w:t>
      </w:r>
      <w:r w:rsidRPr="002B5621">
        <w:rPr>
          <w:rStyle w:val="notranslate"/>
          <w:sz w:val="28"/>
          <w:szCs w:val="28"/>
        </w:rPr>
        <w:t xml:space="preserve">года, </w:t>
      </w:r>
      <w:r>
        <w:rPr>
          <w:rStyle w:val="notranslate"/>
          <w:sz w:val="28"/>
          <w:szCs w:val="28"/>
        </w:rPr>
        <w:t>а ее результаты</w:t>
      </w:r>
      <w:r w:rsidRPr="002B5621">
        <w:rPr>
          <w:rStyle w:val="notranslate"/>
          <w:sz w:val="28"/>
          <w:szCs w:val="28"/>
        </w:rPr>
        <w:t xml:space="preserve"> буд</w:t>
      </w:r>
      <w:r>
        <w:rPr>
          <w:rStyle w:val="notranslate"/>
          <w:sz w:val="28"/>
          <w:szCs w:val="28"/>
        </w:rPr>
        <w:t>у</w:t>
      </w:r>
      <w:r w:rsidRPr="002B5621">
        <w:rPr>
          <w:rStyle w:val="notranslate"/>
          <w:sz w:val="28"/>
          <w:szCs w:val="28"/>
        </w:rPr>
        <w:t xml:space="preserve">т </w:t>
      </w:r>
      <w:r>
        <w:rPr>
          <w:rStyle w:val="notranslate"/>
          <w:sz w:val="28"/>
          <w:szCs w:val="28"/>
        </w:rPr>
        <w:t xml:space="preserve">включены в </w:t>
      </w:r>
      <w:r w:rsidRPr="002B5621">
        <w:rPr>
          <w:rStyle w:val="notranslate"/>
          <w:sz w:val="28"/>
          <w:szCs w:val="28"/>
        </w:rPr>
        <w:t>годово</w:t>
      </w:r>
      <w:r>
        <w:rPr>
          <w:rStyle w:val="notranslate"/>
          <w:sz w:val="28"/>
          <w:szCs w:val="28"/>
        </w:rPr>
        <w:t>й</w:t>
      </w:r>
      <w:r w:rsidRPr="002B5621">
        <w:rPr>
          <w:rStyle w:val="notranslate"/>
          <w:sz w:val="28"/>
          <w:szCs w:val="28"/>
        </w:rPr>
        <w:t xml:space="preserve"> отчет о мониторинг</w:t>
      </w:r>
      <w:r>
        <w:rPr>
          <w:rStyle w:val="notranslate"/>
          <w:sz w:val="28"/>
          <w:szCs w:val="28"/>
        </w:rPr>
        <w:t>е, который</w:t>
      </w:r>
      <w:r w:rsidRPr="002B5621">
        <w:rPr>
          <w:rStyle w:val="notranslate"/>
          <w:sz w:val="28"/>
          <w:szCs w:val="28"/>
        </w:rPr>
        <w:t xml:space="preserve"> буд</w:t>
      </w:r>
      <w:r>
        <w:rPr>
          <w:rStyle w:val="notranslate"/>
          <w:sz w:val="28"/>
          <w:szCs w:val="28"/>
        </w:rPr>
        <w:t>е</w:t>
      </w:r>
      <w:r w:rsidRPr="002B5621">
        <w:rPr>
          <w:rStyle w:val="notranslate"/>
          <w:sz w:val="28"/>
          <w:szCs w:val="28"/>
        </w:rPr>
        <w:t>т разраб</w:t>
      </w:r>
      <w:r>
        <w:rPr>
          <w:rStyle w:val="notranslate"/>
          <w:sz w:val="28"/>
          <w:szCs w:val="28"/>
        </w:rPr>
        <w:t>атываться</w:t>
      </w:r>
      <w:r w:rsidRPr="002B5621">
        <w:rPr>
          <w:rStyle w:val="notranslate"/>
          <w:sz w:val="28"/>
          <w:szCs w:val="28"/>
        </w:rPr>
        <w:t xml:space="preserve"> ежегодно с целью определения </w:t>
      </w:r>
      <w:r>
        <w:rPr>
          <w:rStyle w:val="notranslate"/>
          <w:sz w:val="28"/>
          <w:szCs w:val="28"/>
        </w:rPr>
        <w:t>хода</w:t>
      </w:r>
      <w:r w:rsidRPr="002B5621">
        <w:rPr>
          <w:rStyle w:val="notranslate"/>
          <w:sz w:val="28"/>
          <w:szCs w:val="28"/>
        </w:rPr>
        <w:t xml:space="preserve"> реализации плана.</w:t>
      </w:r>
      <w:r>
        <w:rPr>
          <w:rStyle w:val="notranslate"/>
          <w:sz w:val="28"/>
          <w:szCs w:val="28"/>
        </w:rPr>
        <w:t xml:space="preserve"> </w:t>
      </w:r>
      <w:r w:rsidRPr="002B5621">
        <w:rPr>
          <w:rStyle w:val="notranslate"/>
          <w:sz w:val="28"/>
          <w:szCs w:val="28"/>
        </w:rPr>
        <w:t xml:space="preserve">Ежегодный отчет </w:t>
      </w:r>
      <w:r>
        <w:rPr>
          <w:rStyle w:val="notranslate"/>
          <w:sz w:val="28"/>
          <w:szCs w:val="28"/>
        </w:rPr>
        <w:t xml:space="preserve">об </w:t>
      </w:r>
      <w:r w:rsidRPr="002B5621">
        <w:rPr>
          <w:rStyle w:val="notranslate"/>
          <w:sz w:val="28"/>
          <w:szCs w:val="28"/>
        </w:rPr>
        <w:t>оценк</w:t>
      </w:r>
      <w:r>
        <w:rPr>
          <w:rStyle w:val="notranslate"/>
          <w:sz w:val="28"/>
          <w:szCs w:val="28"/>
        </w:rPr>
        <w:t>е</w:t>
      </w:r>
      <w:r w:rsidRPr="002B5621">
        <w:rPr>
          <w:rStyle w:val="notranslate"/>
          <w:sz w:val="28"/>
          <w:szCs w:val="28"/>
        </w:rPr>
        <w:t xml:space="preserve"> покажет как достижения, так и неудачи осуществления Плана действий по </w:t>
      </w:r>
      <w:r>
        <w:rPr>
          <w:rStyle w:val="notranslate"/>
          <w:sz w:val="28"/>
          <w:szCs w:val="28"/>
        </w:rPr>
        <w:t>внедрению</w:t>
      </w:r>
      <w:r w:rsidRPr="002B5621">
        <w:rPr>
          <w:rStyle w:val="notranslate"/>
          <w:sz w:val="28"/>
          <w:szCs w:val="28"/>
        </w:rPr>
        <w:t xml:space="preserve"> Стратегии</w:t>
      </w:r>
      <w:r>
        <w:rPr>
          <w:rStyle w:val="notranslate"/>
          <w:sz w:val="28"/>
          <w:szCs w:val="28"/>
        </w:rPr>
        <w:t>, который</w:t>
      </w:r>
      <w:r w:rsidRPr="002B5621">
        <w:rPr>
          <w:rStyle w:val="notranslate"/>
          <w:sz w:val="28"/>
          <w:szCs w:val="28"/>
        </w:rPr>
        <w:t xml:space="preserve"> </w:t>
      </w:r>
      <w:r w:rsidRPr="002B5621">
        <w:rPr>
          <w:rStyle w:val="notranslate"/>
          <w:sz w:val="28"/>
          <w:szCs w:val="28"/>
        </w:rPr>
        <w:lastRenderedPageBreak/>
        <w:t xml:space="preserve">представляет более детальный анализ, чем мониторинг, поскольку в этом случае выявляются причины/факторы, </w:t>
      </w:r>
      <w:r>
        <w:rPr>
          <w:rStyle w:val="notranslate"/>
          <w:sz w:val="28"/>
          <w:szCs w:val="28"/>
        </w:rPr>
        <w:t>определившие</w:t>
      </w:r>
      <w:r w:rsidRPr="002B5621">
        <w:rPr>
          <w:rStyle w:val="notranslate"/>
          <w:sz w:val="28"/>
          <w:szCs w:val="28"/>
        </w:rPr>
        <w:t xml:space="preserve"> успех или неудач</w:t>
      </w:r>
      <w:r>
        <w:rPr>
          <w:rStyle w:val="notranslate"/>
          <w:sz w:val="28"/>
          <w:szCs w:val="28"/>
        </w:rPr>
        <w:t>и, а также более эффективные</w:t>
      </w:r>
      <w:r w:rsidRPr="002B5621">
        <w:rPr>
          <w:rStyle w:val="notranslate"/>
          <w:sz w:val="28"/>
          <w:szCs w:val="28"/>
        </w:rPr>
        <w:t xml:space="preserve"> меры на следующий год.</w:t>
      </w:r>
      <w:r w:rsidRPr="002B5621">
        <w:rPr>
          <w:sz w:val="28"/>
          <w:szCs w:val="28"/>
        </w:rPr>
        <w:t xml:space="preserve"> </w:t>
      </w:r>
    </w:p>
    <w:p w:rsidR="00E4704F" w:rsidRPr="002B5621" w:rsidRDefault="00E4704F" w:rsidP="00E4704F">
      <w:pPr>
        <w:pStyle w:val="NormalWeb"/>
        <w:spacing w:before="0" w:beforeAutospacing="0" w:after="0"/>
        <w:ind w:firstLine="709"/>
        <w:jc w:val="both"/>
        <w:rPr>
          <w:rStyle w:val="notranslate"/>
          <w:sz w:val="28"/>
          <w:szCs w:val="28"/>
        </w:rPr>
      </w:pPr>
      <w:r w:rsidRPr="002B5621">
        <w:rPr>
          <w:rStyle w:val="notranslate"/>
          <w:sz w:val="28"/>
          <w:szCs w:val="28"/>
        </w:rPr>
        <w:t xml:space="preserve">Если </w:t>
      </w:r>
      <w:r>
        <w:rPr>
          <w:rStyle w:val="notranslate"/>
          <w:sz w:val="28"/>
          <w:szCs w:val="28"/>
        </w:rPr>
        <w:t xml:space="preserve">в </w:t>
      </w:r>
      <w:r w:rsidRPr="002B5621">
        <w:rPr>
          <w:rStyle w:val="notranslate"/>
          <w:sz w:val="28"/>
          <w:szCs w:val="28"/>
        </w:rPr>
        <w:t>процесс</w:t>
      </w:r>
      <w:r>
        <w:rPr>
          <w:rStyle w:val="notranslate"/>
          <w:sz w:val="28"/>
          <w:szCs w:val="28"/>
        </w:rPr>
        <w:t>е</w:t>
      </w:r>
      <w:r w:rsidRPr="002B5621">
        <w:rPr>
          <w:rStyle w:val="notranslate"/>
          <w:sz w:val="28"/>
          <w:szCs w:val="28"/>
        </w:rPr>
        <w:t xml:space="preserve"> мониторинга </w:t>
      </w:r>
      <w:r>
        <w:rPr>
          <w:rStyle w:val="notranslate"/>
          <w:sz w:val="28"/>
          <w:szCs w:val="28"/>
        </w:rPr>
        <w:t>выявляется</w:t>
      </w:r>
      <w:r w:rsidRPr="002B5621">
        <w:rPr>
          <w:rStyle w:val="notranslate"/>
          <w:sz w:val="28"/>
          <w:szCs w:val="28"/>
        </w:rPr>
        <w:t xml:space="preserve"> необходимость корректирующих действий, они включ</w:t>
      </w:r>
      <w:r>
        <w:rPr>
          <w:rStyle w:val="notranslate"/>
          <w:sz w:val="28"/>
          <w:szCs w:val="28"/>
        </w:rPr>
        <w:t xml:space="preserve">аются </w:t>
      </w:r>
      <w:r w:rsidRPr="002B5621">
        <w:rPr>
          <w:rStyle w:val="notranslate"/>
          <w:sz w:val="28"/>
          <w:szCs w:val="28"/>
        </w:rPr>
        <w:t>в годовой план органа на предстоящий год</w:t>
      </w:r>
      <w:r>
        <w:rPr>
          <w:rStyle w:val="notranslate"/>
          <w:sz w:val="28"/>
          <w:szCs w:val="28"/>
        </w:rPr>
        <w:t>, а</w:t>
      </w:r>
      <w:r w:rsidRPr="002B5621">
        <w:rPr>
          <w:sz w:val="28"/>
          <w:szCs w:val="28"/>
        </w:rPr>
        <w:t xml:space="preserve"> </w:t>
      </w:r>
      <w:r>
        <w:rPr>
          <w:sz w:val="28"/>
          <w:szCs w:val="28"/>
        </w:rPr>
        <w:t>е</w:t>
      </w:r>
      <w:r w:rsidRPr="002B5621">
        <w:rPr>
          <w:rStyle w:val="notranslate"/>
          <w:sz w:val="28"/>
          <w:szCs w:val="28"/>
        </w:rPr>
        <w:t>сли процесс мониторинга покажет, что достижение целей, поставленных в стратегии, осуществляется в соответствии с первоначальным ожиданием, это будет отражено в ежегодных отчетах.</w:t>
      </w:r>
    </w:p>
    <w:p w:rsidR="00E4704F" w:rsidRDefault="00E4704F" w:rsidP="00E4704F">
      <w:pPr>
        <w:pStyle w:val="NormalWeb"/>
        <w:spacing w:before="0" w:beforeAutospacing="0" w:after="0"/>
        <w:ind w:firstLine="709"/>
        <w:jc w:val="both"/>
        <w:rPr>
          <w:sz w:val="28"/>
          <w:szCs w:val="28"/>
        </w:rPr>
      </w:pPr>
      <w:r w:rsidRPr="002B5621">
        <w:rPr>
          <w:rStyle w:val="notranslate"/>
          <w:sz w:val="28"/>
          <w:szCs w:val="28"/>
        </w:rPr>
        <w:t xml:space="preserve">Окончательная оценка Стратегии будет </w:t>
      </w:r>
      <w:r>
        <w:rPr>
          <w:rStyle w:val="notranslate"/>
          <w:sz w:val="28"/>
          <w:szCs w:val="28"/>
        </w:rPr>
        <w:t>проведена</w:t>
      </w:r>
      <w:r w:rsidRPr="002B5621">
        <w:rPr>
          <w:rStyle w:val="notranslate"/>
          <w:sz w:val="28"/>
          <w:szCs w:val="28"/>
        </w:rPr>
        <w:t xml:space="preserve"> в 2020 год</w:t>
      </w:r>
      <w:r>
        <w:rPr>
          <w:rStyle w:val="notranslate"/>
          <w:sz w:val="28"/>
          <w:szCs w:val="28"/>
        </w:rPr>
        <w:t>у</w:t>
      </w:r>
      <w:r w:rsidRPr="002B5621">
        <w:rPr>
          <w:rStyle w:val="notranslate"/>
          <w:sz w:val="28"/>
          <w:szCs w:val="28"/>
        </w:rPr>
        <w:t>.</w:t>
      </w:r>
      <w:r w:rsidRPr="002B5621">
        <w:rPr>
          <w:sz w:val="28"/>
          <w:szCs w:val="28"/>
        </w:rPr>
        <w:t xml:space="preserve"> </w:t>
      </w:r>
      <w:r w:rsidRPr="002B5621">
        <w:rPr>
          <w:rStyle w:val="notranslate"/>
          <w:sz w:val="28"/>
          <w:szCs w:val="28"/>
        </w:rPr>
        <w:t xml:space="preserve">Цель этой оценки заключается в </w:t>
      </w:r>
      <w:r>
        <w:rPr>
          <w:rStyle w:val="notranslate"/>
          <w:sz w:val="28"/>
          <w:szCs w:val="28"/>
        </w:rPr>
        <w:t>установлении</w:t>
      </w:r>
      <w:r w:rsidRPr="002B5621">
        <w:rPr>
          <w:rStyle w:val="notranslate"/>
          <w:sz w:val="28"/>
          <w:szCs w:val="28"/>
        </w:rPr>
        <w:t xml:space="preserve"> уровня </w:t>
      </w:r>
      <w:r>
        <w:rPr>
          <w:rStyle w:val="notranslate"/>
          <w:sz w:val="28"/>
          <w:szCs w:val="28"/>
        </w:rPr>
        <w:t>выполнения задач, достигнутого воздействия</w:t>
      </w:r>
      <w:r w:rsidRPr="002B5621">
        <w:rPr>
          <w:rStyle w:val="notranslate"/>
          <w:sz w:val="28"/>
          <w:szCs w:val="28"/>
        </w:rPr>
        <w:t xml:space="preserve"> и произошедши</w:t>
      </w:r>
      <w:r>
        <w:rPr>
          <w:rStyle w:val="notranslate"/>
          <w:sz w:val="28"/>
          <w:szCs w:val="28"/>
        </w:rPr>
        <w:t>х</w:t>
      </w:r>
      <w:r w:rsidRPr="002B5621">
        <w:rPr>
          <w:rStyle w:val="notranslate"/>
          <w:sz w:val="28"/>
          <w:szCs w:val="28"/>
        </w:rPr>
        <w:t xml:space="preserve"> изменений.</w:t>
      </w:r>
      <w:r w:rsidRPr="002B5621">
        <w:rPr>
          <w:sz w:val="28"/>
          <w:szCs w:val="28"/>
        </w:rPr>
        <w:t xml:space="preserve"> </w:t>
      </w:r>
      <w:r>
        <w:rPr>
          <w:rStyle w:val="notranslate"/>
          <w:sz w:val="28"/>
          <w:szCs w:val="28"/>
        </w:rPr>
        <w:t>Она</w:t>
      </w:r>
      <w:r w:rsidRPr="002B5621">
        <w:rPr>
          <w:rStyle w:val="notranslate"/>
          <w:sz w:val="28"/>
          <w:szCs w:val="28"/>
        </w:rPr>
        <w:t xml:space="preserve"> будет включать результаты внутренних и внешних консультаций для обеспечения объективной и беспристрастной оценки.</w:t>
      </w:r>
      <w:r w:rsidRPr="002B5621">
        <w:rPr>
          <w:sz w:val="28"/>
          <w:szCs w:val="28"/>
        </w:rPr>
        <w:t xml:space="preserve"> </w:t>
      </w:r>
    </w:p>
    <w:p w:rsidR="00E4704F" w:rsidRPr="002B5621" w:rsidRDefault="00E4704F" w:rsidP="00E4704F">
      <w:pPr>
        <w:pStyle w:val="NormalWeb"/>
        <w:spacing w:before="0" w:beforeAutospacing="0" w:after="0"/>
        <w:ind w:firstLine="709"/>
        <w:jc w:val="both"/>
        <w:rPr>
          <w:sz w:val="28"/>
          <w:szCs w:val="28"/>
        </w:rPr>
      </w:pPr>
      <w:r w:rsidRPr="002B5621">
        <w:rPr>
          <w:rStyle w:val="notranslate"/>
          <w:sz w:val="28"/>
          <w:szCs w:val="28"/>
        </w:rPr>
        <w:t xml:space="preserve">Приоритеты Стратегии </w:t>
      </w:r>
      <w:r>
        <w:rPr>
          <w:rStyle w:val="notranslate"/>
          <w:sz w:val="28"/>
          <w:szCs w:val="28"/>
        </w:rPr>
        <w:t>р</w:t>
      </w:r>
      <w:r w:rsidRPr="002B5621">
        <w:rPr>
          <w:rStyle w:val="notranslate"/>
          <w:sz w:val="28"/>
          <w:szCs w:val="28"/>
        </w:rPr>
        <w:t xml:space="preserve">азвития </w:t>
      </w:r>
      <w:r>
        <w:rPr>
          <w:rStyle w:val="notranslate"/>
          <w:sz w:val="28"/>
          <w:szCs w:val="28"/>
        </w:rPr>
        <w:t>к</w:t>
      </w:r>
      <w:r w:rsidRPr="002B5621">
        <w:rPr>
          <w:rStyle w:val="notranslate"/>
          <w:sz w:val="28"/>
          <w:szCs w:val="28"/>
        </w:rPr>
        <w:t>ультуры</w:t>
      </w:r>
      <w:r>
        <w:rPr>
          <w:rStyle w:val="notranslate"/>
          <w:sz w:val="28"/>
          <w:szCs w:val="28"/>
        </w:rPr>
        <w:t xml:space="preserve"> «</w:t>
      </w:r>
      <w:r w:rsidRPr="002B5621">
        <w:rPr>
          <w:rStyle w:val="notranslate"/>
          <w:sz w:val="28"/>
          <w:szCs w:val="28"/>
        </w:rPr>
        <w:t>Культура 2020</w:t>
      </w:r>
      <w:r>
        <w:rPr>
          <w:rStyle w:val="notranslate"/>
          <w:sz w:val="28"/>
          <w:szCs w:val="28"/>
        </w:rPr>
        <w:t>»</w:t>
      </w:r>
      <w:r w:rsidRPr="002B5621">
        <w:rPr>
          <w:rStyle w:val="notranslate"/>
          <w:sz w:val="28"/>
          <w:szCs w:val="28"/>
        </w:rPr>
        <w:t xml:space="preserve"> будут служить основой для </w:t>
      </w:r>
      <w:r>
        <w:rPr>
          <w:rStyle w:val="notranslate"/>
          <w:sz w:val="28"/>
          <w:szCs w:val="28"/>
        </w:rPr>
        <w:t>б</w:t>
      </w:r>
      <w:r w:rsidRPr="002B5621">
        <w:rPr>
          <w:rStyle w:val="notranslate"/>
          <w:sz w:val="28"/>
          <w:szCs w:val="28"/>
        </w:rPr>
        <w:t>юджет</w:t>
      </w:r>
      <w:r>
        <w:rPr>
          <w:rStyle w:val="notranslate"/>
          <w:sz w:val="28"/>
          <w:szCs w:val="28"/>
        </w:rPr>
        <w:t>ного прогноза на с</w:t>
      </w:r>
      <w:r w:rsidRPr="002B5621">
        <w:rPr>
          <w:rStyle w:val="notranslate"/>
          <w:sz w:val="28"/>
          <w:szCs w:val="28"/>
        </w:rPr>
        <w:t>реднесрочн</w:t>
      </w:r>
      <w:r>
        <w:rPr>
          <w:rStyle w:val="notranslate"/>
          <w:sz w:val="28"/>
          <w:szCs w:val="28"/>
        </w:rPr>
        <w:t>ый период</w:t>
      </w:r>
      <w:r w:rsidRPr="002B5621">
        <w:rPr>
          <w:rStyle w:val="notranslate"/>
          <w:sz w:val="28"/>
          <w:szCs w:val="28"/>
        </w:rPr>
        <w:t>.</w:t>
      </w:r>
    </w:p>
    <w:p w:rsidR="00E4704F" w:rsidRPr="002B5621" w:rsidRDefault="00E4704F" w:rsidP="00E4704F">
      <w:pPr>
        <w:pStyle w:val="NormalWeb"/>
        <w:spacing w:before="0" w:beforeAutospacing="0" w:after="0"/>
        <w:ind w:firstLine="709"/>
        <w:jc w:val="both"/>
        <w:rPr>
          <w:sz w:val="28"/>
          <w:szCs w:val="28"/>
        </w:rPr>
      </w:pPr>
      <w:r w:rsidRPr="002B5621">
        <w:rPr>
          <w:rStyle w:val="notranslate"/>
          <w:sz w:val="28"/>
          <w:szCs w:val="28"/>
        </w:rPr>
        <w:t>Мониторинг Стратегии возлагается на Министерство культуры, которое будет постоянно информировать Правительство и общество о достигнутых результатах, нерешенных проблемах и перспектив</w:t>
      </w:r>
      <w:r>
        <w:rPr>
          <w:rStyle w:val="notranslate"/>
          <w:sz w:val="28"/>
          <w:szCs w:val="28"/>
        </w:rPr>
        <w:t>ах</w:t>
      </w:r>
      <w:r w:rsidRPr="002B5621">
        <w:rPr>
          <w:rStyle w:val="notranslate"/>
          <w:sz w:val="28"/>
          <w:szCs w:val="28"/>
        </w:rPr>
        <w:t xml:space="preserve"> развития.</w:t>
      </w:r>
      <w:r w:rsidRPr="002B5621">
        <w:rPr>
          <w:sz w:val="28"/>
          <w:szCs w:val="28"/>
        </w:rPr>
        <w:t xml:space="preserve"> </w:t>
      </w:r>
    </w:p>
    <w:p w:rsidR="00E4704F" w:rsidRPr="002B5621" w:rsidRDefault="00E4704F" w:rsidP="00E4704F">
      <w:pPr>
        <w:pStyle w:val="NormalWeb"/>
        <w:spacing w:before="0" w:beforeAutospacing="0" w:after="0"/>
        <w:ind w:firstLine="709"/>
        <w:jc w:val="both"/>
        <w:rPr>
          <w:sz w:val="28"/>
          <w:szCs w:val="28"/>
        </w:rPr>
      </w:pPr>
      <w:r w:rsidRPr="002B5621">
        <w:rPr>
          <w:rStyle w:val="notranslate"/>
          <w:sz w:val="28"/>
          <w:szCs w:val="28"/>
        </w:rPr>
        <w:t xml:space="preserve">Для </w:t>
      </w:r>
      <w:r>
        <w:rPr>
          <w:rStyle w:val="notranslate"/>
          <w:sz w:val="28"/>
          <w:szCs w:val="28"/>
        </w:rPr>
        <w:t xml:space="preserve">повышения </w:t>
      </w:r>
      <w:r w:rsidRPr="002B5621">
        <w:rPr>
          <w:rStyle w:val="notranslate"/>
          <w:sz w:val="28"/>
          <w:szCs w:val="28"/>
        </w:rPr>
        <w:t xml:space="preserve">эффективности процесса мониторинга будет создана группа </w:t>
      </w:r>
      <w:r>
        <w:rPr>
          <w:rStyle w:val="notranslate"/>
          <w:sz w:val="28"/>
          <w:szCs w:val="28"/>
        </w:rPr>
        <w:t>по</w:t>
      </w:r>
      <w:r w:rsidRPr="002B5621">
        <w:rPr>
          <w:rStyle w:val="notranslate"/>
          <w:sz w:val="28"/>
          <w:szCs w:val="28"/>
        </w:rPr>
        <w:t xml:space="preserve"> мониторинг</w:t>
      </w:r>
      <w:r>
        <w:rPr>
          <w:rStyle w:val="notranslate"/>
          <w:sz w:val="28"/>
          <w:szCs w:val="28"/>
        </w:rPr>
        <w:t>у</w:t>
      </w:r>
      <w:r w:rsidRPr="002B5621">
        <w:rPr>
          <w:rStyle w:val="notranslate"/>
          <w:sz w:val="28"/>
          <w:szCs w:val="28"/>
        </w:rPr>
        <w:t xml:space="preserve"> и оценк</w:t>
      </w:r>
      <w:r>
        <w:rPr>
          <w:rStyle w:val="notranslate"/>
          <w:sz w:val="28"/>
          <w:szCs w:val="28"/>
        </w:rPr>
        <w:t>е</w:t>
      </w:r>
      <w:r w:rsidRPr="002B5621">
        <w:rPr>
          <w:rStyle w:val="notranslate"/>
          <w:sz w:val="28"/>
          <w:szCs w:val="28"/>
        </w:rPr>
        <w:t xml:space="preserve"> </w:t>
      </w:r>
      <w:r>
        <w:rPr>
          <w:rStyle w:val="notranslate"/>
          <w:sz w:val="28"/>
          <w:szCs w:val="28"/>
        </w:rPr>
        <w:t xml:space="preserve">в </w:t>
      </w:r>
      <w:r w:rsidRPr="002B5621">
        <w:rPr>
          <w:rStyle w:val="notranslate"/>
          <w:sz w:val="28"/>
          <w:szCs w:val="28"/>
        </w:rPr>
        <w:t>сост</w:t>
      </w:r>
      <w:r>
        <w:rPr>
          <w:rStyle w:val="notranslate"/>
          <w:sz w:val="28"/>
          <w:szCs w:val="28"/>
        </w:rPr>
        <w:t>аве</w:t>
      </w:r>
      <w:r w:rsidRPr="002B5621">
        <w:rPr>
          <w:rStyle w:val="notranslate"/>
          <w:sz w:val="28"/>
          <w:szCs w:val="28"/>
        </w:rPr>
        <w:t xml:space="preserve"> </w:t>
      </w:r>
      <w:r>
        <w:rPr>
          <w:rStyle w:val="notranslate"/>
          <w:sz w:val="28"/>
          <w:szCs w:val="28"/>
        </w:rPr>
        <w:t xml:space="preserve">как </w:t>
      </w:r>
      <w:r w:rsidRPr="002B5621">
        <w:rPr>
          <w:rStyle w:val="notranslate"/>
          <w:sz w:val="28"/>
          <w:szCs w:val="28"/>
        </w:rPr>
        <w:t xml:space="preserve">государственных служащих </w:t>
      </w:r>
      <w:r>
        <w:rPr>
          <w:rStyle w:val="notranslate"/>
          <w:sz w:val="28"/>
          <w:szCs w:val="28"/>
        </w:rPr>
        <w:t xml:space="preserve">из </w:t>
      </w:r>
      <w:r w:rsidRPr="002B5621">
        <w:rPr>
          <w:rStyle w:val="notranslate"/>
          <w:sz w:val="28"/>
          <w:szCs w:val="28"/>
        </w:rPr>
        <w:t xml:space="preserve">центральных </w:t>
      </w:r>
      <w:r>
        <w:rPr>
          <w:rStyle w:val="notranslate"/>
          <w:sz w:val="28"/>
          <w:szCs w:val="28"/>
        </w:rPr>
        <w:t xml:space="preserve">органов публичного управления </w:t>
      </w:r>
      <w:r w:rsidRPr="002B5621">
        <w:rPr>
          <w:rStyle w:val="notranslate"/>
          <w:sz w:val="28"/>
          <w:szCs w:val="28"/>
        </w:rPr>
        <w:t xml:space="preserve">и органов </w:t>
      </w:r>
      <w:r>
        <w:rPr>
          <w:rStyle w:val="notranslate"/>
          <w:sz w:val="28"/>
          <w:szCs w:val="28"/>
        </w:rPr>
        <w:t>местного публичного управления</w:t>
      </w:r>
      <w:r w:rsidRPr="002B5621">
        <w:rPr>
          <w:rStyle w:val="notranslate"/>
          <w:sz w:val="28"/>
          <w:szCs w:val="28"/>
        </w:rPr>
        <w:t>, так</w:t>
      </w:r>
      <w:r>
        <w:rPr>
          <w:rStyle w:val="notranslate"/>
          <w:sz w:val="28"/>
          <w:szCs w:val="28"/>
        </w:rPr>
        <w:t xml:space="preserve"> и</w:t>
      </w:r>
      <w:r w:rsidRPr="002B5621">
        <w:rPr>
          <w:rStyle w:val="notranslate"/>
          <w:sz w:val="28"/>
          <w:szCs w:val="28"/>
        </w:rPr>
        <w:t xml:space="preserve"> представителей гражданского общества, руководителей учреждений культуры.</w:t>
      </w:r>
      <w:r w:rsidRPr="002B5621">
        <w:rPr>
          <w:sz w:val="28"/>
          <w:szCs w:val="28"/>
        </w:rPr>
        <w:t xml:space="preserve"> </w:t>
      </w:r>
    </w:p>
    <w:p w:rsidR="00E4704F" w:rsidRPr="002B5621" w:rsidRDefault="00E4704F" w:rsidP="00E4704F">
      <w:pPr>
        <w:pStyle w:val="NormalWeb"/>
        <w:spacing w:before="0" w:beforeAutospacing="0" w:after="0"/>
        <w:ind w:firstLine="709"/>
        <w:jc w:val="both"/>
        <w:rPr>
          <w:sz w:val="28"/>
          <w:szCs w:val="28"/>
        </w:rPr>
      </w:pPr>
      <w:r w:rsidRPr="002B5621">
        <w:rPr>
          <w:rStyle w:val="notranslate"/>
          <w:sz w:val="28"/>
          <w:szCs w:val="28"/>
        </w:rPr>
        <w:t xml:space="preserve">Ответственность за </w:t>
      </w:r>
      <w:r>
        <w:rPr>
          <w:rStyle w:val="notranslate"/>
          <w:sz w:val="28"/>
          <w:szCs w:val="28"/>
        </w:rPr>
        <w:t>внедрение настоящей</w:t>
      </w:r>
      <w:r w:rsidRPr="002B5621">
        <w:rPr>
          <w:rStyle w:val="notranslate"/>
          <w:sz w:val="28"/>
          <w:szCs w:val="28"/>
        </w:rPr>
        <w:t xml:space="preserve"> Стратегии возлагается на все учреждения и органы, </w:t>
      </w:r>
      <w:r>
        <w:rPr>
          <w:rStyle w:val="notranslate"/>
          <w:sz w:val="28"/>
          <w:szCs w:val="28"/>
        </w:rPr>
        <w:t>указанные</w:t>
      </w:r>
      <w:r w:rsidRPr="002B5621">
        <w:rPr>
          <w:rStyle w:val="notranslate"/>
          <w:sz w:val="28"/>
          <w:szCs w:val="28"/>
        </w:rPr>
        <w:t xml:space="preserve"> в </w:t>
      </w:r>
      <w:r>
        <w:rPr>
          <w:rStyle w:val="notranslate"/>
          <w:sz w:val="28"/>
          <w:szCs w:val="28"/>
        </w:rPr>
        <w:t>ней</w:t>
      </w:r>
      <w:r w:rsidRPr="002B5621">
        <w:rPr>
          <w:rStyle w:val="notranslate"/>
          <w:sz w:val="28"/>
          <w:szCs w:val="28"/>
        </w:rPr>
        <w:t>.</w:t>
      </w:r>
      <w:r w:rsidRPr="002B5621">
        <w:rPr>
          <w:sz w:val="28"/>
          <w:szCs w:val="28"/>
        </w:rPr>
        <w:t xml:space="preserve"> </w:t>
      </w:r>
    </w:p>
    <w:p w:rsidR="00E4704F" w:rsidRPr="002B5621" w:rsidRDefault="00E4704F" w:rsidP="00E4704F">
      <w:pPr>
        <w:pStyle w:val="NormalWeb"/>
        <w:spacing w:before="0" w:beforeAutospacing="0" w:after="0"/>
        <w:ind w:firstLine="709"/>
        <w:jc w:val="both"/>
        <w:rPr>
          <w:sz w:val="28"/>
          <w:szCs w:val="28"/>
        </w:rPr>
      </w:pPr>
      <w:r w:rsidRPr="002B5621">
        <w:rPr>
          <w:rStyle w:val="notranslate"/>
          <w:sz w:val="28"/>
          <w:szCs w:val="28"/>
        </w:rPr>
        <w:t>Финансирование будет производиться</w:t>
      </w:r>
      <w:r w:rsidRPr="002B5621">
        <w:rPr>
          <w:sz w:val="28"/>
          <w:szCs w:val="28"/>
        </w:rPr>
        <w:t xml:space="preserve"> в пределах</w:t>
      </w:r>
      <w:r w:rsidRPr="002B5621">
        <w:rPr>
          <w:rStyle w:val="notranslate"/>
          <w:sz w:val="28"/>
          <w:szCs w:val="28"/>
        </w:rPr>
        <w:t xml:space="preserve"> бюджетных ассигнований</w:t>
      </w:r>
      <w:r w:rsidRPr="002B5621">
        <w:rPr>
          <w:sz w:val="28"/>
          <w:szCs w:val="28"/>
        </w:rPr>
        <w:t xml:space="preserve">, посредством проектов и программ технической помощи, грантов, проектов по развитию </w:t>
      </w:r>
      <w:r w:rsidRPr="002B5621">
        <w:rPr>
          <w:rStyle w:val="notranslate"/>
          <w:sz w:val="28"/>
          <w:szCs w:val="28"/>
        </w:rPr>
        <w:t>государственно-частного партнерства</w:t>
      </w:r>
      <w:r w:rsidRPr="002B5621">
        <w:rPr>
          <w:sz w:val="28"/>
          <w:szCs w:val="28"/>
        </w:rPr>
        <w:t>, спонсорства и других источников</w:t>
      </w:r>
      <w:r w:rsidRPr="002B5621">
        <w:rPr>
          <w:rStyle w:val="notranslate"/>
          <w:sz w:val="28"/>
          <w:szCs w:val="28"/>
        </w:rPr>
        <w:t>, разрешенных законом.</w:t>
      </w:r>
    </w:p>
    <w:p w:rsidR="00E4704F" w:rsidRDefault="00E4704F" w:rsidP="00E4704F">
      <w:pPr>
        <w:spacing w:after="0" w:line="240" w:lineRule="auto"/>
        <w:ind w:firstLine="709"/>
        <w:jc w:val="center"/>
        <w:rPr>
          <w:rFonts w:ascii="Times New Roman" w:hAnsi="Times New Roman"/>
          <w:b/>
          <w:sz w:val="28"/>
          <w:szCs w:val="28"/>
        </w:rPr>
      </w:pPr>
    </w:p>
    <w:p w:rsidR="00E4704F" w:rsidRPr="002B5621" w:rsidRDefault="00E4704F" w:rsidP="00E4704F">
      <w:pPr>
        <w:spacing w:after="0" w:line="240" w:lineRule="auto"/>
        <w:jc w:val="center"/>
        <w:rPr>
          <w:rFonts w:ascii="Times New Roman" w:hAnsi="Times New Roman"/>
          <w:b/>
          <w:sz w:val="28"/>
          <w:szCs w:val="28"/>
        </w:rPr>
      </w:pPr>
      <w:r w:rsidRPr="002B5621">
        <w:rPr>
          <w:rFonts w:ascii="Times New Roman" w:hAnsi="Times New Roman"/>
          <w:b/>
          <w:sz w:val="28"/>
          <w:szCs w:val="28"/>
        </w:rPr>
        <w:t>РИСКИ И МЕРЫ ПРЕДУПРЕЖДЕНИ</w:t>
      </w:r>
      <w:r>
        <w:rPr>
          <w:rFonts w:ascii="Times New Roman" w:hAnsi="Times New Roman"/>
          <w:b/>
          <w:sz w:val="28"/>
          <w:szCs w:val="28"/>
        </w:rPr>
        <w:t>Я</w:t>
      </w:r>
      <w:r w:rsidRPr="002B5621">
        <w:rPr>
          <w:rFonts w:ascii="Times New Roman" w:hAnsi="Times New Roman"/>
          <w:b/>
          <w:sz w:val="28"/>
          <w:szCs w:val="28"/>
        </w:rPr>
        <w:t xml:space="preserve"> В ПРОЦЕССЕ ВНЕДРЕНИЯ СТРАТЕГИИ</w:t>
      </w:r>
    </w:p>
    <w:p w:rsidR="00E4704F" w:rsidRPr="002B5621" w:rsidRDefault="00E4704F" w:rsidP="00E4704F">
      <w:pPr>
        <w:spacing w:after="0" w:line="240" w:lineRule="auto"/>
        <w:ind w:firstLine="709"/>
        <w:jc w:val="center"/>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sz w:val="28"/>
          <w:szCs w:val="28"/>
        </w:rPr>
      </w:pPr>
      <w:r>
        <w:rPr>
          <w:rFonts w:ascii="Times New Roman" w:hAnsi="Times New Roman"/>
          <w:sz w:val="28"/>
          <w:szCs w:val="28"/>
          <w:bdr w:val="none" w:sz="0" w:space="0" w:color="auto" w:frame="1"/>
        </w:rPr>
        <w:t>Учитывая утверждение Национальной стратегии децентрализации на 2012-2015 годы и принятие</w:t>
      </w:r>
      <w:r w:rsidRPr="002B5621">
        <w:rPr>
          <w:rFonts w:ascii="Times New Roman" w:hAnsi="Times New Roman"/>
          <w:sz w:val="28"/>
          <w:szCs w:val="28"/>
          <w:bdr w:val="none" w:sz="0" w:space="0" w:color="auto" w:frame="1"/>
        </w:rPr>
        <w:t xml:space="preserve"> Закон</w:t>
      </w:r>
      <w:r>
        <w:rPr>
          <w:rFonts w:ascii="Times New Roman" w:hAnsi="Times New Roman"/>
          <w:sz w:val="28"/>
          <w:szCs w:val="28"/>
          <w:bdr w:val="none" w:sz="0" w:space="0" w:color="auto" w:frame="1"/>
        </w:rPr>
        <w:t>а</w:t>
      </w:r>
      <w:r w:rsidRPr="002B5621">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 xml:space="preserve">о местных публичных финансах, существуют </w:t>
      </w:r>
      <w:r w:rsidRPr="002B5621">
        <w:rPr>
          <w:rFonts w:ascii="Times New Roman" w:hAnsi="Times New Roman"/>
          <w:sz w:val="28"/>
          <w:szCs w:val="28"/>
        </w:rPr>
        <w:t>административны</w:t>
      </w:r>
      <w:r>
        <w:rPr>
          <w:rFonts w:ascii="Times New Roman" w:hAnsi="Times New Roman"/>
          <w:sz w:val="28"/>
          <w:szCs w:val="28"/>
        </w:rPr>
        <w:t>е</w:t>
      </w:r>
      <w:r w:rsidRPr="002B5621">
        <w:rPr>
          <w:rFonts w:ascii="Times New Roman" w:hAnsi="Times New Roman"/>
          <w:sz w:val="28"/>
          <w:szCs w:val="28"/>
        </w:rPr>
        <w:t xml:space="preserve"> и финансовы</w:t>
      </w:r>
      <w:r>
        <w:rPr>
          <w:rFonts w:ascii="Times New Roman" w:hAnsi="Times New Roman"/>
          <w:sz w:val="28"/>
          <w:szCs w:val="28"/>
        </w:rPr>
        <w:t>е</w:t>
      </w:r>
      <w:r w:rsidRPr="002B5621">
        <w:rPr>
          <w:rFonts w:ascii="Times New Roman" w:hAnsi="Times New Roman"/>
          <w:sz w:val="28"/>
          <w:szCs w:val="28"/>
        </w:rPr>
        <w:t xml:space="preserve"> риск</w:t>
      </w:r>
      <w:r>
        <w:rPr>
          <w:rFonts w:ascii="Times New Roman" w:hAnsi="Times New Roman"/>
          <w:sz w:val="28"/>
          <w:szCs w:val="28"/>
        </w:rPr>
        <w:t>и</w:t>
      </w:r>
      <w:r w:rsidRPr="002B5621">
        <w:rPr>
          <w:rFonts w:ascii="Times New Roman" w:hAnsi="Times New Roman"/>
          <w:sz w:val="28"/>
          <w:szCs w:val="28"/>
        </w:rPr>
        <w:t>,</w:t>
      </w:r>
      <w:r>
        <w:rPr>
          <w:rFonts w:ascii="Times New Roman" w:hAnsi="Times New Roman"/>
          <w:sz w:val="28"/>
          <w:szCs w:val="28"/>
        </w:rPr>
        <w:t xml:space="preserve"> связанные с внедрением настоящей Стратегии.</w:t>
      </w:r>
    </w:p>
    <w:p w:rsidR="00E4704F"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b/>
          <w:sz w:val="28"/>
          <w:szCs w:val="28"/>
        </w:rPr>
        <w:t xml:space="preserve">Финансовые риски </w:t>
      </w:r>
    </w:p>
    <w:p w:rsidR="00E4704F" w:rsidRPr="002B5621" w:rsidRDefault="00E4704F" w:rsidP="00E4704F">
      <w:pPr>
        <w:spacing w:after="0" w:line="240" w:lineRule="auto"/>
        <w:ind w:firstLine="709"/>
        <w:jc w:val="both"/>
        <w:rPr>
          <w:rFonts w:ascii="Times New Roman" w:hAnsi="Times New Roman"/>
          <w:sz w:val="28"/>
          <w:szCs w:val="28"/>
        </w:rPr>
      </w:pPr>
      <w:r w:rsidRPr="00E4704F">
        <w:rPr>
          <w:rFonts w:ascii="Times New Roman" w:hAnsi="Times New Roman"/>
          <w:sz w:val="28"/>
          <w:szCs w:val="28"/>
          <w:lang w:val="ru-RU"/>
        </w:rPr>
        <w:t xml:space="preserve">Некоторые проекты, предусмотренные Стратегией, предполагают финансовые ассигнования, без которых их выполнение не представляется возможным. </w:t>
      </w:r>
      <w:r>
        <w:rPr>
          <w:rFonts w:ascii="Times New Roman" w:hAnsi="Times New Roman"/>
          <w:sz w:val="28"/>
          <w:szCs w:val="28"/>
        </w:rPr>
        <w:t>Э</w:t>
      </w:r>
      <w:r w:rsidRPr="002B5621">
        <w:rPr>
          <w:rFonts w:ascii="Times New Roman" w:hAnsi="Times New Roman"/>
          <w:sz w:val="28"/>
          <w:szCs w:val="28"/>
        </w:rPr>
        <w:t>т</w:t>
      </w:r>
      <w:r>
        <w:rPr>
          <w:rFonts w:ascii="Times New Roman" w:hAnsi="Times New Roman"/>
          <w:sz w:val="28"/>
          <w:szCs w:val="28"/>
        </w:rPr>
        <w:t>а</w:t>
      </w:r>
      <w:r w:rsidRPr="002B5621">
        <w:rPr>
          <w:rFonts w:ascii="Times New Roman" w:hAnsi="Times New Roman"/>
          <w:sz w:val="28"/>
          <w:szCs w:val="28"/>
        </w:rPr>
        <w:t xml:space="preserve"> категори</w:t>
      </w:r>
      <w:r>
        <w:rPr>
          <w:rFonts w:ascii="Times New Roman" w:hAnsi="Times New Roman"/>
          <w:sz w:val="28"/>
          <w:szCs w:val="28"/>
        </w:rPr>
        <w:t>я включает</w:t>
      </w:r>
      <w:r w:rsidRPr="002B5621">
        <w:rPr>
          <w:rFonts w:ascii="Times New Roman" w:hAnsi="Times New Roman"/>
          <w:sz w:val="28"/>
          <w:szCs w:val="28"/>
        </w:rPr>
        <w:t xml:space="preserve"> оснащение административных структур </w:t>
      </w:r>
      <w:r w:rsidRPr="002B5621">
        <w:rPr>
          <w:rFonts w:ascii="Times New Roman" w:hAnsi="Times New Roman"/>
          <w:sz w:val="28"/>
          <w:szCs w:val="28"/>
        </w:rPr>
        <w:lastRenderedPageBreak/>
        <w:t>и учреждений культуры вычислительной техникой и компьютерными программами</w:t>
      </w:r>
      <w:r>
        <w:rPr>
          <w:rFonts w:ascii="Times New Roman" w:hAnsi="Times New Roman"/>
          <w:sz w:val="28"/>
          <w:szCs w:val="28"/>
        </w:rPr>
        <w:t>;</w:t>
      </w:r>
      <w:r w:rsidRPr="002B5621">
        <w:rPr>
          <w:rFonts w:ascii="Times New Roman" w:hAnsi="Times New Roman"/>
          <w:sz w:val="28"/>
          <w:szCs w:val="28"/>
        </w:rPr>
        <w:t xml:space="preserve"> нормализаци</w:t>
      </w:r>
      <w:r>
        <w:rPr>
          <w:rFonts w:ascii="Times New Roman" w:hAnsi="Times New Roman"/>
          <w:sz w:val="28"/>
          <w:szCs w:val="28"/>
        </w:rPr>
        <w:t>ю</w:t>
      </w:r>
      <w:r w:rsidRPr="002B5621">
        <w:rPr>
          <w:rFonts w:ascii="Times New Roman" w:hAnsi="Times New Roman"/>
          <w:sz w:val="28"/>
          <w:szCs w:val="28"/>
        </w:rPr>
        <w:t xml:space="preserve"> процесса создания и содержания на должном уровне музейных и библиотечных коллекций, возрождение учреждений культуры в </w:t>
      </w:r>
      <w:r>
        <w:rPr>
          <w:rFonts w:ascii="Times New Roman" w:hAnsi="Times New Roman"/>
          <w:sz w:val="28"/>
          <w:szCs w:val="28"/>
        </w:rPr>
        <w:t>населенных пунктах</w:t>
      </w:r>
      <w:r w:rsidRPr="002B5621">
        <w:rPr>
          <w:rFonts w:ascii="Times New Roman" w:hAnsi="Times New Roman"/>
          <w:sz w:val="28"/>
          <w:szCs w:val="28"/>
        </w:rPr>
        <w:t xml:space="preserve">, где данный процесс </w:t>
      </w:r>
      <w:r>
        <w:rPr>
          <w:rFonts w:ascii="Times New Roman" w:hAnsi="Times New Roman"/>
          <w:sz w:val="28"/>
          <w:szCs w:val="28"/>
        </w:rPr>
        <w:t xml:space="preserve">является </w:t>
      </w:r>
      <w:r w:rsidRPr="002B5621">
        <w:rPr>
          <w:rFonts w:ascii="Times New Roman" w:hAnsi="Times New Roman"/>
          <w:sz w:val="28"/>
          <w:szCs w:val="28"/>
        </w:rPr>
        <w:t>эффективен и полезен для общества. Предупреждение данного риска может осуществ</w:t>
      </w:r>
      <w:r>
        <w:rPr>
          <w:rFonts w:ascii="Times New Roman" w:hAnsi="Times New Roman"/>
          <w:sz w:val="28"/>
          <w:szCs w:val="28"/>
        </w:rPr>
        <w:t>ля</w:t>
      </w:r>
      <w:r w:rsidRPr="002B5621">
        <w:rPr>
          <w:rFonts w:ascii="Times New Roman" w:hAnsi="Times New Roman"/>
          <w:sz w:val="28"/>
          <w:szCs w:val="28"/>
        </w:rPr>
        <w:t xml:space="preserve">ться путем идентификации внешних источников (спонсоры, проекты </w:t>
      </w:r>
      <w:r>
        <w:rPr>
          <w:rFonts w:ascii="Times New Roman" w:hAnsi="Times New Roman"/>
          <w:sz w:val="28"/>
          <w:szCs w:val="28"/>
        </w:rPr>
        <w:t>помощи</w:t>
      </w:r>
      <w:r w:rsidRPr="002B5621">
        <w:rPr>
          <w:rFonts w:ascii="Times New Roman" w:hAnsi="Times New Roman"/>
          <w:sz w:val="28"/>
          <w:szCs w:val="28"/>
        </w:rPr>
        <w:t xml:space="preserve">), а также </w:t>
      </w:r>
      <w:r>
        <w:rPr>
          <w:rFonts w:ascii="Times New Roman" w:hAnsi="Times New Roman"/>
          <w:sz w:val="28"/>
          <w:szCs w:val="28"/>
        </w:rPr>
        <w:t>повышением</w:t>
      </w:r>
      <w:r w:rsidRPr="002B5621">
        <w:rPr>
          <w:rFonts w:ascii="Times New Roman" w:hAnsi="Times New Roman"/>
          <w:sz w:val="28"/>
          <w:szCs w:val="28"/>
        </w:rPr>
        <w:t xml:space="preserve"> эффективности расходов </w:t>
      </w:r>
      <w:r>
        <w:rPr>
          <w:rFonts w:ascii="Times New Roman" w:hAnsi="Times New Roman"/>
          <w:sz w:val="28"/>
          <w:szCs w:val="28"/>
        </w:rPr>
        <w:t>в</w:t>
      </w:r>
      <w:r w:rsidRPr="002B5621">
        <w:rPr>
          <w:rFonts w:ascii="Times New Roman" w:hAnsi="Times New Roman"/>
          <w:sz w:val="28"/>
          <w:szCs w:val="28"/>
        </w:rPr>
        <w:t xml:space="preserve"> систем</w:t>
      </w:r>
      <w:r>
        <w:rPr>
          <w:rFonts w:ascii="Times New Roman" w:hAnsi="Times New Roman"/>
          <w:sz w:val="28"/>
          <w:szCs w:val="28"/>
        </w:rPr>
        <w:t>е</w:t>
      </w:r>
      <w:r w:rsidRPr="002B5621">
        <w:rPr>
          <w:rFonts w:ascii="Times New Roman" w:hAnsi="Times New Roman"/>
          <w:sz w:val="28"/>
          <w:szCs w:val="28"/>
        </w:rPr>
        <w:t>.</w:t>
      </w:r>
    </w:p>
    <w:p w:rsidR="00E4704F" w:rsidRDefault="00E4704F" w:rsidP="00E4704F">
      <w:pPr>
        <w:spacing w:after="0" w:line="240" w:lineRule="auto"/>
        <w:ind w:firstLine="709"/>
        <w:jc w:val="both"/>
        <w:rPr>
          <w:rFonts w:ascii="Times New Roman" w:hAnsi="Times New Roman"/>
          <w:b/>
          <w:sz w:val="28"/>
          <w:szCs w:val="28"/>
        </w:rPr>
      </w:pPr>
    </w:p>
    <w:p w:rsidR="00E4704F" w:rsidRPr="002B5621" w:rsidRDefault="00E4704F" w:rsidP="00E4704F">
      <w:pPr>
        <w:spacing w:after="0" w:line="240" w:lineRule="auto"/>
        <w:ind w:firstLine="709"/>
        <w:jc w:val="both"/>
        <w:rPr>
          <w:rFonts w:ascii="Times New Roman" w:hAnsi="Times New Roman"/>
          <w:b/>
          <w:sz w:val="28"/>
          <w:szCs w:val="28"/>
        </w:rPr>
      </w:pPr>
      <w:r w:rsidRPr="002B5621">
        <w:rPr>
          <w:rFonts w:ascii="Times New Roman" w:hAnsi="Times New Roman"/>
          <w:b/>
          <w:sz w:val="28"/>
          <w:szCs w:val="28"/>
        </w:rPr>
        <w:t xml:space="preserve">Политико-административные риски </w:t>
      </w:r>
    </w:p>
    <w:p w:rsidR="00E4704F" w:rsidRPr="002B5621" w:rsidRDefault="00E4704F" w:rsidP="00E4704F">
      <w:pPr>
        <w:tabs>
          <w:tab w:val="left" w:pos="851"/>
        </w:tabs>
        <w:spacing w:after="0" w:line="240" w:lineRule="auto"/>
        <w:ind w:firstLine="709"/>
        <w:jc w:val="both"/>
        <w:rPr>
          <w:rFonts w:ascii="Times New Roman" w:hAnsi="Times New Roman"/>
          <w:sz w:val="28"/>
          <w:szCs w:val="28"/>
        </w:rPr>
      </w:pPr>
      <w:r w:rsidRPr="002B5621">
        <w:rPr>
          <w:rFonts w:ascii="Times New Roman" w:hAnsi="Times New Roman"/>
          <w:sz w:val="28"/>
          <w:szCs w:val="28"/>
        </w:rPr>
        <w:t>К этой категории относятся: инертность гос</w:t>
      </w:r>
      <w:r>
        <w:rPr>
          <w:rFonts w:ascii="Times New Roman" w:hAnsi="Times New Roman"/>
          <w:sz w:val="28"/>
          <w:szCs w:val="28"/>
        </w:rPr>
        <w:t xml:space="preserve">ударственных </w:t>
      </w:r>
      <w:r w:rsidRPr="002B5621">
        <w:rPr>
          <w:rFonts w:ascii="Times New Roman" w:hAnsi="Times New Roman"/>
          <w:sz w:val="28"/>
          <w:szCs w:val="28"/>
        </w:rPr>
        <w:t xml:space="preserve">служащих, ответственных за полное или секторальное внедрение Стратегии, отсутствие </w:t>
      </w:r>
      <w:r>
        <w:rPr>
          <w:rFonts w:ascii="Times New Roman" w:hAnsi="Times New Roman"/>
          <w:sz w:val="28"/>
          <w:szCs w:val="28"/>
        </w:rPr>
        <w:t>преемственности</w:t>
      </w:r>
      <w:r w:rsidRPr="002B5621">
        <w:rPr>
          <w:rFonts w:ascii="Times New Roman" w:hAnsi="Times New Roman"/>
          <w:sz w:val="28"/>
          <w:szCs w:val="28"/>
        </w:rPr>
        <w:t xml:space="preserve"> внедрения в случае </w:t>
      </w:r>
      <w:r>
        <w:rPr>
          <w:rFonts w:ascii="Times New Roman" w:hAnsi="Times New Roman"/>
          <w:sz w:val="28"/>
          <w:szCs w:val="28"/>
        </w:rPr>
        <w:t>с</w:t>
      </w:r>
      <w:r w:rsidRPr="002B5621">
        <w:rPr>
          <w:rFonts w:ascii="Times New Roman" w:hAnsi="Times New Roman"/>
          <w:sz w:val="28"/>
          <w:szCs w:val="28"/>
        </w:rPr>
        <w:t xml:space="preserve">мены </w:t>
      </w:r>
      <w:r>
        <w:rPr>
          <w:rFonts w:ascii="Times New Roman" w:hAnsi="Times New Roman"/>
          <w:sz w:val="28"/>
          <w:szCs w:val="28"/>
        </w:rPr>
        <w:t>ответственных</w:t>
      </w:r>
      <w:r w:rsidRPr="002B5621">
        <w:rPr>
          <w:rFonts w:ascii="Times New Roman" w:hAnsi="Times New Roman"/>
          <w:sz w:val="28"/>
          <w:szCs w:val="28"/>
        </w:rPr>
        <w:t xml:space="preserve"> лиц и уменьшение значения </w:t>
      </w:r>
      <w:r>
        <w:rPr>
          <w:rFonts w:ascii="Times New Roman" w:hAnsi="Times New Roman"/>
          <w:sz w:val="28"/>
          <w:szCs w:val="28"/>
        </w:rPr>
        <w:t xml:space="preserve">среды </w:t>
      </w:r>
      <w:r w:rsidRPr="002B5621">
        <w:rPr>
          <w:rFonts w:ascii="Times New Roman" w:hAnsi="Times New Roman"/>
          <w:sz w:val="28"/>
          <w:szCs w:val="28"/>
        </w:rPr>
        <w:t xml:space="preserve">культурного процесса </w:t>
      </w:r>
      <w:r>
        <w:rPr>
          <w:rFonts w:ascii="Times New Roman" w:hAnsi="Times New Roman"/>
          <w:sz w:val="28"/>
          <w:szCs w:val="28"/>
        </w:rPr>
        <w:t>для</w:t>
      </w:r>
      <w:r w:rsidRPr="002B5621">
        <w:rPr>
          <w:rFonts w:ascii="Times New Roman" w:hAnsi="Times New Roman"/>
          <w:sz w:val="28"/>
          <w:szCs w:val="28"/>
        </w:rPr>
        <w:t xml:space="preserve"> развити</w:t>
      </w:r>
      <w:r>
        <w:rPr>
          <w:rFonts w:ascii="Times New Roman" w:hAnsi="Times New Roman"/>
          <w:sz w:val="28"/>
          <w:szCs w:val="28"/>
        </w:rPr>
        <w:t>я</w:t>
      </w:r>
      <w:r w:rsidRPr="002B5621">
        <w:rPr>
          <w:rFonts w:ascii="Times New Roman" w:hAnsi="Times New Roman"/>
          <w:sz w:val="28"/>
          <w:szCs w:val="28"/>
        </w:rPr>
        <w:t xml:space="preserve"> страны.</w:t>
      </w:r>
    </w:p>
    <w:p w:rsidR="00E4704F" w:rsidRPr="00E4704F" w:rsidRDefault="00E4704F" w:rsidP="00E4704F">
      <w:pPr>
        <w:tabs>
          <w:tab w:val="left" w:pos="851"/>
        </w:tabs>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Как и в любая инновация, Стратегия будет преодолевать в процессе внедрения препятствия, обусловленные недостаточным знанием законодательной и нормативной базы, устаревшими методами работы государственных служащих, плохим знанием информационных технологий, отсутствием личной мотивации и инициативы в реализации предусмотренных в ней проектов и т.д. Данный риск будет предупрежден путем консолидации потенциала всех факторов, вовлеченных в процесс внедрения Стратегии.</w:t>
      </w:r>
    </w:p>
    <w:p w:rsidR="00E4704F" w:rsidRPr="00E4704F" w:rsidRDefault="00E4704F" w:rsidP="00E4704F">
      <w:pPr>
        <w:tabs>
          <w:tab w:val="left" w:pos="851"/>
        </w:tabs>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Значительное сопротивление может вызвать проект предоставления Национальному органу по охране и спасению культурного наследия прав на ограничение, применение штрафов к физическим и юридическим лицам, нарушивших положения законодательства об охране памятников, представляющих культурно-историческую ценность.</w:t>
      </w:r>
    </w:p>
    <w:p w:rsidR="00E4704F" w:rsidRPr="00E4704F" w:rsidRDefault="00E4704F" w:rsidP="00E4704F">
      <w:pPr>
        <w:tabs>
          <w:tab w:val="left" w:pos="851"/>
        </w:tabs>
        <w:spacing w:after="0" w:line="240" w:lineRule="auto"/>
        <w:ind w:firstLine="709"/>
        <w:jc w:val="both"/>
        <w:rPr>
          <w:rFonts w:ascii="Times New Roman" w:hAnsi="Times New Roman"/>
          <w:sz w:val="28"/>
          <w:szCs w:val="28"/>
          <w:lang w:val="ru-RU"/>
        </w:rPr>
      </w:pPr>
      <w:r w:rsidRPr="00E4704F">
        <w:rPr>
          <w:rFonts w:ascii="Times New Roman" w:hAnsi="Times New Roman"/>
          <w:sz w:val="28"/>
          <w:szCs w:val="28"/>
          <w:lang w:val="ru-RU"/>
        </w:rPr>
        <w:t xml:space="preserve">Для предупреждения рисков сопротивления со стороны вовлеченных лиц, в основном в зоне, в которой будут происходить реформы, Стратегия предусматривает план совместных действий, реализуемый в несколько этапов: подготовительный этап внедрения Стратегии, этап первичного внедрения (разработка законодательных и нормативных документов), этап реализации реформ, этап завершения внедрения. Для каждого этапа предусмотрена организация кампаний </w:t>
      </w:r>
      <w:r w:rsidRPr="002B5621">
        <w:rPr>
          <w:rFonts w:ascii="Times New Roman" w:hAnsi="Times New Roman"/>
          <w:sz w:val="28"/>
          <w:szCs w:val="28"/>
        </w:rPr>
        <w:t>on</w:t>
      </w:r>
      <w:r w:rsidRPr="00E4704F">
        <w:rPr>
          <w:rFonts w:ascii="Times New Roman" w:hAnsi="Times New Roman"/>
          <w:sz w:val="28"/>
          <w:szCs w:val="28"/>
          <w:lang w:val="ru-RU"/>
        </w:rPr>
        <w:t>-</w:t>
      </w:r>
      <w:r w:rsidRPr="002B5621">
        <w:rPr>
          <w:rFonts w:ascii="Times New Roman" w:hAnsi="Times New Roman"/>
          <w:sz w:val="28"/>
          <w:szCs w:val="28"/>
        </w:rPr>
        <w:t>line</w:t>
      </w:r>
      <w:r w:rsidRPr="00E4704F">
        <w:rPr>
          <w:rFonts w:ascii="Times New Roman" w:hAnsi="Times New Roman"/>
          <w:sz w:val="28"/>
          <w:szCs w:val="28"/>
          <w:lang w:val="ru-RU"/>
        </w:rPr>
        <w:t xml:space="preserve"> и </w:t>
      </w:r>
      <w:r w:rsidRPr="002B5621">
        <w:rPr>
          <w:rFonts w:ascii="Times New Roman" w:hAnsi="Times New Roman"/>
          <w:sz w:val="28"/>
          <w:szCs w:val="28"/>
        </w:rPr>
        <w:t>off</w:t>
      </w:r>
      <w:r w:rsidRPr="00E4704F">
        <w:rPr>
          <w:rFonts w:ascii="Times New Roman" w:hAnsi="Times New Roman"/>
          <w:sz w:val="28"/>
          <w:szCs w:val="28"/>
          <w:lang w:val="ru-RU"/>
        </w:rPr>
        <w:t>-</w:t>
      </w:r>
      <w:r w:rsidRPr="002B5621">
        <w:rPr>
          <w:rFonts w:ascii="Times New Roman" w:hAnsi="Times New Roman"/>
          <w:sz w:val="28"/>
          <w:szCs w:val="28"/>
        </w:rPr>
        <w:t>line</w:t>
      </w:r>
      <w:r w:rsidRPr="00E4704F">
        <w:rPr>
          <w:rFonts w:ascii="Times New Roman" w:hAnsi="Times New Roman"/>
          <w:sz w:val="28"/>
          <w:szCs w:val="28"/>
          <w:lang w:val="ru-RU"/>
        </w:rPr>
        <w:t xml:space="preserve"> с представителями властей, учреждений культуры и ассоциативного сектора в данной области.</w:t>
      </w:r>
    </w:p>
    <w:p w:rsidR="00B42DB6" w:rsidRPr="00E4704F" w:rsidRDefault="00B42DB6">
      <w:pPr>
        <w:rPr>
          <w:lang w:val="ru-RU"/>
        </w:rPr>
      </w:pPr>
    </w:p>
    <w:sectPr w:rsidR="00B42DB6" w:rsidRPr="00E4704F" w:rsidSect="00E4704F">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A84"/>
    <w:multiLevelType w:val="hybridMultilevel"/>
    <w:tmpl w:val="9FEA757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06FAD"/>
    <w:multiLevelType w:val="hybridMultilevel"/>
    <w:tmpl w:val="15362CD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2F1116C"/>
    <w:multiLevelType w:val="hybridMultilevel"/>
    <w:tmpl w:val="417A39B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3797B3B"/>
    <w:multiLevelType w:val="hybridMultilevel"/>
    <w:tmpl w:val="BA444278"/>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40D0E8C"/>
    <w:multiLevelType w:val="hybridMultilevel"/>
    <w:tmpl w:val="95A6819C"/>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6C55F16"/>
    <w:multiLevelType w:val="hybridMultilevel"/>
    <w:tmpl w:val="463E280E"/>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8112522"/>
    <w:multiLevelType w:val="hybridMultilevel"/>
    <w:tmpl w:val="66705E7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BB72047"/>
    <w:multiLevelType w:val="hybridMultilevel"/>
    <w:tmpl w:val="E258E9C8"/>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D2F645F"/>
    <w:multiLevelType w:val="hybridMultilevel"/>
    <w:tmpl w:val="D46E3ECA"/>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9FF0934"/>
    <w:multiLevelType w:val="hybridMultilevel"/>
    <w:tmpl w:val="7B000C18"/>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1EA41F56"/>
    <w:multiLevelType w:val="hybridMultilevel"/>
    <w:tmpl w:val="C54C96CC"/>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017401F"/>
    <w:multiLevelType w:val="hybridMultilevel"/>
    <w:tmpl w:val="5CA80C6E"/>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213B1409"/>
    <w:multiLevelType w:val="hybridMultilevel"/>
    <w:tmpl w:val="C574A16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18A621D"/>
    <w:multiLevelType w:val="hybridMultilevel"/>
    <w:tmpl w:val="55FC17E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CA679A"/>
    <w:multiLevelType w:val="hybridMultilevel"/>
    <w:tmpl w:val="9B44E79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4E068FA"/>
    <w:multiLevelType w:val="hybridMultilevel"/>
    <w:tmpl w:val="2214C4F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85667B"/>
    <w:multiLevelType w:val="hybridMultilevel"/>
    <w:tmpl w:val="A08CB586"/>
    <w:lvl w:ilvl="0" w:tplc="04190011">
      <w:start w:val="1"/>
      <w:numFmt w:val="decimal"/>
      <w:lvlText w:val="%1)"/>
      <w:lvlJc w:val="left"/>
      <w:pPr>
        <w:tabs>
          <w:tab w:val="num" w:pos="180"/>
        </w:tabs>
        <w:ind w:left="180" w:hanging="360"/>
      </w:pPr>
      <w:rPr>
        <w:rFonts w:hint="default"/>
      </w:rPr>
    </w:lvl>
    <w:lvl w:ilvl="1" w:tplc="04190011">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7">
    <w:nsid w:val="2CE170F4"/>
    <w:multiLevelType w:val="hybridMultilevel"/>
    <w:tmpl w:val="F028CBD6"/>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762B93"/>
    <w:multiLevelType w:val="hybridMultilevel"/>
    <w:tmpl w:val="9E6AB9B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8D161C"/>
    <w:multiLevelType w:val="hybridMultilevel"/>
    <w:tmpl w:val="EF52C2B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300731E4"/>
    <w:multiLevelType w:val="hybridMultilevel"/>
    <w:tmpl w:val="593493C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6CD1634"/>
    <w:multiLevelType w:val="hybridMultilevel"/>
    <w:tmpl w:val="1C4E2EA6"/>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391508F1"/>
    <w:multiLevelType w:val="hybridMultilevel"/>
    <w:tmpl w:val="7582665C"/>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3C1E7A24"/>
    <w:multiLevelType w:val="hybridMultilevel"/>
    <w:tmpl w:val="F05EC77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3D0F2CD1"/>
    <w:multiLevelType w:val="hybridMultilevel"/>
    <w:tmpl w:val="22E64FBA"/>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D704088"/>
    <w:multiLevelType w:val="hybridMultilevel"/>
    <w:tmpl w:val="D5F6BB42"/>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3E3F3984"/>
    <w:multiLevelType w:val="hybridMultilevel"/>
    <w:tmpl w:val="93D83B6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D70AB1"/>
    <w:multiLevelType w:val="hybridMultilevel"/>
    <w:tmpl w:val="9828D60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45B72EFB"/>
    <w:multiLevelType w:val="hybridMultilevel"/>
    <w:tmpl w:val="8D522F96"/>
    <w:lvl w:ilvl="0" w:tplc="8DB4B894">
      <w:numFmt w:val="bullet"/>
      <w:lvlText w:val="-"/>
      <w:lvlJc w:val="left"/>
      <w:pPr>
        <w:ind w:left="540" w:hanging="360"/>
      </w:pPr>
      <w:rPr>
        <w:rFonts w:ascii="Calibri" w:eastAsia="MS Mincho" w:hAnsi="Calibri" w:cs="Calibri"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29">
    <w:nsid w:val="4A987962"/>
    <w:multiLevelType w:val="hybridMultilevel"/>
    <w:tmpl w:val="E4EE120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B9504F"/>
    <w:multiLevelType w:val="hybridMultilevel"/>
    <w:tmpl w:val="5370749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4C3F545B"/>
    <w:multiLevelType w:val="hybridMultilevel"/>
    <w:tmpl w:val="BF4099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D266E1D"/>
    <w:multiLevelType w:val="hybridMultilevel"/>
    <w:tmpl w:val="281071C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657A9A"/>
    <w:multiLevelType w:val="hybridMultilevel"/>
    <w:tmpl w:val="75361FE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5D666789"/>
    <w:multiLevelType w:val="hybridMultilevel"/>
    <w:tmpl w:val="98E4E448"/>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5DE266BC"/>
    <w:multiLevelType w:val="hybridMultilevel"/>
    <w:tmpl w:val="1194A24C"/>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62360721"/>
    <w:multiLevelType w:val="hybridMultilevel"/>
    <w:tmpl w:val="44A4AFE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675E53D2"/>
    <w:multiLevelType w:val="hybridMultilevel"/>
    <w:tmpl w:val="E52A1308"/>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6BB377A7"/>
    <w:multiLevelType w:val="hybridMultilevel"/>
    <w:tmpl w:val="21446FA8"/>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6BE574A2"/>
    <w:multiLevelType w:val="hybridMultilevel"/>
    <w:tmpl w:val="83749AA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6C611BDF"/>
    <w:multiLevelType w:val="hybridMultilevel"/>
    <w:tmpl w:val="D3E0D388"/>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C87437A"/>
    <w:multiLevelType w:val="hybridMultilevel"/>
    <w:tmpl w:val="9EB03680"/>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6D0D4F48"/>
    <w:multiLevelType w:val="hybridMultilevel"/>
    <w:tmpl w:val="6728FA88"/>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FE21385"/>
    <w:multiLevelType w:val="hybridMultilevel"/>
    <w:tmpl w:val="053A038C"/>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A96F6F"/>
    <w:multiLevelType w:val="hybridMultilevel"/>
    <w:tmpl w:val="AF889DA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75910FCD"/>
    <w:multiLevelType w:val="hybridMultilevel"/>
    <w:tmpl w:val="B17C7A06"/>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nsid w:val="777C340D"/>
    <w:multiLevelType w:val="hybridMultilevel"/>
    <w:tmpl w:val="0B42550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7C547747"/>
    <w:multiLevelType w:val="hybridMultilevel"/>
    <w:tmpl w:val="4FDE88A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7DA8727F"/>
    <w:multiLevelType w:val="hybridMultilevel"/>
    <w:tmpl w:val="5F3AB0DA"/>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7"/>
  </w:num>
  <w:num w:numId="2">
    <w:abstractNumId w:val="16"/>
  </w:num>
  <w:num w:numId="3">
    <w:abstractNumId w:val="48"/>
  </w:num>
  <w:num w:numId="4">
    <w:abstractNumId w:val="6"/>
  </w:num>
  <w:num w:numId="5">
    <w:abstractNumId w:val="30"/>
  </w:num>
  <w:num w:numId="6">
    <w:abstractNumId w:val="23"/>
  </w:num>
  <w:num w:numId="7">
    <w:abstractNumId w:val="24"/>
  </w:num>
  <w:num w:numId="8">
    <w:abstractNumId w:val="42"/>
  </w:num>
  <w:num w:numId="9">
    <w:abstractNumId w:val="10"/>
  </w:num>
  <w:num w:numId="10">
    <w:abstractNumId w:val="1"/>
  </w:num>
  <w:num w:numId="11">
    <w:abstractNumId w:val="20"/>
  </w:num>
  <w:num w:numId="12">
    <w:abstractNumId w:val="3"/>
  </w:num>
  <w:num w:numId="13">
    <w:abstractNumId w:val="2"/>
  </w:num>
  <w:num w:numId="14">
    <w:abstractNumId w:val="46"/>
  </w:num>
  <w:num w:numId="15">
    <w:abstractNumId w:val="22"/>
  </w:num>
  <w:num w:numId="16">
    <w:abstractNumId w:val="14"/>
  </w:num>
  <w:num w:numId="17">
    <w:abstractNumId w:val="12"/>
  </w:num>
  <w:num w:numId="18">
    <w:abstractNumId w:val="19"/>
  </w:num>
  <w:num w:numId="19">
    <w:abstractNumId w:val="47"/>
  </w:num>
  <w:num w:numId="20">
    <w:abstractNumId w:val="8"/>
  </w:num>
  <w:num w:numId="21">
    <w:abstractNumId w:val="26"/>
  </w:num>
  <w:num w:numId="22">
    <w:abstractNumId w:val="29"/>
  </w:num>
  <w:num w:numId="23">
    <w:abstractNumId w:val="18"/>
  </w:num>
  <w:num w:numId="24">
    <w:abstractNumId w:val="0"/>
  </w:num>
  <w:num w:numId="25">
    <w:abstractNumId w:val="15"/>
  </w:num>
  <w:num w:numId="26">
    <w:abstractNumId w:val="13"/>
  </w:num>
  <w:num w:numId="27">
    <w:abstractNumId w:val="31"/>
  </w:num>
  <w:num w:numId="28">
    <w:abstractNumId w:val="32"/>
  </w:num>
  <w:num w:numId="29">
    <w:abstractNumId w:val="35"/>
  </w:num>
  <w:num w:numId="30">
    <w:abstractNumId w:val="4"/>
  </w:num>
  <w:num w:numId="31">
    <w:abstractNumId w:val="21"/>
  </w:num>
  <w:num w:numId="32">
    <w:abstractNumId w:val="25"/>
  </w:num>
  <w:num w:numId="33">
    <w:abstractNumId w:val="38"/>
  </w:num>
  <w:num w:numId="34">
    <w:abstractNumId w:val="41"/>
  </w:num>
  <w:num w:numId="35">
    <w:abstractNumId w:val="34"/>
  </w:num>
  <w:num w:numId="36">
    <w:abstractNumId w:val="11"/>
  </w:num>
  <w:num w:numId="37">
    <w:abstractNumId w:val="9"/>
  </w:num>
  <w:num w:numId="38">
    <w:abstractNumId w:val="5"/>
  </w:num>
  <w:num w:numId="39">
    <w:abstractNumId w:val="45"/>
  </w:num>
  <w:num w:numId="40">
    <w:abstractNumId w:val="28"/>
  </w:num>
  <w:num w:numId="41">
    <w:abstractNumId w:val="44"/>
  </w:num>
  <w:num w:numId="42">
    <w:abstractNumId w:val="33"/>
  </w:num>
  <w:num w:numId="43">
    <w:abstractNumId w:val="27"/>
  </w:num>
  <w:num w:numId="44">
    <w:abstractNumId w:val="39"/>
  </w:num>
  <w:num w:numId="45">
    <w:abstractNumId w:val="40"/>
  </w:num>
  <w:num w:numId="46">
    <w:abstractNumId w:val="37"/>
  </w:num>
  <w:num w:numId="47">
    <w:abstractNumId w:val="7"/>
  </w:num>
  <w:num w:numId="48">
    <w:abstractNumId w:val="36"/>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4704F"/>
    <w:rsid w:val="00B42DB6"/>
    <w:rsid w:val="00E47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04F"/>
    <w:pPr>
      <w:keepNext/>
      <w:spacing w:before="240" w:after="60"/>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qFormat/>
    <w:rsid w:val="00E4704F"/>
    <w:pPr>
      <w:keepNext/>
      <w:keepLines/>
      <w:spacing w:before="200" w:after="0" w:line="240" w:lineRule="auto"/>
      <w:ind w:hanging="720"/>
      <w:jc w:val="both"/>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E4704F"/>
    <w:pPr>
      <w:keepNext/>
      <w:keepLines/>
      <w:spacing w:before="200" w:after="0"/>
      <w:outlineLvl w:val="2"/>
    </w:pPr>
    <w:rPr>
      <w:rFonts w:ascii="Cambria" w:eastAsia="Times New Roman" w:hAnsi="Cambria" w:cs="Times New Roman"/>
      <w:b/>
      <w:bCs/>
      <w:color w:val="4F81BD"/>
      <w:lang w:val="ru-RU" w:eastAsia="ru-RU"/>
    </w:rPr>
  </w:style>
  <w:style w:type="paragraph" w:styleId="Heading4">
    <w:name w:val="heading 4"/>
    <w:basedOn w:val="Normal"/>
    <w:next w:val="Normal"/>
    <w:link w:val="Heading4Char"/>
    <w:uiPriority w:val="9"/>
    <w:qFormat/>
    <w:rsid w:val="00E4704F"/>
    <w:pPr>
      <w:keepNext/>
      <w:keepLines/>
      <w:spacing w:before="200" w:after="0" w:line="240" w:lineRule="auto"/>
      <w:ind w:hanging="720"/>
      <w:jc w:val="both"/>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04F"/>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rsid w:val="00E4704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4704F"/>
    <w:rPr>
      <w:rFonts w:ascii="Cambria" w:eastAsia="Times New Roman" w:hAnsi="Cambria" w:cs="Times New Roman"/>
      <w:b/>
      <w:bCs/>
      <w:color w:val="4F81BD"/>
      <w:lang w:val="ru-RU" w:eastAsia="ru-RU"/>
    </w:rPr>
  </w:style>
  <w:style w:type="character" w:customStyle="1" w:styleId="Heading4Char">
    <w:name w:val="Heading 4 Char"/>
    <w:basedOn w:val="DefaultParagraphFont"/>
    <w:link w:val="Heading4"/>
    <w:uiPriority w:val="9"/>
    <w:rsid w:val="00E4704F"/>
    <w:rPr>
      <w:rFonts w:ascii="Cambria" w:eastAsia="Times New Roman" w:hAnsi="Cambria" w:cs="Times New Roman"/>
      <w:b/>
      <w:bCs/>
      <w:i/>
      <w:iCs/>
      <w:color w:val="4F81BD"/>
      <w:sz w:val="20"/>
      <w:szCs w:val="20"/>
    </w:rPr>
  </w:style>
  <w:style w:type="paragraph" w:customStyle="1" w:styleId="a">
    <w:name w:val="Абзац списка"/>
    <w:basedOn w:val="Normal"/>
    <w:uiPriority w:val="34"/>
    <w:qFormat/>
    <w:rsid w:val="00E4704F"/>
    <w:pPr>
      <w:spacing w:after="0" w:line="240" w:lineRule="auto"/>
      <w:ind w:left="720" w:hanging="720"/>
      <w:jc w:val="both"/>
    </w:pPr>
    <w:rPr>
      <w:rFonts w:ascii="Calibri" w:eastAsia="MS Mincho" w:hAnsi="Calibri" w:cs="Calibri"/>
      <w:lang w:eastAsia="ja-JP"/>
    </w:rPr>
  </w:style>
  <w:style w:type="paragraph" w:styleId="FootnoteText">
    <w:name w:val="footnote text"/>
    <w:aliases w:val="Fußnote Char Char,Fußnote Char,Fu?note Char Char,Fu?note Char"/>
    <w:basedOn w:val="Normal"/>
    <w:link w:val="FootnoteTextChar"/>
    <w:unhideWhenUsed/>
    <w:rsid w:val="00E4704F"/>
    <w:pPr>
      <w:spacing w:after="0" w:line="240" w:lineRule="auto"/>
      <w:ind w:hanging="720"/>
      <w:jc w:val="both"/>
    </w:pPr>
    <w:rPr>
      <w:rFonts w:ascii="Calibri" w:eastAsia="Calibri" w:hAnsi="Calibri" w:cs="Times New Roman"/>
      <w:sz w:val="20"/>
      <w:szCs w:val="20"/>
    </w:rPr>
  </w:style>
  <w:style w:type="character" w:customStyle="1" w:styleId="FootnoteTextChar">
    <w:name w:val="Footnote Text Char"/>
    <w:aliases w:val="Fußnote Char Char Char,Fußnote Char Char1,Fu?note Char Char Char,Fu?note Char Char1"/>
    <w:basedOn w:val="DefaultParagraphFont"/>
    <w:link w:val="FootnoteText"/>
    <w:rsid w:val="00E4704F"/>
    <w:rPr>
      <w:rFonts w:ascii="Calibri" w:eastAsia="Calibri" w:hAnsi="Calibri" w:cs="Times New Roman"/>
      <w:sz w:val="20"/>
      <w:szCs w:val="20"/>
    </w:rPr>
  </w:style>
  <w:style w:type="character" w:styleId="FootnoteReference">
    <w:name w:val="footnote reference"/>
    <w:unhideWhenUsed/>
    <w:rsid w:val="00E4704F"/>
    <w:rPr>
      <w:vertAlign w:val="superscript"/>
    </w:rPr>
  </w:style>
  <w:style w:type="character" w:styleId="Hyperlink">
    <w:name w:val="Hyperlink"/>
    <w:uiPriority w:val="99"/>
    <w:unhideWhenUsed/>
    <w:rsid w:val="00E4704F"/>
    <w:rPr>
      <w:color w:val="0000FF"/>
      <w:u w:val="single"/>
    </w:rPr>
  </w:style>
  <w:style w:type="character" w:customStyle="1" w:styleId="apple-style-span">
    <w:name w:val="apple-style-span"/>
    <w:basedOn w:val="DefaultParagraphFont"/>
    <w:rsid w:val="00E4704F"/>
  </w:style>
  <w:style w:type="character" w:customStyle="1" w:styleId="shorttext">
    <w:name w:val="short_text"/>
    <w:basedOn w:val="DefaultParagraphFont"/>
    <w:rsid w:val="00E4704F"/>
  </w:style>
  <w:style w:type="character" w:customStyle="1" w:styleId="hps">
    <w:name w:val="hps"/>
    <w:basedOn w:val="DefaultParagraphFont"/>
    <w:rsid w:val="00E4704F"/>
  </w:style>
  <w:style w:type="character" w:customStyle="1" w:styleId="hpsatn">
    <w:name w:val="hps atn"/>
    <w:basedOn w:val="DefaultParagraphFont"/>
    <w:rsid w:val="00E4704F"/>
  </w:style>
  <w:style w:type="paragraph" w:customStyle="1" w:styleId="1">
    <w:name w:val="Абзац списка1"/>
    <w:basedOn w:val="Normal"/>
    <w:qFormat/>
    <w:rsid w:val="00E4704F"/>
    <w:pPr>
      <w:spacing w:after="0" w:line="240" w:lineRule="auto"/>
      <w:ind w:left="720" w:hanging="720"/>
      <w:jc w:val="both"/>
    </w:pPr>
    <w:rPr>
      <w:rFonts w:ascii="Calibri" w:eastAsia="MS Mincho" w:hAnsi="Calibri" w:cs="Calibri"/>
      <w:lang w:eastAsia="ja-JP"/>
    </w:rPr>
  </w:style>
  <w:style w:type="character" w:customStyle="1" w:styleId="atn">
    <w:name w:val="atn"/>
    <w:basedOn w:val="DefaultParagraphFont"/>
    <w:rsid w:val="00E4704F"/>
  </w:style>
  <w:style w:type="character" w:styleId="Strong">
    <w:name w:val="Strong"/>
    <w:uiPriority w:val="22"/>
    <w:qFormat/>
    <w:rsid w:val="00E4704F"/>
    <w:rPr>
      <w:b/>
      <w:bCs/>
    </w:rPr>
  </w:style>
  <w:style w:type="character" w:customStyle="1" w:styleId="hpsalt-edited">
    <w:name w:val="hps alt-edited"/>
    <w:basedOn w:val="DefaultParagraphFont"/>
    <w:rsid w:val="00E4704F"/>
  </w:style>
  <w:style w:type="paragraph" w:styleId="NormalWeb">
    <w:name w:val="Normal (Web)"/>
    <w:basedOn w:val="Normal"/>
    <w:rsid w:val="00E4704F"/>
    <w:pPr>
      <w:spacing w:before="100" w:beforeAutospacing="1" w:after="119" w:line="240" w:lineRule="auto"/>
    </w:pPr>
    <w:rPr>
      <w:rFonts w:ascii="Times New Roman" w:eastAsia="Times New Roman" w:hAnsi="Times New Roman" w:cs="Times New Roman"/>
      <w:sz w:val="24"/>
      <w:szCs w:val="24"/>
      <w:lang w:val="ru-RU" w:eastAsia="ru-RU"/>
    </w:rPr>
  </w:style>
  <w:style w:type="character" w:customStyle="1" w:styleId="notranslate">
    <w:name w:val="notranslate"/>
    <w:basedOn w:val="DefaultParagraphFont"/>
    <w:rsid w:val="00E4704F"/>
  </w:style>
  <w:style w:type="character" w:customStyle="1" w:styleId="google-src-textnotranslate">
    <w:name w:val="google-src-text notranslate"/>
    <w:basedOn w:val="DefaultParagraphFont"/>
    <w:rsid w:val="00E4704F"/>
  </w:style>
  <w:style w:type="paragraph" w:customStyle="1" w:styleId="Default">
    <w:name w:val="Default"/>
    <w:rsid w:val="00E4704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DefaultParagraphFont"/>
    <w:rsid w:val="00E4704F"/>
  </w:style>
  <w:style w:type="character" w:styleId="Emphasis">
    <w:name w:val="Emphasis"/>
    <w:uiPriority w:val="20"/>
    <w:qFormat/>
    <w:rsid w:val="00E4704F"/>
    <w:rPr>
      <w:i/>
      <w:iCs/>
    </w:rPr>
  </w:style>
  <w:style w:type="character" w:styleId="LineNumber">
    <w:name w:val="line number"/>
    <w:basedOn w:val="DefaultParagraphFont"/>
    <w:uiPriority w:val="99"/>
    <w:semiHidden/>
    <w:unhideWhenUsed/>
    <w:rsid w:val="00E4704F"/>
  </w:style>
  <w:style w:type="paragraph" w:styleId="Header">
    <w:name w:val="header"/>
    <w:basedOn w:val="Normal"/>
    <w:link w:val="HeaderChar"/>
    <w:uiPriority w:val="99"/>
    <w:unhideWhenUsed/>
    <w:rsid w:val="00E4704F"/>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HeaderChar">
    <w:name w:val="Header Char"/>
    <w:basedOn w:val="DefaultParagraphFont"/>
    <w:link w:val="Header"/>
    <w:uiPriority w:val="99"/>
    <w:rsid w:val="00E4704F"/>
    <w:rPr>
      <w:rFonts w:ascii="Calibri" w:eastAsia="Times New Roman" w:hAnsi="Calibri" w:cs="Times New Roman"/>
      <w:lang w:val="ru-RU" w:eastAsia="ru-RU"/>
    </w:rPr>
  </w:style>
  <w:style w:type="paragraph" w:styleId="Footer">
    <w:name w:val="footer"/>
    <w:basedOn w:val="Normal"/>
    <w:link w:val="FooterChar"/>
    <w:uiPriority w:val="99"/>
    <w:unhideWhenUsed/>
    <w:rsid w:val="00E4704F"/>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FooterChar">
    <w:name w:val="Footer Char"/>
    <w:basedOn w:val="DefaultParagraphFont"/>
    <w:link w:val="Footer"/>
    <w:uiPriority w:val="99"/>
    <w:rsid w:val="00E4704F"/>
    <w:rPr>
      <w:rFonts w:ascii="Calibri" w:eastAsia="Times New Roman" w:hAnsi="Calibri" w:cs="Times New Roman"/>
      <w:lang w:val="ru-RU" w:eastAsia="ru-RU"/>
    </w:rPr>
  </w:style>
  <w:style w:type="character" w:styleId="FollowedHyperlink">
    <w:name w:val="FollowedHyperlink"/>
    <w:rsid w:val="00E4704F"/>
    <w:rPr>
      <w:color w:val="800080"/>
      <w:u w:val="single"/>
    </w:rPr>
  </w:style>
  <w:style w:type="paragraph" w:customStyle="1" w:styleId="2">
    <w:name w:val="Абзац списка2"/>
    <w:basedOn w:val="Normal"/>
    <w:rsid w:val="00E4704F"/>
    <w:pPr>
      <w:spacing w:after="0" w:line="240" w:lineRule="auto"/>
      <w:ind w:left="720" w:hanging="720"/>
      <w:jc w:val="both"/>
    </w:pPr>
    <w:rPr>
      <w:rFonts w:ascii="Calibri" w:eastAsia="MS Mincho" w:hAnsi="Calibri" w:cs="Calibri"/>
      <w:lang w:eastAsia="ja-JP"/>
    </w:rPr>
  </w:style>
  <w:style w:type="character" w:customStyle="1" w:styleId="a0">
    <w:name w:val="Без интервала Знак"/>
    <w:link w:val="a1"/>
    <w:locked/>
    <w:rsid w:val="00E4704F"/>
    <w:rPr>
      <w:lang w:val="ru-RU" w:eastAsia="ru-RU"/>
    </w:rPr>
  </w:style>
  <w:style w:type="paragraph" w:customStyle="1" w:styleId="a1">
    <w:name w:val="Без интервала"/>
    <w:link w:val="a0"/>
    <w:qFormat/>
    <w:rsid w:val="00E4704F"/>
    <w:pPr>
      <w:spacing w:after="0" w:line="240" w:lineRule="auto"/>
      <w:ind w:hanging="720"/>
      <w:jc w:val="both"/>
    </w:pPr>
    <w:rPr>
      <w:lang w:val="ru-RU" w:eastAsia="ru-RU"/>
    </w:rPr>
  </w:style>
  <w:style w:type="character" w:styleId="PageNumber">
    <w:name w:val="page number"/>
    <w:rsid w:val="00E4704F"/>
    <w:rPr>
      <w:rFonts w:ascii="Times New Roman" w:hAnsi="Times New Roman" w:cs="Times New Roman" w:hint="default"/>
    </w:rPr>
  </w:style>
  <w:style w:type="table" w:styleId="TableGrid">
    <w:name w:val="Table Grid"/>
    <w:basedOn w:val="TableNormal"/>
    <w:rsid w:val="00E4704F"/>
    <w:pPr>
      <w:spacing w:after="0" w:line="240" w:lineRule="auto"/>
      <w:ind w:hanging="720"/>
      <w:jc w:val="both"/>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E4704F"/>
    <w:pPr>
      <w:spacing w:after="0" w:line="240" w:lineRule="auto"/>
    </w:pPr>
    <w:rPr>
      <w:rFonts w:ascii="Tahoma" w:eastAsia="Calibri" w:hAnsi="Tahoma" w:cs="Times New Roman"/>
      <w:sz w:val="16"/>
      <w:szCs w:val="16"/>
      <w:lang w:val="ro-RO"/>
    </w:rPr>
  </w:style>
  <w:style w:type="character" w:customStyle="1" w:styleId="BalloonTextChar">
    <w:name w:val="Balloon Text Char"/>
    <w:basedOn w:val="DefaultParagraphFont"/>
    <w:link w:val="BalloonText"/>
    <w:semiHidden/>
    <w:rsid w:val="00E4704F"/>
    <w:rPr>
      <w:rFonts w:ascii="Tahoma" w:eastAsia="Calibri" w:hAnsi="Tahoma" w:cs="Times New Roman"/>
      <w:sz w:val="16"/>
      <w:szCs w:val="16"/>
      <w:lang w:val="ro-RO"/>
    </w:rPr>
  </w:style>
  <w:style w:type="numbering" w:customStyle="1" w:styleId="10">
    <w:name w:val="Нет списка1"/>
    <w:next w:val="NoList"/>
    <w:uiPriority w:val="99"/>
    <w:semiHidden/>
    <w:unhideWhenUsed/>
    <w:rsid w:val="00E4704F"/>
  </w:style>
  <w:style w:type="table" w:customStyle="1" w:styleId="11">
    <w:name w:val="Сетка таблицы1"/>
    <w:basedOn w:val="TableNormal"/>
    <w:next w:val="TableGrid"/>
    <w:rsid w:val="00E4704F"/>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Знак Знак6"/>
    <w:rsid w:val="00E4704F"/>
    <w:rPr>
      <w:rFonts w:ascii="Cambria" w:hAnsi="Cambria"/>
      <w:b/>
      <w:i/>
      <w:color w:val="4F81BD"/>
      <w:sz w:val="20"/>
    </w:rPr>
  </w:style>
  <w:style w:type="paragraph" w:customStyle="1" w:styleId="12">
    <w:name w:val="Без интервала1"/>
    <w:link w:val="NoSpacingChar"/>
    <w:uiPriority w:val="1"/>
    <w:rsid w:val="00E4704F"/>
    <w:pPr>
      <w:spacing w:after="0" w:line="240" w:lineRule="auto"/>
      <w:ind w:hanging="720"/>
      <w:jc w:val="both"/>
    </w:pPr>
    <w:rPr>
      <w:rFonts w:ascii="Calibri" w:eastAsia="MS Mincho" w:hAnsi="Calibri" w:cs="Times New Roman"/>
      <w:sz w:val="20"/>
      <w:szCs w:val="20"/>
      <w:lang w:val="ru-RU"/>
    </w:rPr>
  </w:style>
  <w:style w:type="character" w:customStyle="1" w:styleId="NoSpacingChar">
    <w:name w:val="No Spacing Char"/>
    <w:link w:val="12"/>
    <w:uiPriority w:val="1"/>
    <w:locked/>
    <w:rsid w:val="00E4704F"/>
    <w:rPr>
      <w:rFonts w:ascii="Calibri" w:eastAsia="MS Mincho" w:hAnsi="Calibri" w:cs="Times New Roman"/>
      <w:sz w:val="20"/>
      <w:szCs w:val="20"/>
      <w:lang w:val="ru-RU"/>
    </w:rPr>
  </w:style>
  <w:style w:type="paragraph" w:styleId="Title">
    <w:name w:val="Title"/>
    <w:basedOn w:val="Normal"/>
    <w:next w:val="Normal"/>
    <w:link w:val="TitleChar"/>
    <w:uiPriority w:val="10"/>
    <w:qFormat/>
    <w:rsid w:val="00E4704F"/>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rPr>
  </w:style>
  <w:style w:type="character" w:customStyle="1" w:styleId="TitleChar">
    <w:name w:val="Title Char"/>
    <w:basedOn w:val="DefaultParagraphFont"/>
    <w:link w:val="Title"/>
    <w:uiPriority w:val="10"/>
    <w:rsid w:val="00E4704F"/>
    <w:rPr>
      <w:rFonts w:ascii="Cambria" w:eastAsia="SimSun" w:hAnsi="Cambria" w:cs="Times New Roman"/>
      <w:color w:val="17365D"/>
      <w:spacing w:val="5"/>
      <w:kern w:val="28"/>
      <w:sz w:val="52"/>
      <w:szCs w:val="52"/>
      <w:lang/>
    </w:rPr>
  </w:style>
  <w:style w:type="character" w:customStyle="1" w:styleId="docheader">
    <w:name w:val="doc_header"/>
    <w:rsid w:val="00E470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17779</Words>
  <Characters>101346</Characters>
  <Application>Microsoft Office Word</Application>
  <DocSecurity>0</DocSecurity>
  <Lines>844</Lines>
  <Paragraphs>237</Paragraphs>
  <ScaleCrop>false</ScaleCrop>
  <Company/>
  <LinksUpToDate>false</LinksUpToDate>
  <CharactersWithSpaces>118888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2014-04-22T11:34:00Z</dcterms:created>
  <dcterms:modified xsi:type="dcterms:W3CDTF">2014-04-22T11:35:00Z</dcterms:modified>
</cp:coreProperties>
</file>